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28333A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28333A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28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70030A" w:rsidRDefault="00715A66" w:rsidP="0028333A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 Ш Е Н И Е № </w:t>
            </w:r>
            <w:r w:rsidR="00C42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030A" w:rsidRPr="0070030A" w:rsidTr="0028333A">
        <w:tc>
          <w:tcPr>
            <w:tcW w:w="3070" w:type="dxa"/>
          </w:tcPr>
          <w:p w:rsidR="0070030A" w:rsidRPr="0070030A" w:rsidRDefault="0070030A" w:rsidP="0028333A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28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2833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</w:t>
      </w:r>
      <w:r w:rsidR="00443043">
        <w:rPr>
          <w:rFonts w:ascii="Times New Roman" w:hAnsi="Times New Roman" w:cs="Times New Roman"/>
          <w:lang w:val="en-US"/>
        </w:rPr>
        <w:t>27</w:t>
      </w:r>
      <w:r w:rsidR="00443043">
        <w:rPr>
          <w:rFonts w:ascii="Times New Roman" w:hAnsi="Times New Roman" w:cs="Times New Roman"/>
        </w:rPr>
        <w:t xml:space="preserve"> января</w:t>
      </w:r>
      <w:r w:rsidR="00A315FD">
        <w:rPr>
          <w:rFonts w:ascii="Times New Roman" w:hAnsi="Times New Roman" w:cs="Times New Roman"/>
        </w:rPr>
        <w:t xml:space="preserve"> 2023</w:t>
      </w:r>
      <w:r w:rsidRPr="0070030A">
        <w:rPr>
          <w:rFonts w:ascii="Times New Roman" w:hAnsi="Times New Roman" w:cs="Times New Roman"/>
        </w:rPr>
        <w:t>г</w:t>
      </w:r>
      <w:r w:rsidRPr="0070030A">
        <w:t>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0D3" w:rsidRPr="00B62B80" w:rsidRDefault="002852FB" w:rsidP="00DB7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B80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5020D3" w:rsidRPr="00B62B80">
        <w:rPr>
          <w:rFonts w:ascii="Times New Roman" w:hAnsi="Times New Roman" w:cs="Times New Roman"/>
          <w:b/>
          <w:sz w:val="24"/>
          <w:szCs w:val="24"/>
        </w:rPr>
        <w:t xml:space="preserve">сводного плана мероприятий </w:t>
      </w:r>
      <w:r w:rsidR="00DB77D9" w:rsidRPr="00B62B80">
        <w:rPr>
          <w:rFonts w:ascii="Times New Roman" w:hAnsi="Times New Roman" w:cs="Times New Roman"/>
          <w:b/>
          <w:sz w:val="24"/>
          <w:szCs w:val="24"/>
        </w:rPr>
        <w:t>Территориальной избирательной комиссии</w:t>
      </w:r>
      <w:r w:rsidR="005020D3" w:rsidRPr="00B62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B80">
        <w:rPr>
          <w:rFonts w:ascii="Times New Roman" w:hAnsi="Times New Roman" w:cs="Times New Roman"/>
          <w:b/>
          <w:sz w:val="24"/>
          <w:szCs w:val="24"/>
        </w:rPr>
        <w:t xml:space="preserve">Полысаевского городского округа </w:t>
      </w:r>
      <w:r w:rsidR="005020D3" w:rsidRPr="00B62B80">
        <w:rPr>
          <w:rFonts w:ascii="Times New Roman" w:hAnsi="Times New Roman" w:cs="Times New Roman"/>
          <w:b/>
          <w:sz w:val="24"/>
          <w:szCs w:val="24"/>
        </w:rPr>
        <w:t xml:space="preserve">по повышению правовой культуры избирателей (участников референдума) и других участников избирательного процесса, обучению кадров </w:t>
      </w:r>
      <w:r w:rsidRPr="00B62B80">
        <w:rPr>
          <w:rFonts w:ascii="Times New Roman" w:hAnsi="Times New Roman" w:cs="Times New Roman"/>
          <w:b/>
          <w:sz w:val="24"/>
          <w:szCs w:val="24"/>
        </w:rPr>
        <w:t xml:space="preserve">участковых </w:t>
      </w:r>
      <w:r w:rsidR="005020D3" w:rsidRPr="00B62B80">
        <w:rPr>
          <w:rFonts w:ascii="Times New Roman" w:hAnsi="Times New Roman" w:cs="Times New Roman"/>
          <w:b/>
          <w:sz w:val="24"/>
          <w:szCs w:val="24"/>
        </w:rPr>
        <w:t>избирательных комиссий</w:t>
      </w:r>
      <w:r w:rsidRPr="00B62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5FD">
        <w:rPr>
          <w:rFonts w:ascii="Times New Roman" w:hAnsi="Times New Roman" w:cs="Times New Roman"/>
          <w:b/>
          <w:sz w:val="24"/>
          <w:szCs w:val="24"/>
        </w:rPr>
        <w:t>на 2023</w:t>
      </w:r>
      <w:r w:rsidR="005020D3" w:rsidRPr="00B62B8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B77D9" w:rsidRPr="005020D3" w:rsidRDefault="00DB77D9" w:rsidP="00DB7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41E" w:rsidRPr="0070030A" w:rsidRDefault="005020D3" w:rsidP="00DB7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30A">
        <w:rPr>
          <w:rFonts w:ascii="Times New Roman" w:hAnsi="Times New Roman" w:cs="Times New Roman"/>
          <w:sz w:val="24"/>
          <w:szCs w:val="24"/>
        </w:rPr>
        <w:t>Заслушав информацию председателя Территориальной избирательной комиссии П</w:t>
      </w:r>
      <w:r w:rsidR="0021441E" w:rsidRPr="0070030A">
        <w:rPr>
          <w:rFonts w:ascii="Times New Roman" w:hAnsi="Times New Roman" w:cs="Times New Roman"/>
          <w:sz w:val="24"/>
          <w:szCs w:val="24"/>
        </w:rPr>
        <w:t xml:space="preserve">олысаевского городского округа о сводном  плане </w:t>
      </w:r>
      <w:r w:rsidRPr="0070030A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DB77D9" w:rsidRPr="0070030A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Полысаевского городского округа </w:t>
      </w:r>
      <w:r w:rsidRPr="0070030A">
        <w:rPr>
          <w:rFonts w:ascii="Times New Roman" w:hAnsi="Times New Roman" w:cs="Times New Roman"/>
          <w:sz w:val="24"/>
          <w:szCs w:val="24"/>
        </w:rPr>
        <w:t xml:space="preserve">по повышению правовой культуры избирателей (участников референдума) и других участников избирательного процесса, обучению кадров </w:t>
      </w:r>
      <w:r w:rsidR="0021441E" w:rsidRPr="0070030A">
        <w:rPr>
          <w:rFonts w:ascii="Times New Roman" w:hAnsi="Times New Roman" w:cs="Times New Roman"/>
          <w:sz w:val="24"/>
          <w:szCs w:val="24"/>
        </w:rPr>
        <w:t xml:space="preserve">участковых избирательных комиссий </w:t>
      </w:r>
      <w:r w:rsidR="00C4242A">
        <w:rPr>
          <w:rFonts w:ascii="Times New Roman" w:hAnsi="Times New Roman" w:cs="Times New Roman"/>
          <w:sz w:val="24"/>
          <w:szCs w:val="24"/>
        </w:rPr>
        <w:t>на 2022</w:t>
      </w:r>
      <w:r w:rsidRPr="0070030A">
        <w:rPr>
          <w:rFonts w:ascii="Times New Roman" w:hAnsi="Times New Roman" w:cs="Times New Roman"/>
          <w:sz w:val="24"/>
          <w:szCs w:val="24"/>
        </w:rPr>
        <w:t xml:space="preserve"> год, </w:t>
      </w:r>
      <w:r w:rsidR="00DB77D9" w:rsidRPr="0070030A">
        <w:rPr>
          <w:rFonts w:ascii="Times New Roman" w:hAnsi="Times New Roman" w:cs="Times New Roman"/>
          <w:sz w:val="24"/>
          <w:szCs w:val="24"/>
        </w:rPr>
        <w:t>на основании пункта 9 статьи 26 Федерального закона от 12.06.2002 №67-ФЗ «Об основных гарантиях избирательных прав и права на участие в</w:t>
      </w:r>
      <w:proofErr w:type="gramEnd"/>
      <w:r w:rsidR="00DB77D9" w:rsidRPr="007003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7D9" w:rsidRPr="0070030A">
        <w:rPr>
          <w:rFonts w:ascii="Times New Roman" w:hAnsi="Times New Roman" w:cs="Times New Roman"/>
          <w:sz w:val="24"/>
          <w:szCs w:val="24"/>
        </w:rPr>
        <w:t>референдуме</w:t>
      </w:r>
      <w:proofErr w:type="gramEnd"/>
      <w:r w:rsidR="00DB77D9" w:rsidRPr="0070030A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Федерации», Территориальная избирательная комиссия Полысаевского городского округа</w:t>
      </w:r>
      <w:r w:rsidR="0021441E" w:rsidRPr="0070030A">
        <w:rPr>
          <w:rFonts w:ascii="Times New Roman" w:hAnsi="Times New Roman" w:cs="Times New Roman"/>
          <w:sz w:val="24"/>
          <w:szCs w:val="24"/>
        </w:rPr>
        <w:t>:</w:t>
      </w:r>
    </w:p>
    <w:p w:rsidR="005020D3" w:rsidRPr="00B62B80" w:rsidRDefault="00DB77D9" w:rsidP="00DB77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41E" w:rsidRPr="00B62B80">
        <w:rPr>
          <w:rFonts w:ascii="Times New Roman" w:hAnsi="Times New Roman" w:cs="Times New Roman"/>
          <w:b/>
          <w:sz w:val="24"/>
          <w:szCs w:val="24"/>
        </w:rPr>
        <w:t>РЕШИЛА</w:t>
      </w:r>
    </w:p>
    <w:p w:rsidR="005020D3" w:rsidRPr="0070030A" w:rsidRDefault="00DB77D9" w:rsidP="00DB7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30A">
        <w:rPr>
          <w:rFonts w:ascii="Times New Roman" w:hAnsi="Times New Roman" w:cs="Times New Roman"/>
          <w:sz w:val="24"/>
          <w:szCs w:val="24"/>
        </w:rPr>
        <w:t>1. Утвердить сводный</w:t>
      </w:r>
      <w:r w:rsidR="0021441E" w:rsidRPr="0070030A">
        <w:rPr>
          <w:rFonts w:ascii="Times New Roman" w:hAnsi="Times New Roman" w:cs="Times New Roman"/>
          <w:sz w:val="24"/>
          <w:szCs w:val="24"/>
        </w:rPr>
        <w:t xml:space="preserve"> план </w:t>
      </w:r>
      <w:r w:rsidRPr="0070030A">
        <w:rPr>
          <w:rFonts w:ascii="Times New Roman" w:hAnsi="Times New Roman" w:cs="Times New Roman"/>
          <w:sz w:val="24"/>
          <w:szCs w:val="24"/>
        </w:rPr>
        <w:t xml:space="preserve"> мероприятий Территориальной избирательной комиссии Полысаевского городского округа по повышению правовой культуры избирателей (участников референдума) и других участников избирательного процесса, обучению кадров </w:t>
      </w:r>
      <w:r w:rsidR="0021441E" w:rsidRPr="0070030A">
        <w:rPr>
          <w:rFonts w:ascii="Times New Roman" w:hAnsi="Times New Roman" w:cs="Times New Roman"/>
          <w:sz w:val="24"/>
          <w:szCs w:val="24"/>
        </w:rPr>
        <w:t xml:space="preserve">участковых избирательных комиссий </w:t>
      </w:r>
      <w:r w:rsidR="002801B3">
        <w:rPr>
          <w:rFonts w:ascii="Times New Roman" w:hAnsi="Times New Roman" w:cs="Times New Roman"/>
          <w:sz w:val="24"/>
          <w:szCs w:val="24"/>
        </w:rPr>
        <w:t>на 2023</w:t>
      </w:r>
      <w:r w:rsidRPr="0070030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D573A" w:rsidRDefault="00DB77D9" w:rsidP="00BD5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0A">
        <w:rPr>
          <w:rFonts w:ascii="Times New Roman" w:hAnsi="Times New Roman" w:cs="Times New Roman"/>
          <w:sz w:val="24"/>
          <w:szCs w:val="24"/>
        </w:rPr>
        <w:t xml:space="preserve">2. </w:t>
      </w:r>
      <w:r w:rsidR="00BD573A">
        <w:rPr>
          <w:rFonts w:ascii="Times New Roman" w:hAnsi="Times New Roman" w:cs="Times New Roman"/>
          <w:sz w:val="24"/>
          <w:szCs w:val="24"/>
        </w:rPr>
        <w:t>Направить настоящее решение в Избирательную комиссию Кемеровской области – Кузбасса для опубликования в разделе «Территориальные избирательные комиссии» на официальном сайте Избирательной комиссии Кемеровской области – Кузбасса в информационно-телекоммуникационной сети «Интернет».</w:t>
      </w:r>
    </w:p>
    <w:p w:rsidR="00DB77D9" w:rsidRPr="0070030A" w:rsidRDefault="00DB77D9" w:rsidP="00DB7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30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003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030A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801B3">
        <w:rPr>
          <w:rFonts w:ascii="Times New Roman" w:hAnsi="Times New Roman" w:cs="Times New Roman"/>
          <w:sz w:val="24"/>
          <w:szCs w:val="24"/>
        </w:rPr>
        <w:t>решения возложить на секретаря т</w:t>
      </w:r>
      <w:r w:rsidRPr="0070030A">
        <w:rPr>
          <w:rFonts w:ascii="Times New Roman" w:hAnsi="Times New Roman" w:cs="Times New Roman"/>
          <w:sz w:val="24"/>
          <w:szCs w:val="24"/>
        </w:rPr>
        <w:t xml:space="preserve">ерриториальной комиссии </w:t>
      </w:r>
      <w:proofErr w:type="spellStart"/>
      <w:r w:rsidRPr="0070030A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70030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2801B3">
        <w:rPr>
          <w:rFonts w:ascii="Times New Roman" w:hAnsi="Times New Roman" w:cs="Times New Roman"/>
          <w:sz w:val="24"/>
          <w:szCs w:val="24"/>
        </w:rPr>
        <w:t>К.А. Губайдуллину</w:t>
      </w:r>
      <w:r w:rsidRPr="0070030A">
        <w:rPr>
          <w:rFonts w:ascii="Times New Roman" w:hAnsi="Times New Roman" w:cs="Times New Roman"/>
          <w:sz w:val="24"/>
          <w:szCs w:val="24"/>
        </w:rPr>
        <w:t>.</w:t>
      </w:r>
    </w:p>
    <w:p w:rsidR="00DB77D9" w:rsidRDefault="00DB77D9" w:rsidP="00700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D9" w:rsidRDefault="00DB77D9" w:rsidP="00DB7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DB77D9" w:rsidTr="0070030A">
        <w:tc>
          <w:tcPr>
            <w:tcW w:w="4390" w:type="dxa"/>
          </w:tcPr>
          <w:p w:rsidR="00DB77D9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0030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DB77D9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DB77D9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DB77D9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D9" w:rsidRPr="00DB77D9" w:rsidRDefault="00C4242A" w:rsidP="007003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DB77D9" w:rsidTr="0070030A">
        <w:tc>
          <w:tcPr>
            <w:tcW w:w="4390" w:type="dxa"/>
          </w:tcPr>
          <w:p w:rsidR="00DB77D9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77D9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DB77D9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D9" w:rsidTr="0070030A">
        <w:tc>
          <w:tcPr>
            <w:tcW w:w="4390" w:type="dxa"/>
          </w:tcPr>
          <w:p w:rsidR="00DB77D9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70030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</w:p>
          <w:p w:rsidR="00DB77D9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DB77D9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DB77D9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D9" w:rsidRDefault="002801B3" w:rsidP="007003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717D45" w:rsidRDefault="00717D45" w:rsidP="001A2DA6">
      <w:pPr>
        <w:rPr>
          <w:rFonts w:ascii="Times New Roman" w:hAnsi="Times New Roman" w:cs="Times New Roman"/>
          <w:sz w:val="28"/>
          <w:szCs w:val="28"/>
        </w:rPr>
        <w:sectPr w:rsidR="00717D45" w:rsidSect="003C4B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7D45" w:rsidRDefault="00717D45" w:rsidP="00870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D45" w:rsidRDefault="00717D45" w:rsidP="00717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45" w:rsidRDefault="00717D45" w:rsidP="00717D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717D45" w:rsidRDefault="00717D45" w:rsidP="00717D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решением территориальной избирательной комиссии</w:t>
      </w:r>
    </w:p>
    <w:p w:rsidR="00717D45" w:rsidRDefault="00717D45" w:rsidP="00717D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Полыс</w:t>
      </w:r>
      <w:r w:rsidR="00443043">
        <w:rPr>
          <w:rFonts w:ascii="Times New Roman" w:hAnsi="Times New Roman" w:cs="Times New Roman"/>
          <w:b/>
          <w:sz w:val="28"/>
          <w:szCs w:val="28"/>
        </w:rPr>
        <w:t>аевского городского округа от 27</w:t>
      </w:r>
      <w:r w:rsidR="00206ADA">
        <w:rPr>
          <w:rFonts w:ascii="Times New Roman" w:hAnsi="Times New Roman" w:cs="Times New Roman"/>
          <w:b/>
          <w:sz w:val="28"/>
          <w:szCs w:val="28"/>
        </w:rPr>
        <w:t>.01.2023</w:t>
      </w:r>
      <w:r>
        <w:rPr>
          <w:rFonts w:ascii="Times New Roman" w:hAnsi="Times New Roman" w:cs="Times New Roman"/>
          <w:b/>
          <w:sz w:val="28"/>
          <w:szCs w:val="28"/>
        </w:rPr>
        <w:t xml:space="preserve"> № 1 </w:t>
      </w:r>
    </w:p>
    <w:p w:rsidR="008704BF" w:rsidRDefault="008704BF" w:rsidP="008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4BF" w:rsidRPr="00B532DC" w:rsidRDefault="008704BF" w:rsidP="008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DC">
        <w:rPr>
          <w:rFonts w:ascii="Times New Roman" w:hAnsi="Times New Roman" w:cs="Times New Roman"/>
          <w:b/>
          <w:sz w:val="28"/>
          <w:szCs w:val="28"/>
        </w:rPr>
        <w:t xml:space="preserve">Сводный план </w:t>
      </w:r>
    </w:p>
    <w:p w:rsidR="008704BF" w:rsidRPr="00B532DC" w:rsidRDefault="008704BF" w:rsidP="008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DC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Полысаевского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8704BF" w:rsidRDefault="008704BF" w:rsidP="008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DC">
        <w:rPr>
          <w:rFonts w:ascii="Times New Roman" w:hAnsi="Times New Roman" w:cs="Times New Roman"/>
          <w:b/>
          <w:sz w:val="28"/>
          <w:szCs w:val="28"/>
        </w:rPr>
        <w:t xml:space="preserve">по повышению правовой культуры избирателей (участников референдума) и других участников избирательного процесса, обучению кадров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участковых </w:t>
      </w:r>
      <w:r w:rsidRPr="00B532DC">
        <w:rPr>
          <w:rFonts w:ascii="Times New Roman" w:hAnsi="Times New Roman" w:cs="Times New Roman"/>
          <w:b/>
          <w:sz w:val="28"/>
          <w:szCs w:val="28"/>
        </w:rPr>
        <w:t xml:space="preserve">избирательных </w:t>
      </w:r>
      <w:r>
        <w:rPr>
          <w:rFonts w:ascii="Times New Roman" w:hAnsi="Times New Roman" w:cs="Times New Roman"/>
          <w:b/>
          <w:sz w:val="28"/>
          <w:szCs w:val="28"/>
        </w:rPr>
        <w:t>комиссий  на 2023</w:t>
      </w:r>
      <w:r w:rsidRPr="00B532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04BF" w:rsidRPr="00B532DC" w:rsidRDefault="008704BF" w:rsidP="008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4BF" w:rsidRPr="00B532DC" w:rsidRDefault="008704BF" w:rsidP="008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DC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  <w:proofErr w:type="spellStart"/>
      <w:r w:rsidRPr="00B532DC">
        <w:rPr>
          <w:rFonts w:ascii="Times New Roman" w:hAnsi="Times New Roman" w:cs="Times New Roman"/>
          <w:b/>
          <w:sz w:val="28"/>
          <w:szCs w:val="28"/>
        </w:rPr>
        <w:t>Полысаевского</w:t>
      </w:r>
      <w:proofErr w:type="spellEnd"/>
      <w:r w:rsidRPr="00B532DC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8704BF" w:rsidRDefault="008704BF" w:rsidP="0087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4680" w:type="dxa"/>
        <w:jc w:val="center"/>
        <w:tblLook w:val="04A0"/>
      </w:tblPr>
      <w:tblGrid>
        <w:gridCol w:w="636"/>
        <w:gridCol w:w="6133"/>
        <w:gridCol w:w="2229"/>
        <w:gridCol w:w="1779"/>
        <w:gridCol w:w="2296"/>
        <w:gridCol w:w="1607"/>
      </w:tblGrid>
      <w:tr w:rsidR="008704BF" w:rsidTr="00EE2E06">
        <w:trPr>
          <w:jc w:val="center"/>
        </w:trPr>
        <w:tc>
          <w:tcPr>
            <w:tcW w:w="636" w:type="dxa"/>
            <w:vAlign w:val="center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133" w:type="dxa"/>
            <w:vAlign w:val="center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229" w:type="dxa"/>
            <w:vAlign w:val="center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Место проведения мероприятия </w:t>
            </w:r>
          </w:p>
        </w:tc>
        <w:tc>
          <w:tcPr>
            <w:tcW w:w="1779" w:type="dxa"/>
            <w:vAlign w:val="center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Период реализации </w:t>
            </w:r>
          </w:p>
        </w:tc>
        <w:tc>
          <w:tcPr>
            <w:tcW w:w="2296" w:type="dxa"/>
            <w:vAlign w:val="center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 (член ТИК)</w:t>
            </w:r>
          </w:p>
        </w:tc>
        <w:tc>
          <w:tcPr>
            <w:tcW w:w="1607" w:type="dxa"/>
            <w:vAlign w:val="center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Контактный телефон</w:t>
            </w:r>
          </w:p>
        </w:tc>
      </w:tr>
      <w:tr w:rsidR="008704BF" w:rsidTr="00EE2E06">
        <w:trPr>
          <w:jc w:val="center"/>
        </w:trPr>
        <w:tc>
          <w:tcPr>
            <w:tcW w:w="14680" w:type="dxa"/>
            <w:gridSpan w:val="6"/>
            <w:vAlign w:val="center"/>
          </w:tcPr>
          <w:p w:rsidR="008704BF" w:rsidRPr="00CF0206" w:rsidRDefault="008704BF" w:rsidP="00EE2E0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1. </w:t>
            </w:r>
            <w:r w:rsidRPr="00CF0206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Организационно-методическое обеспечение реализации мероприятий</w:t>
            </w:r>
          </w:p>
        </w:tc>
      </w:tr>
      <w:tr w:rsidR="008704BF" w:rsidTr="00EE2E06">
        <w:trPr>
          <w:jc w:val="center"/>
        </w:trPr>
        <w:tc>
          <w:tcPr>
            <w:tcW w:w="636" w:type="dxa"/>
          </w:tcPr>
          <w:p w:rsidR="008704BF" w:rsidRPr="00CF0206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6133" w:type="dxa"/>
          </w:tcPr>
          <w:p w:rsidR="008704BF" w:rsidRPr="00CF0206" w:rsidRDefault="008704BF" w:rsidP="00EE2E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тем для семинаров практических занятий с председателями и секретарями участковых избирательных комиссий</w:t>
            </w:r>
          </w:p>
        </w:tc>
        <w:tc>
          <w:tcPr>
            <w:tcW w:w="222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помещение ТИК, расположенное по адресу: г. Полысаево,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Кремлевская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6</w:t>
            </w:r>
          </w:p>
        </w:tc>
        <w:tc>
          <w:tcPr>
            <w:tcW w:w="1779" w:type="dxa"/>
          </w:tcPr>
          <w:p w:rsidR="008704BF" w:rsidRPr="00CF0206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296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Кудрявцева Н.Ю.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Губайдуллина К.А.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89511832755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89505916003</w:t>
            </w:r>
          </w:p>
        </w:tc>
      </w:tr>
      <w:tr w:rsidR="008704BF" w:rsidTr="00EE2E06">
        <w:trPr>
          <w:jc w:val="center"/>
        </w:trPr>
        <w:tc>
          <w:tcPr>
            <w:tcW w:w="14680" w:type="dxa"/>
            <w:gridSpan w:val="6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 Организация обучения кадров избирательных комиссий и других участников избирательного  процесса </w:t>
            </w:r>
          </w:p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Полысаевском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городском округе</w:t>
            </w:r>
          </w:p>
        </w:tc>
      </w:tr>
      <w:tr w:rsidR="008704BF" w:rsidTr="00EE2E06">
        <w:trPr>
          <w:jc w:val="center"/>
        </w:trPr>
        <w:tc>
          <w:tcPr>
            <w:tcW w:w="636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6133" w:type="dxa"/>
          </w:tcPr>
          <w:p w:rsidR="008704BF" w:rsidRPr="000F4E9C" w:rsidRDefault="008704BF" w:rsidP="00EE2E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4E9C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обучения членов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участковых избирательных комиссий с правом решающего голоса, по  учебной программе «Правовые основы избирательного процесса и организация работы участковой избирательной комиссии»</w:t>
            </w:r>
          </w:p>
        </w:tc>
        <w:tc>
          <w:tcPr>
            <w:tcW w:w="2229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Актовый зал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округа</w:t>
            </w:r>
          </w:p>
        </w:tc>
        <w:tc>
          <w:tcPr>
            <w:tcW w:w="1779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июнь-август</w:t>
            </w:r>
          </w:p>
        </w:tc>
        <w:tc>
          <w:tcPr>
            <w:tcW w:w="2296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Кудрявцева Н.Ю.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Губайдуллина К.А.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Председатели УИК</w:t>
            </w:r>
          </w:p>
        </w:tc>
        <w:tc>
          <w:tcPr>
            <w:tcW w:w="1607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89511832755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89505916003</w:t>
            </w:r>
          </w:p>
        </w:tc>
      </w:tr>
      <w:tr w:rsidR="008704BF" w:rsidTr="00EE2E06">
        <w:trPr>
          <w:jc w:val="center"/>
        </w:trPr>
        <w:tc>
          <w:tcPr>
            <w:tcW w:w="636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6133" w:type="dxa"/>
          </w:tcPr>
          <w:p w:rsidR="008704BF" w:rsidRPr="000F4E9C" w:rsidRDefault="008704BF" w:rsidP="00EE2E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Взаимодействие с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Полысаевский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пресс-центр» для обеспечения открытости и гласности избирательного процесса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округа</w:t>
            </w:r>
          </w:p>
        </w:tc>
        <w:tc>
          <w:tcPr>
            <w:tcW w:w="2229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Полысаевский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пресс центр»</w:t>
            </w:r>
          </w:p>
        </w:tc>
        <w:tc>
          <w:tcPr>
            <w:tcW w:w="1779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296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Кудрявцева Н.Ю.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Губайдуллина К.А.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89511832755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89505916003</w:t>
            </w:r>
          </w:p>
        </w:tc>
      </w:tr>
      <w:tr w:rsidR="008704BF" w:rsidTr="00EE2E06">
        <w:trPr>
          <w:jc w:val="center"/>
        </w:trPr>
        <w:tc>
          <w:tcPr>
            <w:tcW w:w="636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6133" w:type="dxa"/>
          </w:tcPr>
          <w:p w:rsidR="008704BF" w:rsidRPr="000F4E9C" w:rsidRDefault="008704BF" w:rsidP="00EE2E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Оказание правовой, методической, информационной и организационно-технической помощи участковым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избирательным комиссиям</w:t>
            </w:r>
          </w:p>
        </w:tc>
        <w:tc>
          <w:tcPr>
            <w:tcW w:w="2229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Актовый зал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Полысаевского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округа, </w:t>
            </w:r>
          </w:p>
        </w:tc>
        <w:tc>
          <w:tcPr>
            <w:tcW w:w="1779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Весь период</w:t>
            </w:r>
          </w:p>
        </w:tc>
        <w:tc>
          <w:tcPr>
            <w:tcW w:w="2296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Кудрявцева Н.Ю.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Губайдуллина К.А.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Председатели УИК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89511832755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89505916003</w:t>
            </w:r>
          </w:p>
        </w:tc>
      </w:tr>
      <w:tr w:rsidR="008704BF" w:rsidTr="00EE2E06">
        <w:trPr>
          <w:jc w:val="center"/>
        </w:trPr>
        <w:tc>
          <w:tcPr>
            <w:tcW w:w="636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2.4</w:t>
            </w:r>
          </w:p>
        </w:tc>
        <w:tc>
          <w:tcPr>
            <w:tcW w:w="6133" w:type="dxa"/>
          </w:tcPr>
          <w:p w:rsidR="008704BF" w:rsidRDefault="008704BF" w:rsidP="00EE2E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обучающего семинара с работниками органов социальной защиты населения, иных организаций, которые будут задействованы в информационно-разъяснительной работе в период организации и проведения выборов среди избирателей, являющихся инвалидами, используя при этом их специальные знания и навыки, приобретенные при осуществлении постоянного взаимодействия с гражданами с учетом категории инвалидности </w:t>
            </w:r>
          </w:p>
        </w:tc>
        <w:tc>
          <w:tcPr>
            <w:tcW w:w="222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Помещения управления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округа</w:t>
            </w:r>
          </w:p>
        </w:tc>
        <w:tc>
          <w:tcPr>
            <w:tcW w:w="177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Июнь-июль</w:t>
            </w:r>
          </w:p>
        </w:tc>
        <w:tc>
          <w:tcPr>
            <w:tcW w:w="2296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Кудрявцева Н.Ю.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Губайдуллина К.А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Сотрудники УСЗН и центра социального обслуживания граждан пожилого возраста</w:t>
            </w:r>
          </w:p>
        </w:tc>
        <w:tc>
          <w:tcPr>
            <w:tcW w:w="1607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89511832755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89505916003</w:t>
            </w:r>
          </w:p>
        </w:tc>
      </w:tr>
      <w:tr w:rsidR="008704BF" w:rsidTr="00EE2E06">
        <w:trPr>
          <w:jc w:val="center"/>
        </w:trPr>
        <w:tc>
          <w:tcPr>
            <w:tcW w:w="636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2.5</w:t>
            </w:r>
          </w:p>
        </w:tc>
        <w:tc>
          <w:tcPr>
            <w:tcW w:w="6133" w:type="dxa"/>
          </w:tcPr>
          <w:p w:rsidR="008704BF" w:rsidRDefault="008704BF" w:rsidP="00EE2E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Проведения тестирования  по вопросам избирательного права и избирательного процесса для проверки знаний и повышения квалификации членов территориальной избирательной комиссии и участковых избирательных комиссий с правом решающего голоса</w:t>
            </w:r>
          </w:p>
        </w:tc>
        <w:tc>
          <w:tcPr>
            <w:tcW w:w="222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округа</w:t>
            </w:r>
          </w:p>
        </w:tc>
        <w:tc>
          <w:tcPr>
            <w:tcW w:w="177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296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Кудрявцева Н.Ю.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Губайдуллина К.А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участковых избирательных комиссий 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89511832755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89505916003</w:t>
            </w:r>
          </w:p>
        </w:tc>
      </w:tr>
      <w:tr w:rsidR="008704BF" w:rsidTr="00EE2E06">
        <w:trPr>
          <w:jc w:val="center"/>
        </w:trPr>
        <w:tc>
          <w:tcPr>
            <w:tcW w:w="636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</w:t>
            </w:r>
          </w:p>
        </w:tc>
        <w:tc>
          <w:tcPr>
            <w:tcW w:w="6133" w:type="dxa"/>
          </w:tcPr>
          <w:p w:rsidR="008704BF" w:rsidRPr="00B32B98" w:rsidRDefault="008704BF" w:rsidP="00EE2E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B98">
              <w:rPr>
                <w:rFonts w:ascii="Times New Roman" w:hAnsi="Times New Roman" w:cs="Times New Roman"/>
                <w:sz w:val="24"/>
                <w:szCs w:val="28"/>
              </w:rPr>
              <w:t>Организация проведения Дня молодого избирателя</w:t>
            </w:r>
          </w:p>
        </w:tc>
        <w:tc>
          <w:tcPr>
            <w:tcW w:w="2229" w:type="dxa"/>
          </w:tcPr>
          <w:p w:rsidR="008704BF" w:rsidRPr="00B32B98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базе  учреждений </w:t>
            </w:r>
          </w:p>
        </w:tc>
        <w:tc>
          <w:tcPr>
            <w:tcW w:w="1779" w:type="dxa"/>
          </w:tcPr>
          <w:p w:rsidR="008704BF" w:rsidRPr="00B32B98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B32B98">
              <w:rPr>
                <w:rFonts w:ascii="Times New Roman" w:hAnsi="Times New Roman" w:cs="Times New Roman"/>
                <w:sz w:val="24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-март </w:t>
            </w:r>
          </w:p>
        </w:tc>
        <w:tc>
          <w:tcPr>
            <w:tcW w:w="2296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Кудрявцева Н.Ю.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Губайдуллина К.А</w:t>
            </w:r>
          </w:p>
          <w:p w:rsidR="008704BF" w:rsidRPr="00B32B98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89511832755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89505916003</w:t>
            </w:r>
          </w:p>
        </w:tc>
      </w:tr>
      <w:tr w:rsidR="008704BF" w:rsidTr="00EE2E06">
        <w:trPr>
          <w:jc w:val="center"/>
        </w:trPr>
        <w:tc>
          <w:tcPr>
            <w:tcW w:w="636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2.7</w:t>
            </w:r>
          </w:p>
        </w:tc>
        <w:tc>
          <w:tcPr>
            <w:tcW w:w="6133" w:type="dxa"/>
          </w:tcPr>
          <w:p w:rsidR="008704BF" w:rsidRDefault="008704BF" w:rsidP="00EE2E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консультаций для представителей средств массовой информации</w:t>
            </w:r>
          </w:p>
        </w:tc>
        <w:tc>
          <w:tcPr>
            <w:tcW w:w="222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Помещение ТИК</w:t>
            </w:r>
          </w:p>
        </w:tc>
        <w:tc>
          <w:tcPr>
            <w:tcW w:w="177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Весь период</w:t>
            </w:r>
          </w:p>
        </w:tc>
        <w:tc>
          <w:tcPr>
            <w:tcW w:w="2296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Кудрявцева Н.Ю.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Губайдуллина К.А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представители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Полысаевский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пресс-центр»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89511832755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89505916003</w:t>
            </w:r>
          </w:p>
        </w:tc>
      </w:tr>
      <w:tr w:rsidR="008704BF" w:rsidTr="00EE2E06">
        <w:trPr>
          <w:jc w:val="center"/>
        </w:trPr>
        <w:tc>
          <w:tcPr>
            <w:tcW w:w="636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2.8</w:t>
            </w:r>
          </w:p>
        </w:tc>
        <w:tc>
          <w:tcPr>
            <w:tcW w:w="6133" w:type="dxa"/>
          </w:tcPr>
          <w:p w:rsidR="008704BF" w:rsidRDefault="008704BF" w:rsidP="00EE2E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региональных видеоконференциях по вопросам избирательного права</w:t>
            </w:r>
          </w:p>
        </w:tc>
        <w:tc>
          <w:tcPr>
            <w:tcW w:w="222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Помещение ТИК</w:t>
            </w:r>
          </w:p>
        </w:tc>
        <w:tc>
          <w:tcPr>
            <w:tcW w:w="177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Весь период</w:t>
            </w:r>
          </w:p>
        </w:tc>
        <w:tc>
          <w:tcPr>
            <w:tcW w:w="2296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Кудрявцева Н.Ю.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Губайдуллина К.А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89511832755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89505916003</w:t>
            </w:r>
          </w:p>
        </w:tc>
      </w:tr>
      <w:tr w:rsidR="008704BF" w:rsidTr="00EE2E06">
        <w:trPr>
          <w:jc w:val="center"/>
        </w:trPr>
        <w:tc>
          <w:tcPr>
            <w:tcW w:w="14680" w:type="dxa"/>
            <w:gridSpan w:val="6"/>
          </w:tcPr>
          <w:p w:rsidR="008704BF" w:rsidRPr="00CF0206" w:rsidRDefault="008704BF" w:rsidP="00EE2E0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 Повышение правовой культуры избирателей</w:t>
            </w:r>
          </w:p>
        </w:tc>
      </w:tr>
      <w:tr w:rsidR="008704BF" w:rsidTr="00EE2E06">
        <w:trPr>
          <w:jc w:val="center"/>
        </w:trPr>
        <w:tc>
          <w:tcPr>
            <w:tcW w:w="636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6133" w:type="dxa"/>
          </w:tcPr>
          <w:p w:rsidR="008704BF" w:rsidRPr="000F4E9C" w:rsidRDefault="008704BF" w:rsidP="00EE2E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Взаимодействие с местными отделениями политических партий, с целью повышения эффективности общественного наблюдения на выборах</w:t>
            </w:r>
          </w:p>
        </w:tc>
        <w:tc>
          <w:tcPr>
            <w:tcW w:w="2229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Помещение ТИК</w:t>
            </w:r>
          </w:p>
        </w:tc>
        <w:tc>
          <w:tcPr>
            <w:tcW w:w="1779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Весь период</w:t>
            </w:r>
          </w:p>
        </w:tc>
        <w:tc>
          <w:tcPr>
            <w:tcW w:w="2296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Кудрявцева Н.Ю.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Губайдуллина К.А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представители политических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партий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89511832755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89505916003</w:t>
            </w:r>
          </w:p>
        </w:tc>
      </w:tr>
      <w:tr w:rsidR="008704BF" w:rsidTr="00EE2E06">
        <w:trPr>
          <w:jc w:val="center"/>
        </w:trPr>
        <w:tc>
          <w:tcPr>
            <w:tcW w:w="636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3.2</w:t>
            </w:r>
          </w:p>
        </w:tc>
        <w:tc>
          <w:tcPr>
            <w:tcW w:w="6133" w:type="dxa"/>
          </w:tcPr>
          <w:p w:rsidR="008704BF" w:rsidRPr="000F4E9C" w:rsidRDefault="008704BF" w:rsidP="00EE2E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Принятие участия в организации и проведении мероприятий, проводимых Избирательной комиссией Кемеровской области – Кузбасса </w:t>
            </w:r>
          </w:p>
        </w:tc>
        <w:tc>
          <w:tcPr>
            <w:tcW w:w="2229" w:type="dxa"/>
          </w:tcPr>
          <w:p w:rsidR="008704BF" w:rsidRPr="00C81BCD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BCD">
              <w:rPr>
                <w:rFonts w:ascii="Times New Roman" w:hAnsi="Times New Roman" w:cs="Times New Roman"/>
                <w:sz w:val="24"/>
                <w:szCs w:val="28"/>
              </w:rPr>
              <w:t xml:space="preserve">По плану Избирательной комиссии Кемеровской области – Кузбасса  </w:t>
            </w:r>
          </w:p>
        </w:tc>
        <w:tc>
          <w:tcPr>
            <w:tcW w:w="1779" w:type="dxa"/>
          </w:tcPr>
          <w:p w:rsidR="008704BF" w:rsidRPr="00C81BCD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BCD">
              <w:rPr>
                <w:rFonts w:ascii="Times New Roman" w:hAnsi="Times New Roman" w:cs="Times New Roman"/>
                <w:sz w:val="24"/>
                <w:szCs w:val="28"/>
              </w:rPr>
              <w:t xml:space="preserve">По плану Избирательной комиссии Кемеровской области – Кузбасса  </w:t>
            </w:r>
          </w:p>
        </w:tc>
        <w:tc>
          <w:tcPr>
            <w:tcW w:w="2296" w:type="dxa"/>
          </w:tcPr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ТИК, УИК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округа</w:t>
            </w:r>
          </w:p>
        </w:tc>
        <w:tc>
          <w:tcPr>
            <w:tcW w:w="1607" w:type="dxa"/>
          </w:tcPr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04BF" w:rsidTr="00EE2E06">
        <w:trPr>
          <w:jc w:val="center"/>
        </w:trPr>
        <w:tc>
          <w:tcPr>
            <w:tcW w:w="636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</w:p>
        </w:tc>
        <w:tc>
          <w:tcPr>
            <w:tcW w:w="6133" w:type="dxa"/>
          </w:tcPr>
          <w:p w:rsidR="008704BF" w:rsidRPr="000F4E9C" w:rsidRDefault="008704BF" w:rsidP="00EE2E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в школах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округа для учащихся 10-11 классов цикла лекций «Избирательное право. Избирательный процесс»</w:t>
            </w:r>
          </w:p>
        </w:tc>
        <w:tc>
          <w:tcPr>
            <w:tcW w:w="2229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округа</w:t>
            </w:r>
          </w:p>
        </w:tc>
        <w:tc>
          <w:tcPr>
            <w:tcW w:w="1779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Весь период</w:t>
            </w:r>
          </w:p>
        </w:tc>
        <w:tc>
          <w:tcPr>
            <w:tcW w:w="2296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Кудрявцева Н.Ю.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Губайдуллина К.А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УИК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Образовательные учреждения </w:t>
            </w:r>
          </w:p>
        </w:tc>
        <w:tc>
          <w:tcPr>
            <w:tcW w:w="1607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89511832755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89505916003</w:t>
            </w:r>
          </w:p>
        </w:tc>
      </w:tr>
      <w:tr w:rsidR="008704BF" w:rsidTr="00EE2E06">
        <w:trPr>
          <w:jc w:val="center"/>
        </w:trPr>
        <w:tc>
          <w:tcPr>
            <w:tcW w:w="636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3.4</w:t>
            </w:r>
          </w:p>
        </w:tc>
        <w:tc>
          <w:tcPr>
            <w:tcW w:w="6133" w:type="dxa"/>
          </w:tcPr>
          <w:p w:rsidR="008704BF" w:rsidRDefault="008704BF" w:rsidP="00EE2E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Конкурса рисунков</w:t>
            </w:r>
          </w:p>
        </w:tc>
        <w:tc>
          <w:tcPr>
            <w:tcW w:w="222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 №54»</w:t>
            </w:r>
          </w:p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детского творчества им. Куропаткина»</w:t>
            </w:r>
          </w:p>
        </w:tc>
        <w:tc>
          <w:tcPr>
            <w:tcW w:w="1779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Сентябрь-октябрь</w:t>
            </w:r>
          </w:p>
        </w:tc>
        <w:tc>
          <w:tcPr>
            <w:tcW w:w="2296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Кудрявцева Н.Ю.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Губайдуллина К.А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Руководители МБУ ДО «ДШИ №54», МБОУ ДО «ДДТ»</w:t>
            </w:r>
          </w:p>
        </w:tc>
        <w:tc>
          <w:tcPr>
            <w:tcW w:w="1607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89511832755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89505916003</w:t>
            </w:r>
          </w:p>
        </w:tc>
      </w:tr>
      <w:tr w:rsidR="008704BF" w:rsidTr="00EE2E06">
        <w:trPr>
          <w:jc w:val="center"/>
        </w:trPr>
        <w:tc>
          <w:tcPr>
            <w:tcW w:w="636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3.5</w:t>
            </w:r>
          </w:p>
        </w:tc>
        <w:tc>
          <w:tcPr>
            <w:tcW w:w="6133" w:type="dxa"/>
          </w:tcPr>
          <w:p w:rsidR="008704BF" w:rsidRDefault="008704BF" w:rsidP="00EE2E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Конкурса сочинений «Я выбираю будущее»</w:t>
            </w:r>
          </w:p>
        </w:tc>
        <w:tc>
          <w:tcPr>
            <w:tcW w:w="222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округа</w:t>
            </w:r>
          </w:p>
        </w:tc>
        <w:tc>
          <w:tcPr>
            <w:tcW w:w="1779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Сентябрь-ноябрь</w:t>
            </w:r>
          </w:p>
        </w:tc>
        <w:tc>
          <w:tcPr>
            <w:tcW w:w="2296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Кудрявцева Н.Ю.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Губайдуллина К.А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УИК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Образовательные учреждения </w:t>
            </w:r>
          </w:p>
        </w:tc>
        <w:tc>
          <w:tcPr>
            <w:tcW w:w="1607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89511832755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89505916003</w:t>
            </w:r>
          </w:p>
        </w:tc>
      </w:tr>
      <w:tr w:rsidR="008704BF" w:rsidTr="00EE2E06">
        <w:trPr>
          <w:jc w:val="center"/>
        </w:trPr>
        <w:tc>
          <w:tcPr>
            <w:tcW w:w="636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3.6</w:t>
            </w:r>
          </w:p>
        </w:tc>
        <w:tc>
          <w:tcPr>
            <w:tcW w:w="6133" w:type="dxa"/>
          </w:tcPr>
          <w:p w:rsidR="008704BF" w:rsidRDefault="008704BF" w:rsidP="00EE2E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Взаимодействие с управлением молодежной политики, спорта и туризма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округа, управлением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округа, централизованной библиотечной  системой, образовательными учреждениями по вопросам реализации совместных мероприятий по повышению правовой культуры молодых и будущих избирателей</w:t>
            </w:r>
          </w:p>
        </w:tc>
        <w:tc>
          <w:tcPr>
            <w:tcW w:w="222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базе учреждений  </w:t>
            </w:r>
          </w:p>
        </w:tc>
        <w:tc>
          <w:tcPr>
            <w:tcW w:w="1779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Весь период</w:t>
            </w:r>
          </w:p>
        </w:tc>
        <w:tc>
          <w:tcPr>
            <w:tcW w:w="2296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Кудрявцева Н.Ю.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Губайдуллина К.А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руководители учреждений 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89511832755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89505916003</w:t>
            </w:r>
          </w:p>
        </w:tc>
      </w:tr>
      <w:tr w:rsidR="008704BF" w:rsidTr="00EE2E06">
        <w:trPr>
          <w:jc w:val="center"/>
        </w:trPr>
        <w:tc>
          <w:tcPr>
            <w:tcW w:w="636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3.7</w:t>
            </w:r>
          </w:p>
        </w:tc>
        <w:tc>
          <w:tcPr>
            <w:tcW w:w="6133" w:type="dxa"/>
          </w:tcPr>
          <w:p w:rsidR="008704BF" w:rsidRDefault="008704BF" w:rsidP="00EE2E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консультативной помощи молодым членам избирательных комиссий и наблюдателям при подготовке к выборам</w:t>
            </w:r>
          </w:p>
        </w:tc>
        <w:tc>
          <w:tcPr>
            <w:tcW w:w="222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Помещения ТИК и УИК</w:t>
            </w:r>
          </w:p>
        </w:tc>
        <w:tc>
          <w:tcPr>
            <w:tcW w:w="177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Весь период</w:t>
            </w:r>
          </w:p>
        </w:tc>
        <w:tc>
          <w:tcPr>
            <w:tcW w:w="2296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Кудрявцева Н.Ю.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Губайдуллина К.А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89511832755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89505916003</w:t>
            </w:r>
          </w:p>
        </w:tc>
      </w:tr>
      <w:tr w:rsidR="008704BF" w:rsidTr="00EE2E06">
        <w:trPr>
          <w:jc w:val="center"/>
        </w:trPr>
        <w:tc>
          <w:tcPr>
            <w:tcW w:w="636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3.8</w:t>
            </w:r>
          </w:p>
        </w:tc>
        <w:tc>
          <w:tcPr>
            <w:tcW w:w="6133" w:type="dxa"/>
          </w:tcPr>
          <w:p w:rsidR="008704BF" w:rsidRDefault="008704BF" w:rsidP="00EE2E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составов участковых избирательных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комиссий, кадрового резерва участковых избирательных комиссий</w:t>
            </w:r>
          </w:p>
        </w:tc>
        <w:tc>
          <w:tcPr>
            <w:tcW w:w="222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Помещение ТИК</w:t>
            </w:r>
          </w:p>
        </w:tc>
        <w:tc>
          <w:tcPr>
            <w:tcW w:w="177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2296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Кудрявцева Н.Ю.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Губайдуллина К.А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89511832755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89505916003</w:t>
            </w:r>
          </w:p>
        </w:tc>
      </w:tr>
      <w:tr w:rsidR="008704BF" w:rsidTr="00EE2E06">
        <w:trPr>
          <w:jc w:val="center"/>
        </w:trPr>
        <w:tc>
          <w:tcPr>
            <w:tcW w:w="636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3.9</w:t>
            </w:r>
          </w:p>
        </w:tc>
        <w:tc>
          <w:tcPr>
            <w:tcW w:w="6133" w:type="dxa"/>
          </w:tcPr>
          <w:p w:rsidR="008704BF" w:rsidRDefault="008704BF" w:rsidP="00EE2E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Российского флага</w:t>
            </w:r>
          </w:p>
        </w:tc>
        <w:tc>
          <w:tcPr>
            <w:tcW w:w="222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базе учреждений социальной сферы</w:t>
            </w:r>
          </w:p>
        </w:tc>
        <w:tc>
          <w:tcPr>
            <w:tcW w:w="177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296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Кудрявцева Н.Ю.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Губайдуллина К.А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члены УИК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руководители учреждений 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89511832755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89505916003</w:t>
            </w:r>
          </w:p>
        </w:tc>
      </w:tr>
      <w:tr w:rsidR="008704BF" w:rsidTr="00EE2E06">
        <w:trPr>
          <w:jc w:val="center"/>
        </w:trPr>
        <w:tc>
          <w:tcPr>
            <w:tcW w:w="636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3.10</w:t>
            </w:r>
          </w:p>
        </w:tc>
        <w:tc>
          <w:tcPr>
            <w:tcW w:w="6133" w:type="dxa"/>
          </w:tcPr>
          <w:p w:rsidR="008704BF" w:rsidRDefault="008704BF" w:rsidP="00EE2E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Народного Единства</w:t>
            </w:r>
          </w:p>
        </w:tc>
        <w:tc>
          <w:tcPr>
            <w:tcW w:w="222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базе учреждений социальной сферы</w:t>
            </w:r>
          </w:p>
        </w:tc>
        <w:tc>
          <w:tcPr>
            <w:tcW w:w="177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296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Кудрявцева Н.Ю.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Губайдуллина К.А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члены УИК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руководители учреждений 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89511832755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89505916003</w:t>
            </w:r>
          </w:p>
        </w:tc>
      </w:tr>
      <w:tr w:rsidR="008704BF" w:rsidTr="00EE2E06">
        <w:trPr>
          <w:jc w:val="center"/>
        </w:trPr>
        <w:tc>
          <w:tcPr>
            <w:tcW w:w="636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3.11</w:t>
            </w:r>
          </w:p>
        </w:tc>
        <w:tc>
          <w:tcPr>
            <w:tcW w:w="6133" w:type="dxa"/>
          </w:tcPr>
          <w:p w:rsidR="008704BF" w:rsidRDefault="008704BF" w:rsidP="00EE2E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Конституции</w:t>
            </w:r>
          </w:p>
        </w:tc>
        <w:tc>
          <w:tcPr>
            <w:tcW w:w="222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базе учреждений социальной сферы</w:t>
            </w:r>
          </w:p>
        </w:tc>
        <w:tc>
          <w:tcPr>
            <w:tcW w:w="177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2296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Кудрявцева Н.Ю.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Губайдуллина К.А члены УИК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руководители учреждений 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89511832755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89505916003</w:t>
            </w:r>
          </w:p>
        </w:tc>
      </w:tr>
      <w:tr w:rsidR="008704BF" w:rsidTr="00EE2E06">
        <w:trPr>
          <w:jc w:val="center"/>
        </w:trPr>
        <w:tc>
          <w:tcPr>
            <w:tcW w:w="636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3.12</w:t>
            </w:r>
          </w:p>
        </w:tc>
        <w:tc>
          <w:tcPr>
            <w:tcW w:w="6133" w:type="dxa"/>
          </w:tcPr>
          <w:p w:rsidR="008704BF" w:rsidRDefault="008704BF" w:rsidP="00EE2E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права</w:t>
            </w:r>
          </w:p>
        </w:tc>
        <w:tc>
          <w:tcPr>
            <w:tcW w:w="222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базе учреждений социальной сферы</w:t>
            </w:r>
          </w:p>
        </w:tc>
        <w:tc>
          <w:tcPr>
            <w:tcW w:w="177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Январь </w:t>
            </w:r>
          </w:p>
        </w:tc>
        <w:tc>
          <w:tcPr>
            <w:tcW w:w="2296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Кудрявцева Н.Ю.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Губайдуллина К.А члены УИК</w:t>
            </w:r>
          </w:p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руководители учреждений 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89511832755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89505916003</w:t>
            </w:r>
          </w:p>
        </w:tc>
      </w:tr>
      <w:tr w:rsidR="008704BF" w:rsidTr="00EE2E06">
        <w:trPr>
          <w:jc w:val="center"/>
        </w:trPr>
        <w:tc>
          <w:tcPr>
            <w:tcW w:w="14680" w:type="dxa"/>
            <w:gridSpan w:val="6"/>
          </w:tcPr>
          <w:p w:rsidR="008704BF" w:rsidRPr="004A4609" w:rsidRDefault="008704BF" w:rsidP="00EE2E0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4. </w:t>
            </w:r>
            <w:r w:rsidRPr="004A4609"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Информационное обеспечение плана основных мероприятий</w:t>
            </w:r>
          </w:p>
        </w:tc>
      </w:tr>
      <w:tr w:rsidR="008704BF" w:rsidTr="00EE2E06">
        <w:trPr>
          <w:jc w:val="center"/>
        </w:trPr>
        <w:tc>
          <w:tcPr>
            <w:tcW w:w="636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6133" w:type="dxa"/>
          </w:tcPr>
          <w:p w:rsidR="008704BF" w:rsidRDefault="008704BF" w:rsidP="00EE2E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Регулярное освещение работы территориальной избирательной комиссии в средствах массовой информации</w:t>
            </w:r>
          </w:p>
        </w:tc>
        <w:tc>
          <w:tcPr>
            <w:tcW w:w="222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ТИК,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Полысаевский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пресс-центр»</w:t>
            </w:r>
          </w:p>
        </w:tc>
        <w:tc>
          <w:tcPr>
            <w:tcW w:w="1779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Весь период</w:t>
            </w:r>
          </w:p>
        </w:tc>
        <w:tc>
          <w:tcPr>
            <w:tcW w:w="2296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Кудрявцева Н.Ю.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Губайдуллина К.А</w:t>
            </w:r>
          </w:p>
        </w:tc>
        <w:tc>
          <w:tcPr>
            <w:tcW w:w="1607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89511832755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89505916003</w:t>
            </w:r>
          </w:p>
        </w:tc>
      </w:tr>
      <w:tr w:rsidR="008704BF" w:rsidTr="00EE2E06">
        <w:trPr>
          <w:jc w:val="center"/>
        </w:trPr>
        <w:tc>
          <w:tcPr>
            <w:tcW w:w="636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4.2</w:t>
            </w:r>
          </w:p>
        </w:tc>
        <w:tc>
          <w:tcPr>
            <w:tcW w:w="6133" w:type="dxa"/>
          </w:tcPr>
          <w:p w:rsidR="008704BF" w:rsidRPr="00CF0206" w:rsidRDefault="008704BF" w:rsidP="00EE2E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0206">
              <w:rPr>
                <w:rFonts w:ascii="Times New Roman" w:hAnsi="Times New Roman" w:cs="Times New Roman"/>
                <w:sz w:val="24"/>
                <w:szCs w:val="28"/>
              </w:rPr>
              <w:t xml:space="preserve">Освещение работы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территориальной избирательной комиссии</w:t>
            </w:r>
            <w:r w:rsidRPr="00CF02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F0206">
              <w:rPr>
                <w:rFonts w:ascii="Times New Roman" w:hAnsi="Times New Roman" w:cs="Times New Roman"/>
                <w:sz w:val="24"/>
                <w:szCs w:val="28"/>
              </w:rPr>
              <w:t>Полысаевского</w:t>
            </w:r>
            <w:proofErr w:type="spellEnd"/>
            <w:r w:rsidRPr="00CF0206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округа в информационно-коммуникационной сети «Интернет», раздел ТИК сайт администрации </w:t>
            </w:r>
            <w:proofErr w:type="spellStart"/>
            <w:r w:rsidRPr="00CF0206">
              <w:rPr>
                <w:rFonts w:ascii="Times New Roman" w:hAnsi="Times New Roman" w:cs="Times New Roman"/>
                <w:sz w:val="24"/>
                <w:szCs w:val="28"/>
              </w:rPr>
              <w:t>Полысаевского</w:t>
            </w:r>
            <w:proofErr w:type="spellEnd"/>
            <w:r w:rsidRPr="00CF0206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округ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а, официальной странице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контакте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Размещение на странице ТИК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нормативно-правовых актов комиссии, информационных материалов о деятельности комиссии</w:t>
            </w:r>
          </w:p>
        </w:tc>
        <w:tc>
          <w:tcPr>
            <w:tcW w:w="222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помещение ТИК</w:t>
            </w:r>
          </w:p>
        </w:tc>
        <w:tc>
          <w:tcPr>
            <w:tcW w:w="1779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Весь период</w:t>
            </w:r>
          </w:p>
        </w:tc>
        <w:tc>
          <w:tcPr>
            <w:tcW w:w="2296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Кудрявцева Н.Ю.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Губайдуллина К.А</w:t>
            </w:r>
          </w:p>
        </w:tc>
        <w:tc>
          <w:tcPr>
            <w:tcW w:w="1607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89511832755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89505916003</w:t>
            </w:r>
          </w:p>
        </w:tc>
      </w:tr>
      <w:tr w:rsidR="008704BF" w:rsidTr="00EE2E06">
        <w:trPr>
          <w:jc w:val="center"/>
        </w:trPr>
        <w:tc>
          <w:tcPr>
            <w:tcW w:w="636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4.3</w:t>
            </w:r>
          </w:p>
        </w:tc>
        <w:tc>
          <w:tcPr>
            <w:tcW w:w="6133" w:type="dxa"/>
          </w:tcPr>
          <w:p w:rsidR="008704BF" w:rsidRDefault="008704BF" w:rsidP="00EE2E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Актуализация информации на странице ТИК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округа в информационно-коммуникационной сети «Интернет»</w:t>
            </w:r>
          </w:p>
        </w:tc>
        <w:tc>
          <w:tcPr>
            <w:tcW w:w="2229" w:type="dxa"/>
          </w:tcPr>
          <w:p w:rsidR="008704BF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помещение ТИК</w:t>
            </w:r>
          </w:p>
        </w:tc>
        <w:tc>
          <w:tcPr>
            <w:tcW w:w="1779" w:type="dxa"/>
          </w:tcPr>
          <w:p w:rsidR="008704BF" w:rsidRPr="000F4E9C" w:rsidRDefault="008704BF" w:rsidP="00EE2E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Весь период</w:t>
            </w:r>
          </w:p>
        </w:tc>
        <w:tc>
          <w:tcPr>
            <w:tcW w:w="2296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Кудрявцева Н.Ю.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Губайдуллина К.А</w:t>
            </w:r>
          </w:p>
        </w:tc>
        <w:tc>
          <w:tcPr>
            <w:tcW w:w="1607" w:type="dxa"/>
          </w:tcPr>
          <w:p w:rsidR="008704BF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89511832755</w:t>
            </w:r>
          </w:p>
          <w:p w:rsidR="008704BF" w:rsidRPr="00B532DC" w:rsidRDefault="008704BF" w:rsidP="00EE2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89505916003</w:t>
            </w:r>
          </w:p>
        </w:tc>
      </w:tr>
    </w:tbl>
    <w:p w:rsidR="008704BF" w:rsidRPr="003E592F" w:rsidRDefault="008704BF" w:rsidP="0087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17D45" w:rsidRDefault="00717D45" w:rsidP="00717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7D45" w:rsidSect="00C81B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0D3"/>
    <w:rsid w:val="000B1387"/>
    <w:rsid w:val="00104325"/>
    <w:rsid w:val="001A2DA6"/>
    <w:rsid w:val="00206ADA"/>
    <w:rsid w:val="0021441E"/>
    <w:rsid w:val="0027163A"/>
    <w:rsid w:val="002801B3"/>
    <w:rsid w:val="002852FB"/>
    <w:rsid w:val="003B794E"/>
    <w:rsid w:val="003C4BD0"/>
    <w:rsid w:val="00423047"/>
    <w:rsid w:val="00443043"/>
    <w:rsid w:val="005020D3"/>
    <w:rsid w:val="006413F3"/>
    <w:rsid w:val="006D765F"/>
    <w:rsid w:val="0070030A"/>
    <w:rsid w:val="00715A66"/>
    <w:rsid w:val="00717D45"/>
    <w:rsid w:val="008704BF"/>
    <w:rsid w:val="009F5058"/>
    <w:rsid w:val="00A315FD"/>
    <w:rsid w:val="00B62B80"/>
    <w:rsid w:val="00BA6628"/>
    <w:rsid w:val="00BD573A"/>
    <w:rsid w:val="00C4242A"/>
    <w:rsid w:val="00CE3B4F"/>
    <w:rsid w:val="00CF63D3"/>
    <w:rsid w:val="00DB77D9"/>
    <w:rsid w:val="00DC0E65"/>
    <w:rsid w:val="00DE1820"/>
    <w:rsid w:val="00DF5DC9"/>
    <w:rsid w:val="00EB3E2E"/>
    <w:rsid w:val="00FD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C499-B575-4877-96DE-7DE9BF52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5</cp:revision>
  <cp:lastPrinted>2021-01-18T04:55:00Z</cp:lastPrinted>
  <dcterms:created xsi:type="dcterms:W3CDTF">2023-03-14T11:05:00Z</dcterms:created>
  <dcterms:modified xsi:type="dcterms:W3CDTF">2023-03-15T01:07:00Z</dcterms:modified>
</cp:coreProperties>
</file>