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E" w:rsidRDefault="002A5AA2">
      <w:r w:rsidRPr="002A5AA2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05pt;margin-top:-35.1pt;width:71.05pt;height:76.15pt;z-index:251658240" wrapcoords="-89 0 -89 21334 21511 21334 21511 0 -89 0">
            <v:imagedata r:id="rId6" o:title=""/>
            <w10:wrap type="tight" anchorx="page"/>
          </v:shape>
          <o:OLEObject Type="Embed" ProgID="Photoshop.Image.9" ShapeID="_x0000_s1026" DrawAspect="Content" ObjectID="_1687084437" r:id="rId7"/>
        </w:pict>
      </w:r>
    </w:p>
    <w:p w:rsidR="00DD319E" w:rsidRDefault="00DD319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DD319E" w:rsidTr="00445978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319E" w:rsidRDefault="00DD319E" w:rsidP="00445978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ИЗБИРАТЕЛЬНАЯ КОМИССИЯ</w:t>
            </w:r>
          </w:p>
          <w:p w:rsidR="00DD319E" w:rsidRDefault="00DD319E" w:rsidP="00DD319E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ПОЛЫСАЕВСКОГО ГОРОДСКОГО ОКРУГА</w:t>
            </w:r>
          </w:p>
          <w:p w:rsidR="00DD319E" w:rsidRPr="00DD319E" w:rsidRDefault="00DD319E" w:rsidP="00DD319E">
            <w:pPr>
              <w:pStyle w:val="2"/>
              <w:rPr>
                <w:sz w:val="24"/>
              </w:rPr>
            </w:pPr>
            <w:r w:rsidRPr="00DD319E">
              <w:rPr>
                <w:sz w:val="24"/>
              </w:rPr>
              <w:t>Р Е Ш Е Н И Е №</w:t>
            </w:r>
            <w:r w:rsidR="00BC0F7D">
              <w:rPr>
                <w:sz w:val="24"/>
              </w:rPr>
              <w:t xml:space="preserve"> 3</w:t>
            </w:r>
          </w:p>
        </w:tc>
      </w:tr>
      <w:tr w:rsidR="00DD319E" w:rsidRPr="00DD319E" w:rsidTr="00445978">
        <w:tc>
          <w:tcPr>
            <w:tcW w:w="3070" w:type="dxa"/>
          </w:tcPr>
          <w:p w:rsidR="00DD319E" w:rsidRPr="00DD319E" w:rsidRDefault="00DD319E" w:rsidP="0044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9E">
              <w:rPr>
                <w:rFonts w:ascii="Times New Roman" w:hAnsi="Times New Roman" w:cs="Times New Roman"/>
                <w:sz w:val="24"/>
                <w:szCs w:val="24"/>
              </w:rPr>
              <w:t xml:space="preserve">652560, г. Полысаево </w:t>
            </w:r>
            <w:r w:rsidRPr="00DD319E">
              <w:rPr>
                <w:rFonts w:ascii="Times New Roman" w:hAnsi="Times New Roman" w:cs="Times New Roman"/>
                <w:sz w:val="24"/>
                <w:szCs w:val="24"/>
              </w:rPr>
              <w:br/>
              <w:t>ул. Кремлевская, 6</w:t>
            </w:r>
          </w:p>
        </w:tc>
        <w:tc>
          <w:tcPr>
            <w:tcW w:w="2954" w:type="dxa"/>
          </w:tcPr>
          <w:p w:rsidR="00DD319E" w:rsidRPr="00DD319E" w:rsidRDefault="00DD319E" w:rsidP="0044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19E" w:rsidRPr="00DD319E" w:rsidRDefault="00DD319E" w:rsidP="00445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тел./факс. 4-52-22   </w:t>
            </w:r>
          </w:p>
        </w:tc>
      </w:tr>
    </w:tbl>
    <w:p w:rsidR="00DD319E" w:rsidRPr="00DD319E" w:rsidRDefault="00DD319E" w:rsidP="00DD319E">
      <w:pPr>
        <w:rPr>
          <w:rFonts w:ascii="Times New Roman" w:hAnsi="Times New Roman" w:cs="Times New Roman"/>
          <w:sz w:val="24"/>
          <w:szCs w:val="24"/>
        </w:rPr>
      </w:pPr>
    </w:p>
    <w:p w:rsidR="00E67ABF" w:rsidRPr="00DD319E" w:rsidRDefault="00DD319E" w:rsidP="00DD319E">
      <w:pPr>
        <w:tabs>
          <w:tab w:val="left" w:pos="8020"/>
        </w:tabs>
        <w:rPr>
          <w:rFonts w:ascii="Times New Roman" w:hAnsi="Times New Roman" w:cs="Times New Roman"/>
          <w:sz w:val="24"/>
          <w:szCs w:val="24"/>
        </w:rPr>
      </w:pPr>
      <w:r w:rsidRPr="00DD319E">
        <w:rPr>
          <w:rFonts w:ascii="Times New Roman" w:hAnsi="Times New Roman" w:cs="Times New Roman"/>
          <w:sz w:val="24"/>
          <w:szCs w:val="24"/>
        </w:rPr>
        <w:t xml:space="preserve">г. Полысаево                                                                                                       </w:t>
      </w:r>
      <w:r w:rsidR="00BC0F7D">
        <w:rPr>
          <w:rFonts w:ascii="Times New Roman" w:hAnsi="Times New Roman" w:cs="Times New Roman"/>
          <w:sz w:val="24"/>
          <w:szCs w:val="24"/>
        </w:rPr>
        <w:t>25</w:t>
      </w:r>
      <w:r w:rsidRPr="00DD31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DD319E">
        <w:rPr>
          <w:rFonts w:ascii="Times New Roman" w:hAnsi="Times New Roman" w:cs="Times New Roman"/>
          <w:sz w:val="24"/>
          <w:szCs w:val="24"/>
        </w:rPr>
        <w:t>я    2021г.</w:t>
      </w:r>
    </w:p>
    <w:p w:rsidR="00D76CC6" w:rsidRDefault="00E67ABF" w:rsidP="00D76CC6">
      <w:pPr>
        <w:pStyle w:val="ConsPlusTitle"/>
        <w:widowControl/>
        <w:rPr>
          <w:b w:val="0"/>
          <w:sz w:val="28"/>
          <w:szCs w:val="28"/>
        </w:rPr>
      </w:pPr>
      <w:r w:rsidRPr="00D76CC6">
        <w:rPr>
          <w:b w:val="0"/>
          <w:sz w:val="28"/>
          <w:szCs w:val="28"/>
        </w:rPr>
        <w:t xml:space="preserve">О количестве подписей избирателей, </w:t>
      </w:r>
    </w:p>
    <w:p w:rsidR="00E67ABF" w:rsidRPr="00D76CC6" w:rsidRDefault="00E67ABF" w:rsidP="00D76CC6">
      <w:pPr>
        <w:pStyle w:val="ConsPlusTitle"/>
        <w:widowControl/>
        <w:rPr>
          <w:b w:val="0"/>
          <w:sz w:val="28"/>
          <w:szCs w:val="28"/>
        </w:rPr>
      </w:pPr>
      <w:r w:rsidRPr="00D76CC6">
        <w:rPr>
          <w:b w:val="0"/>
          <w:sz w:val="28"/>
          <w:szCs w:val="28"/>
        </w:rPr>
        <w:t xml:space="preserve">необходимом для регистрации </w:t>
      </w:r>
    </w:p>
    <w:p w:rsidR="00E67ABF" w:rsidRPr="00D76CC6" w:rsidRDefault="00E67ABF" w:rsidP="00D76CC6">
      <w:pPr>
        <w:pStyle w:val="ConsPlusTitle"/>
        <w:widowControl/>
        <w:rPr>
          <w:b w:val="0"/>
          <w:sz w:val="28"/>
          <w:szCs w:val="28"/>
        </w:rPr>
      </w:pPr>
      <w:r w:rsidRPr="00D76CC6">
        <w:rPr>
          <w:b w:val="0"/>
          <w:sz w:val="28"/>
          <w:szCs w:val="28"/>
        </w:rPr>
        <w:t>кандидат</w:t>
      </w:r>
      <w:r w:rsidR="00D76CC6">
        <w:rPr>
          <w:b w:val="0"/>
          <w:sz w:val="28"/>
          <w:szCs w:val="28"/>
        </w:rPr>
        <w:t>ов при проведении  выборов депутатов</w:t>
      </w:r>
    </w:p>
    <w:p w:rsidR="00D76CC6" w:rsidRDefault="00D76CC6" w:rsidP="00D76CC6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Полысаевского </w:t>
      </w:r>
    </w:p>
    <w:p w:rsidR="00E67ABF" w:rsidRPr="00D76CC6" w:rsidRDefault="00D76CC6" w:rsidP="00D76CC6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шестого созыва</w:t>
      </w:r>
      <w:r w:rsidR="00E67ABF" w:rsidRPr="00D76CC6">
        <w:rPr>
          <w:rFonts w:ascii="Times New Roman" w:hAnsi="Times New Roman" w:cs="Times New Roman"/>
          <w:sz w:val="28"/>
          <w:szCs w:val="28"/>
        </w:rPr>
        <w:t xml:space="preserve"> </w:t>
      </w:r>
      <w:r w:rsidR="00E67ABF" w:rsidRPr="00D76CC6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одномандатным</w:t>
      </w:r>
    </w:p>
    <w:p w:rsidR="00E67ABF" w:rsidRDefault="00D76CC6" w:rsidP="00D76CC6">
      <w:pPr>
        <w:spacing w:line="240" w:lineRule="auto"/>
        <w:outlineLvl w:val="0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избирательным</w:t>
      </w:r>
      <w:r w:rsidR="00E67ABF" w:rsidRPr="00D76CC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ам №№1-10</w:t>
      </w:r>
      <w:r w:rsidR="00E67ABF">
        <w:rPr>
          <w:b/>
          <w:sz w:val="28"/>
          <w:szCs w:val="28"/>
        </w:rPr>
        <w:t xml:space="preserve"> </w:t>
      </w:r>
    </w:p>
    <w:p w:rsidR="00E67ABF" w:rsidRDefault="00E67ABF" w:rsidP="00E67ABF">
      <w:pPr>
        <w:pStyle w:val="ConsPlusTitle"/>
        <w:widowControl/>
        <w:jc w:val="center"/>
        <w:rPr>
          <w:rStyle w:val="aa"/>
          <w:b/>
          <w:bCs w:val="0"/>
          <w:color w:val="000000"/>
          <w:sz w:val="28"/>
          <w:szCs w:val="28"/>
          <w:shd w:val="clear" w:color="auto" w:fill="FFFFFF"/>
        </w:rPr>
      </w:pPr>
    </w:p>
    <w:p w:rsidR="00E67ABF" w:rsidRDefault="00E67ABF" w:rsidP="00E67ABF">
      <w:pPr>
        <w:pStyle w:val="ConsPlusTitle"/>
        <w:widowControl/>
        <w:jc w:val="center"/>
      </w:pPr>
    </w:p>
    <w:p w:rsidR="00A83195" w:rsidRDefault="00E67ABF" w:rsidP="00E67ABF">
      <w:pPr>
        <w:pStyle w:val="3"/>
        <w:rPr>
          <w:kern w:val="2"/>
          <w:szCs w:val="28"/>
        </w:rPr>
      </w:pPr>
      <w:r>
        <w:rPr>
          <w:szCs w:val="28"/>
        </w:rPr>
        <w:t xml:space="preserve">В соответствии с пунктом 1.2 статьи 37 </w:t>
      </w:r>
      <w:r>
        <w:rPr>
          <w:color w:val="000000"/>
          <w:szCs w:val="28"/>
          <w:shd w:val="clear" w:color="auto" w:fill="FFFFFF"/>
        </w:rPr>
        <w:t xml:space="preserve">Федерального закона от            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8 Закона Кемеровской области от 7 февраля 2013 года № 1-ОЗ «Об избирательных комиссиях, комиссиях референдума в Кемеровской области – Кузбасса», </w:t>
      </w:r>
      <w:r w:rsidR="007F5C39">
        <w:rPr>
          <w:szCs w:val="28"/>
        </w:rPr>
        <w:t xml:space="preserve">решением </w:t>
      </w:r>
      <w:r>
        <w:rPr>
          <w:szCs w:val="28"/>
        </w:rPr>
        <w:t xml:space="preserve">Совета народных депутатов </w:t>
      </w:r>
      <w:r w:rsidR="007F5C39">
        <w:rPr>
          <w:szCs w:val="28"/>
        </w:rPr>
        <w:t xml:space="preserve">Полысаевского городского округа </w:t>
      </w:r>
      <w:r w:rsidRPr="00DD319E">
        <w:rPr>
          <w:szCs w:val="28"/>
        </w:rPr>
        <w:t xml:space="preserve">от </w:t>
      </w:r>
      <w:r w:rsidR="00DD319E" w:rsidRPr="00DD319E">
        <w:rPr>
          <w:szCs w:val="28"/>
        </w:rPr>
        <w:t>28.01.2016 года № 2</w:t>
      </w:r>
      <w:r w:rsidRPr="00DD319E">
        <w:rPr>
          <w:szCs w:val="28"/>
        </w:rPr>
        <w:t xml:space="preserve"> «Об</w:t>
      </w:r>
      <w:r>
        <w:rPr>
          <w:szCs w:val="28"/>
        </w:rPr>
        <w:t xml:space="preserve"> утверждении схемы избирательных округов» </w:t>
      </w:r>
      <w:r>
        <w:rPr>
          <w:kern w:val="2"/>
          <w:szCs w:val="28"/>
        </w:rPr>
        <w:t xml:space="preserve"> </w:t>
      </w:r>
      <w:r w:rsidR="007F5C39">
        <w:rPr>
          <w:kern w:val="2"/>
          <w:szCs w:val="28"/>
        </w:rPr>
        <w:t>и</w:t>
      </w:r>
      <w:r>
        <w:rPr>
          <w:kern w:val="2"/>
          <w:szCs w:val="28"/>
        </w:rPr>
        <w:t xml:space="preserve">збирательная комиссия </w:t>
      </w:r>
      <w:r w:rsidR="00A83195">
        <w:rPr>
          <w:kern w:val="2"/>
          <w:szCs w:val="28"/>
        </w:rPr>
        <w:t>Полысаевского городского округа</w:t>
      </w:r>
      <w:r w:rsidR="007F5C39">
        <w:rPr>
          <w:kern w:val="2"/>
          <w:szCs w:val="28"/>
        </w:rPr>
        <w:t xml:space="preserve"> </w:t>
      </w:r>
    </w:p>
    <w:p w:rsidR="00E67ABF" w:rsidRDefault="007F5C39" w:rsidP="00E67ABF">
      <w:pPr>
        <w:pStyle w:val="3"/>
        <w:rPr>
          <w:kern w:val="2"/>
          <w:szCs w:val="28"/>
        </w:rPr>
      </w:pPr>
      <w:r w:rsidRPr="00A83195">
        <w:rPr>
          <w:b/>
          <w:kern w:val="2"/>
          <w:szCs w:val="28"/>
        </w:rPr>
        <w:t>РЕШИЛА:</w:t>
      </w:r>
    </w:p>
    <w:p w:rsidR="00E67ABF" w:rsidRPr="00DA04D5" w:rsidRDefault="00E67ABF" w:rsidP="00A83195">
      <w:pPr>
        <w:pStyle w:val="ConsPlusTitle"/>
        <w:widowControl/>
        <w:spacing w:line="360" w:lineRule="auto"/>
        <w:ind w:firstLine="708"/>
        <w:jc w:val="both"/>
        <w:rPr>
          <w:sz w:val="28"/>
          <w:szCs w:val="28"/>
        </w:rPr>
      </w:pPr>
      <w:r w:rsidRPr="00A83195">
        <w:rPr>
          <w:b w:val="0"/>
          <w:sz w:val="28"/>
          <w:szCs w:val="28"/>
        </w:rPr>
        <w:t xml:space="preserve">1. Принять к сведению и довести до сведения заинтересованных лиц информацию о количестве подписей избирателей, необходимом для регистрации кандидатов при </w:t>
      </w:r>
      <w:r w:rsidR="00A83195" w:rsidRPr="00A83195">
        <w:rPr>
          <w:b w:val="0"/>
          <w:sz w:val="28"/>
          <w:szCs w:val="28"/>
        </w:rPr>
        <w:t xml:space="preserve">проведении  выборов депутатов Совета народных депутатов Полысаевского  городского округа шестого созыва </w:t>
      </w:r>
      <w:r w:rsidR="00A83195" w:rsidRPr="00A83195">
        <w:rPr>
          <w:rStyle w:val="aa"/>
          <w:color w:val="000000"/>
          <w:sz w:val="28"/>
          <w:szCs w:val="28"/>
          <w:shd w:val="clear" w:color="auto" w:fill="FFFFFF"/>
        </w:rPr>
        <w:t>по</w:t>
      </w:r>
      <w:r w:rsidR="00A83195" w:rsidRPr="00A83195">
        <w:rPr>
          <w:rStyle w:val="aa"/>
          <w:b/>
          <w:color w:val="000000"/>
          <w:sz w:val="28"/>
          <w:szCs w:val="28"/>
          <w:shd w:val="clear" w:color="auto" w:fill="FFFFFF"/>
        </w:rPr>
        <w:t xml:space="preserve"> </w:t>
      </w:r>
      <w:r w:rsidR="00A83195" w:rsidRPr="00A83195">
        <w:rPr>
          <w:b w:val="0"/>
          <w:sz w:val="28"/>
          <w:szCs w:val="28"/>
        </w:rPr>
        <w:t xml:space="preserve">одномандатным избирательным округам №№1-10 </w:t>
      </w:r>
      <w:r w:rsidRPr="00DA04D5">
        <w:rPr>
          <w:rStyle w:val="aa"/>
          <w:color w:val="000000"/>
          <w:sz w:val="28"/>
          <w:szCs w:val="28"/>
          <w:shd w:val="clear" w:color="auto" w:fill="FFFFFF"/>
        </w:rPr>
        <w:t>(прилагается)</w:t>
      </w:r>
      <w:r w:rsidRPr="00DA04D5">
        <w:rPr>
          <w:sz w:val="28"/>
          <w:szCs w:val="28"/>
        </w:rPr>
        <w:t>.</w:t>
      </w:r>
    </w:p>
    <w:p w:rsidR="00E67ABF" w:rsidRDefault="00DA04D5" w:rsidP="00E67ABF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D319E">
        <w:rPr>
          <w:b w:val="0"/>
          <w:sz w:val="28"/>
          <w:szCs w:val="28"/>
        </w:rPr>
        <w:t>. И</w:t>
      </w:r>
      <w:r w:rsidR="00E67ABF">
        <w:rPr>
          <w:b w:val="0"/>
          <w:sz w:val="28"/>
          <w:szCs w:val="28"/>
        </w:rPr>
        <w:t xml:space="preserve">збирательной комиссии </w:t>
      </w:r>
      <w:r>
        <w:rPr>
          <w:b w:val="0"/>
          <w:sz w:val="28"/>
          <w:szCs w:val="28"/>
        </w:rPr>
        <w:t>Полысаевского</w:t>
      </w:r>
      <w:r w:rsidR="00E67ABF">
        <w:rPr>
          <w:b w:val="0"/>
          <w:sz w:val="28"/>
          <w:szCs w:val="28"/>
        </w:rPr>
        <w:t xml:space="preserve"> городского округа с полномочиями </w:t>
      </w:r>
      <w:r w:rsidR="00E67ABF" w:rsidRPr="00FE063F">
        <w:rPr>
          <w:b w:val="0"/>
          <w:sz w:val="28"/>
          <w:szCs w:val="28"/>
        </w:rPr>
        <w:t xml:space="preserve">окружной избирательной комиссии </w:t>
      </w:r>
      <w:r>
        <w:rPr>
          <w:b w:val="0"/>
          <w:sz w:val="28"/>
          <w:szCs w:val="28"/>
        </w:rPr>
        <w:t xml:space="preserve">Полысаевского городского </w:t>
      </w:r>
      <w:r>
        <w:rPr>
          <w:b w:val="0"/>
          <w:sz w:val="28"/>
          <w:szCs w:val="28"/>
        </w:rPr>
        <w:lastRenderedPageBreak/>
        <w:t>округа д</w:t>
      </w:r>
      <w:r w:rsidR="00E67ABF">
        <w:rPr>
          <w:b w:val="0"/>
          <w:sz w:val="28"/>
          <w:szCs w:val="28"/>
        </w:rPr>
        <w:t xml:space="preserve">овести настоящее </w:t>
      </w:r>
      <w:r>
        <w:rPr>
          <w:b w:val="0"/>
          <w:sz w:val="28"/>
          <w:szCs w:val="28"/>
        </w:rPr>
        <w:t>решение</w:t>
      </w:r>
      <w:r w:rsidR="00E67ABF">
        <w:rPr>
          <w:b w:val="0"/>
          <w:sz w:val="28"/>
          <w:szCs w:val="28"/>
        </w:rPr>
        <w:t xml:space="preserve"> до сведения кандидатов в депутаты </w:t>
      </w:r>
      <w:r w:rsidRPr="00A83195">
        <w:rPr>
          <w:b w:val="0"/>
          <w:sz w:val="28"/>
          <w:szCs w:val="28"/>
        </w:rPr>
        <w:t xml:space="preserve">Совета народных депутатов Полысаевского  городского округа шестого созыва </w:t>
      </w:r>
      <w:r w:rsidRPr="00A83195">
        <w:rPr>
          <w:rStyle w:val="aa"/>
          <w:color w:val="000000"/>
          <w:sz w:val="28"/>
          <w:szCs w:val="28"/>
          <w:shd w:val="clear" w:color="auto" w:fill="FFFFFF"/>
        </w:rPr>
        <w:t>по</w:t>
      </w:r>
      <w:r w:rsidRPr="00A83195">
        <w:rPr>
          <w:rStyle w:val="aa"/>
          <w:b/>
          <w:color w:val="000000"/>
          <w:sz w:val="28"/>
          <w:szCs w:val="28"/>
          <w:shd w:val="clear" w:color="auto" w:fill="FFFFFF"/>
        </w:rPr>
        <w:t xml:space="preserve"> </w:t>
      </w:r>
      <w:r w:rsidRPr="00A83195">
        <w:rPr>
          <w:b w:val="0"/>
          <w:sz w:val="28"/>
          <w:szCs w:val="28"/>
        </w:rPr>
        <w:t>одномандатным избирательным округам №№1-10</w:t>
      </w:r>
      <w:r w:rsidR="00E67ABF" w:rsidRPr="00FE063F">
        <w:rPr>
          <w:b w:val="0"/>
          <w:sz w:val="28"/>
          <w:szCs w:val="28"/>
        </w:rPr>
        <w:t>.</w:t>
      </w:r>
    </w:p>
    <w:p w:rsidR="00E67ABF" w:rsidRDefault="00DA04D5" w:rsidP="00E67ABF">
      <w:pPr>
        <w:pStyle w:val="11"/>
        <w:rPr>
          <w:szCs w:val="28"/>
        </w:rPr>
      </w:pPr>
      <w:r>
        <w:rPr>
          <w:szCs w:val="28"/>
        </w:rPr>
        <w:t>3</w:t>
      </w:r>
      <w:r w:rsidR="00E67ABF">
        <w:rPr>
          <w:szCs w:val="28"/>
        </w:rPr>
        <w:t xml:space="preserve">. </w:t>
      </w:r>
      <w:r w:rsidR="00E67ABF">
        <w:rPr>
          <w:kern w:val="2"/>
          <w:szCs w:val="28"/>
        </w:rPr>
        <w:t xml:space="preserve">Возложить контроль за выполнением настоящего </w:t>
      </w:r>
      <w:r>
        <w:rPr>
          <w:kern w:val="2"/>
          <w:szCs w:val="28"/>
        </w:rPr>
        <w:t>решения</w:t>
      </w:r>
      <w:r w:rsidR="00E67ABF">
        <w:rPr>
          <w:kern w:val="2"/>
          <w:szCs w:val="28"/>
        </w:rPr>
        <w:t xml:space="preserve"> на секретаря </w:t>
      </w:r>
      <w:r>
        <w:rPr>
          <w:kern w:val="2"/>
          <w:szCs w:val="28"/>
        </w:rPr>
        <w:t>и</w:t>
      </w:r>
      <w:r w:rsidR="00E67ABF">
        <w:rPr>
          <w:kern w:val="2"/>
          <w:szCs w:val="28"/>
        </w:rPr>
        <w:t xml:space="preserve">збирательной комиссии </w:t>
      </w:r>
      <w:r>
        <w:rPr>
          <w:kern w:val="2"/>
          <w:szCs w:val="28"/>
        </w:rPr>
        <w:t>Полысаевского городского округа Р.А. Чащину.</w:t>
      </w:r>
      <w:r w:rsidR="00E67ABF">
        <w:rPr>
          <w:kern w:val="2"/>
          <w:szCs w:val="28"/>
        </w:rPr>
        <w:t xml:space="preserve"> </w:t>
      </w:r>
    </w:p>
    <w:p w:rsidR="001F0EE0" w:rsidRPr="001F0EE0" w:rsidRDefault="001F0EE0" w:rsidP="001F0EE0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1F0EE0">
        <w:rPr>
          <w:rFonts w:ascii="Times New Roman" w:hAnsi="Times New Roman" w:cs="Times New Roman"/>
          <w:szCs w:val="28"/>
        </w:rPr>
        <w:t xml:space="preserve">     </w:t>
      </w:r>
      <w:r w:rsidRPr="001F0EE0">
        <w:rPr>
          <w:rFonts w:ascii="Times New Roman" w:hAnsi="Times New Roman" w:cs="Times New Roman"/>
          <w:sz w:val="28"/>
          <w:szCs w:val="28"/>
        </w:rPr>
        <w:t>4.Данное решение разместить на официальном сайте администрации Полысаевского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F0EE0" w:rsidRPr="00244D9C" w:rsidRDefault="001F0EE0" w:rsidP="001F0EE0">
      <w:pPr>
        <w:jc w:val="both"/>
        <w:rPr>
          <w:sz w:val="28"/>
          <w:szCs w:val="28"/>
        </w:rPr>
      </w:pPr>
    </w:p>
    <w:p w:rsidR="001F0EE0" w:rsidRPr="00E060FA" w:rsidRDefault="001F0EE0" w:rsidP="001F0EE0">
      <w:pPr>
        <w:jc w:val="both"/>
        <w:rPr>
          <w:sz w:val="28"/>
          <w:szCs w:val="28"/>
        </w:rPr>
      </w:pPr>
    </w:p>
    <w:p w:rsidR="001F0EE0" w:rsidRDefault="001F0EE0" w:rsidP="001F0EE0">
      <w:pPr>
        <w:ind w:left="360"/>
        <w:jc w:val="both"/>
      </w:pPr>
    </w:p>
    <w:p w:rsidR="001F0EE0" w:rsidRPr="001F0EE0" w:rsidRDefault="00DD319E" w:rsidP="001F0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F0EE0" w:rsidRPr="001F0EE0" w:rsidRDefault="001F0EE0" w:rsidP="001F0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EE0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0EE0">
        <w:rPr>
          <w:rFonts w:ascii="Times New Roman" w:hAnsi="Times New Roman" w:cs="Times New Roman"/>
          <w:sz w:val="28"/>
          <w:szCs w:val="28"/>
        </w:rPr>
        <w:t xml:space="preserve">  Л.Г. Капичникова</w:t>
      </w:r>
    </w:p>
    <w:p w:rsidR="001F0EE0" w:rsidRPr="001F0EE0" w:rsidRDefault="001F0EE0" w:rsidP="001F0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EE0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                                                                                                                                        </w:t>
      </w:r>
    </w:p>
    <w:p w:rsidR="001F0EE0" w:rsidRPr="001F0EE0" w:rsidRDefault="001F0EE0" w:rsidP="001F0EE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0EE0" w:rsidRPr="001F0EE0" w:rsidRDefault="00DD319E" w:rsidP="001F0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1F0EE0" w:rsidRPr="001F0EE0" w:rsidRDefault="001F0EE0" w:rsidP="001F0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EE0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0EE0">
        <w:rPr>
          <w:rFonts w:ascii="Times New Roman" w:hAnsi="Times New Roman" w:cs="Times New Roman"/>
          <w:sz w:val="28"/>
          <w:szCs w:val="28"/>
        </w:rPr>
        <w:t>Р.А. Чащина</w:t>
      </w:r>
    </w:p>
    <w:p w:rsidR="001F0EE0" w:rsidRPr="001F0EE0" w:rsidRDefault="001F0EE0" w:rsidP="001F0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EE0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                                                              </w:t>
      </w:r>
    </w:p>
    <w:p w:rsidR="001F0EE0" w:rsidRDefault="001F0EE0" w:rsidP="001F0EE0"/>
    <w:p w:rsidR="00E67ABF" w:rsidRDefault="00E67ABF" w:rsidP="00E67ABF">
      <w:pPr>
        <w:ind w:firstLine="567"/>
        <w:rPr>
          <w:szCs w:val="28"/>
        </w:rPr>
      </w:pPr>
    </w:p>
    <w:p w:rsidR="00E67ABF" w:rsidRPr="00DA04D5" w:rsidRDefault="00E67ABF" w:rsidP="00DA0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4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ABF" w:rsidRDefault="00E67ABF" w:rsidP="00E67ABF">
      <w:pPr>
        <w:jc w:val="center"/>
        <w:rPr>
          <w:bCs/>
          <w:sz w:val="2"/>
          <w:szCs w:val="28"/>
        </w:rPr>
      </w:pPr>
    </w:p>
    <w:p w:rsidR="00E67ABF" w:rsidRDefault="00E67ABF" w:rsidP="00E67ABF">
      <w:pPr>
        <w:pStyle w:val="21"/>
        <w:spacing w:line="240" w:lineRule="auto"/>
        <w:ind w:firstLine="0"/>
      </w:pPr>
    </w:p>
    <w:p w:rsidR="00E67ABF" w:rsidRDefault="00E67ABF" w:rsidP="00E67ABF">
      <w:pPr>
        <w:ind w:firstLine="6804"/>
        <w:jc w:val="center"/>
        <w:rPr>
          <w:szCs w:val="28"/>
        </w:rPr>
      </w:pPr>
    </w:p>
    <w:p w:rsidR="00E67ABF" w:rsidRDefault="00E67ABF" w:rsidP="00E67ABF">
      <w:pPr>
        <w:ind w:firstLine="6804"/>
        <w:jc w:val="center"/>
        <w:rPr>
          <w:szCs w:val="28"/>
        </w:rPr>
      </w:pPr>
    </w:p>
    <w:p w:rsidR="00E67ABF" w:rsidRDefault="00E67ABF" w:rsidP="00E67ABF">
      <w:pPr>
        <w:ind w:firstLine="6804"/>
        <w:jc w:val="center"/>
        <w:rPr>
          <w:szCs w:val="28"/>
        </w:rPr>
      </w:pPr>
    </w:p>
    <w:p w:rsidR="00E67ABF" w:rsidRDefault="00E67ABF" w:rsidP="00E67ABF">
      <w:pPr>
        <w:ind w:firstLine="6804"/>
        <w:jc w:val="center"/>
        <w:rPr>
          <w:szCs w:val="28"/>
        </w:rPr>
      </w:pPr>
    </w:p>
    <w:p w:rsidR="00E67ABF" w:rsidRDefault="00E67ABF" w:rsidP="001F0EE0">
      <w:pPr>
        <w:rPr>
          <w:szCs w:val="28"/>
        </w:rPr>
      </w:pPr>
    </w:p>
    <w:p w:rsidR="001F0EE0" w:rsidRDefault="001F0EE0" w:rsidP="001F0EE0">
      <w:pPr>
        <w:rPr>
          <w:szCs w:val="28"/>
        </w:rPr>
      </w:pPr>
    </w:p>
    <w:p w:rsidR="00E67ABF" w:rsidRPr="00DA04D5" w:rsidRDefault="00E67ABF" w:rsidP="00E67ABF">
      <w:pPr>
        <w:ind w:left="5245" w:firstLine="31"/>
        <w:jc w:val="center"/>
        <w:rPr>
          <w:rFonts w:ascii="Times New Roman" w:hAnsi="Times New Roman" w:cs="Times New Roman"/>
          <w:szCs w:val="28"/>
        </w:rPr>
      </w:pPr>
      <w:r w:rsidRPr="00DA04D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E67ABF" w:rsidRPr="00DA04D5" w:rsidRDefault="00E67ABF" w:rsidP="00E67ABF">
      <w:pPr>
        <w:ind w:left="5245" w:firstLine="31"/>
        <w:jc w:val="center"/>
        <w:rPr>
          <w:rFonts w:ascii="Times New Roman" w:hAnsi="Times New Roman" w:cs="Times New Roman"/>
          <w:szCs w:val="28"/>
        </w:rPr>
      </w:pPr>
      <w:r w:rsidRPr="00DA04D5">
        <w:rPr>
          <w:rFonts w:ascii="Times New Roman" w:hAnsi="Times New Roman" w:cs="Times New Roman"/>
          <w:szCs w:val="28"/>
        </w:rPr>
        <w:t xml:space="preserve">к </w:t>
      </w:r>
      <w:r w:rsidR="00DA04D5" w:rsidRPr="00DA04D5">
        <w:rPr>
          <w:rFonts w:ascii="Times New Roman" w:hAnsi="Times New Roman" w:cs="Times New Roman"/>
          <w:szCs w:val="28"/>
        </w:rPr>
        <w:t>решению</w:t>
      </w:r>
    </w:p>
    <w:p w:rsidR="00E67ABF" w:rsidRPr="00DA04D5" w:rsidRDefault="00DA04D5" w:rsidP="00E67ABF">
      <w:pPr>
        <w:ind w:left="5245" w:firstLine="31"/>
        <w:jc w:val="center"/>
        <w:rPr>
          <w:rFonts w:ascii="Times New Roman" w:hAnsi="Times New Roman" w:cs="Times New Roman"/>
          <w:szCs w:val="28"/>
        </w:rPr>
      </w:pPr>
      <w:r w:rsidRPr="00DA04D5">
        <w:rPr>
          <w:rFonts w:ascii="Times New Roman" w:hAnsi="Times New Roman" w:cs="Times New Roman"/>
          <w:szCs w:val="28"/>
        </w:rPr>
        <w:t xml:space="preserve"> и</w:t>
      </w:r>
      <w:r w:rsidR="00E67ABF" w:rsidRPr="00DA04D5">
        <w:rPr>
          <w:rFonts w:ascii="Times New Roman" w:hAnsi="Times New Roman" w:cs="Times New Roman"/>
          <w:szCs w:val="28"/>
        </w:rPr>
        <w:t>збирательной комиссии</w:t>
      </w:r>
    </w:p>
    <w:p w:rsidR="00E67ABF" w:rsidRPr="00DA04D5" w:rsidRDefault="00DA04D5" w:rsidP="00E67ABF">
      <w:pPr>
        <w:ind w:left="5245" w:firstLine="31"/>
        <w:jc w:val="center"/>
        <w:rPr>
          <w:rFonts w:ascii="Times New Roman" w:hAnsi="Times New Roman" w:cs="Times New Roman"/>
          <w:szCs w:val="28"/>
        </w:rPr>
      </w:pPr>
      <w:r w:rsidRPr="00DA04D5">
        <w:rPr>
          <w:rFonts w:ascii="Times New Roman" w:hAnsi="Times New Roman" w:cs="Times New Roman"/>
          <w:szCs w:val="28"/>
        </w:rPr>
        <w:t>Полысаевского городского округа</w:t>
      </w:r>
    </w:p>
    <w:p w:rsidR="00E67ABF" w:rsidRPr="00DA04D5" w:rsidRDefault="00BC0F7D" w:rsidP="00E67ABF">
      <w:pPr>
        <w:ind w:left="5245" w:firstLine="3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 25.06.2021 г. № 3</w:t>
      </w:r>
    </w:p>
    <w:p w:rsidR="00E67ABF" w:rsidRPr="00DA04D5" w:rsidRDefault="00E67ABF" w:rsidP="00E67ABF">
      <w:pPr>
        <w:spacing w:line="360" w:lineRule="auto"/>
        <w:ind w:left="5245" w:firstLine="31"/>
        <w:jc w:val="center"/>
        <w:rPr>
          <w:rFonts w:ascii="Times New Roman" w:hAnsi="Times New Roman" w:cs="Times New Roman"/>
          <w:sz w:val="28"/>
          <w:szCs w:val="28"/>
        </w:rPr>
      </w:pPr>
    </w:p>
    <w:p w:rsidR="00E67ABF" w:rsidRPr="00DA04D5" w:rsidRDefault="00E67ABF" w:rsidP="00DA04D5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DA04D5">
        <w:rPr>
          <w:b w:val="0"/>
          <w:sz w:val="28"/>
          <w:szCs w:val="28"/>
        </w:rPr>
        <w:t xml:space="preserve">Количество подписей избирателей, необходимое для регистрации кандидатов при проведении </w:t>
      </w:r>
      <w:r w:rsidR="00DA04D5" w:rsidRPr="00DA04D5">
        <w:rPr>
          <w:b w:val="0"/>
          <w:sz w:val="28"/>
          <w:szCs w:val="28"/>
        </w:rPr>
        <w:t xml:space="preserve">кандидатов в депутаты Совета народных депутатов Полысаевского  городского округа шестого созыва </w:t>
      </w:r>
      <w:r w:rsidR="00DA04D5" w:rsidRPr="00DA04D5">
        <w:rPr>
          <w:rStyle w:val="aa"/>
          <w:color w:val="000000"/>
          <w:sz w:val="28"/>
          <w:szCs w:val="28"/>
          <w:shd w:val="clear" w:color="auto" w:fill="FFFFFF"/>
        </w:rPr>
        <w:t xml:space="preserve">по </w:t>
      </w:r>
      <w:r w:rsidR="00DA04D5" w:rsidRPr="00DA04D5">
        <w:rPr>
          <w:b w:val="0"/>
          <w:sz w:val="28"/>
          <w:szCs w:val="28"/>
        </w:rPr>
        <w:t>одномандатным избирательным округам №№1-10.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2693"/>
        <w:gridCol w:w="2411"/>
      </w:tblGrid>
      <w:tr w:rsidR="00E67ABF" w:rsidRPr="00BE78EF" w:rsidTr="00D42A1F">
        <w:tc>
          <w:tcPr>
            <w:tcW w:w="2376" w:type="dxa"/>
            <w:vAlign w:val="center"/>
            <w:hideMark/>
          </w:tcPr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Наименование и номер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избирательного</w:t>
            </w:r>
          </w:p>
          <w:p w:rsidR="00E67ABF" w:rsidRPr="007E05BE" w:rsidRDefault="00E67ABF" w:rsidP="00D42A1F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округа</w:t>
            </w:r>
          </w:p>
        </w:tc>
        <w:tc>
          <w:tcPr>
            <w:tcW w:w="1985" w:type="dxa"/>
            <w:vAlign w:val="center"/>
            <w:hideMark/>
          </w:tcPr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Общее число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избирателей</w:t>
            </w:r>
          </w:p>
          <w:p w:rsidR="00E67ABF" w:rsidRPr="007E05BE" w:rsidRDefault="00E67ABF" w:rsidP="00D42A1F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в округе, указанное в схеме одномандатных избирательных округов</w:t>
            </w:r>
            <w:r w:rsidRPr="007E05BE">
              <w:rPr>
                <w:rStyle w:val="a9"/>
                <w:rFonts w:ascii="Times New Roman" w:hAnsi="Times New Roman" w:cs="Times New Roman"/>
                <w:bCs/>
                <w:szCs w:val="28"/>
              </w:rPr>
              <w:footnoteReference w:id="2"/>
            </w:r>
          </w:p>
        </w:tc>
        <w:tc>
          <w:tcPr>
            <w:tcW w:w="2693" w:type="dxa"/>
            <w:vAlign w:val="center"/>
            <w:hideMark/>
          </w:tcPr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Количество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подписей,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необходимое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для регистрации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кандидата</w:t>
            </w:r>
          </w:p>
          <w:p w:rsidR="00E67ABF" w:rsidRPr="007E05BE" w:rsidRDefault="00E67ABF" w:rsidP="00D42A1F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11" w:type="dxa"/>
            <w:vAlign w:val="center"/>
            <w:hideMark/>
          </w:tcPr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Максимально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возможное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превышение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количества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подписей,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представляемых в окружную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избирательную</w:t>
            </w:r>
          </w:p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комиссию</w:t>
            </w:r>
          </w:p>
          <w:p w:rsidR="00E67ABF" w:rsidRPr="007E05BE" w:rsidRDefault="00E67ABF" w:rsidP="00D42A1F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  <w:bCs/>
                <w:szCs w:val="28"/>
              </w:rPr>
              <w:t>(не более 10 % от количества подписей, необходимого для регистрации кандидата)</w:t>
            </w:r>
          </w:p>
        </w:tc>
      </w:tr>
      <w:tr w:rsidR="00E67ABF" w:rsidTr="00D42A1F">
        <w:trPr>
          <w:trHeight w:val="1622"/>
        </w:trPr>
        <w:tc>
          <w:tcPr>
            <w:tcW w:w="2376" w:type="dxa"/>
            <w:vAlign w:val="center"/>
            <w:hideMark/>
          </w:tcPr>
          <w:p w:rsidR="00E67ABF" w:rsidRPr="007E05BE" w:rsidRDefault="00E67ABF" w:rsidP="00D42A1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 w:rsidR="00BE78EF" w:rsidRPr="007E0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E67ABF" w:rsidRPr="007E05BE" w:rsidRDefault="00DD319E" w:rsidP="00BE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2480</w:t>
            </w:r>
          </w:p>
        </w:tc>
        <w:tc>
          <w:tcPr>
            <w:tcW w:w="2693" w:type="dxa"/>
            <w:vAlign w:val="center"/>
            <w:hideMark/>
          </w:tcPr>
          <w:p w:rsidR="00E67ABF" w:rsidRPr="007E05BE" w:rsidRDefault="00BE78EF" w:rsidP="00D42A1F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E67ABF" w:rsidRPr="007E05BE" w:rsidRDefault="00E67ABF" w:rsidP="00D42A1F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E67ABF" w:rsidRPr="007E05BE" w:rsidRDefault="00BE78EF" w:rsidP="00BE78EF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E67ABF" w:rsidRPr="007E05BE" w:rsidRDefault="00E67ABF" w:rsidP="00D42A1F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  <w:tr w:rsidR="00BE78EF" w:rsidTr="0060355B">
        <w:trPr>
          <w:trHeight w:val="1622"/>
        </w:trPr>
        <w:tc>
          <w:tcPr>
            <w:tcW w:w="2376" w:type="dxa"/>
            <w:vAlign w:val="center"/>
            <w:hideMark/>
          </w:tcPr>
          <w:p w:rsidR="00BE78EF" w:rsidRPr="007E05BE" w:rsidRDefault="00BE78EF" w:rsidP="0060355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t>одномандатный избирательный округ № 2</w:t>
            </w:r>
          </w:p>
        </w:tc>
        <w:tc>
          <w:tcPr>
            <w:tcW w:w="1985" w:type="dxa"/>
            <w:vAlign w:val="center"/>
            <w:hideMark/>
          </w:tcPr>
          <w:p w:rsidR="00BE78EF" w:rsidRPr="007E05BE" w:rsidRDefault="00DD319E" w:rsidP="0060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2557</w:t>
            </w:r>
          </w:p>
        </w:tc>
        <w:tc>
          <w:tcPr>
            <w:tcW w:w="2693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  <w:tr w:rsidR="00BE78EF" w:rsidTr="0060355B">
        <w:trPr>
          <w:trHeight w:val="1622"/>
        </w:trPr>
        <w:tc>
          <w:tcPr>
            <w:tcW w:w="2376" w:type="dxa"/>
            <w:vAlign w:val="center"/>
            <w:hideMark/>
          </w:tcPr>
          <w:p w:rsidR="00BE78EF" w:rsidRPr="007E05BE" w:rsidRDefault="00BE78EF" w:rsidP="0060355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lastRenderedPageBreak/>
              <w:t>одномандатный избирательный округ № 3</w:t>
            </w:r>
          </w:p>
        </w:tc>
        <w:tc>
          <w:tcPr>
            <w:tcW w:w="1985" w:type="dxa"/>
            <w:vAlign w:val="center"/>
            <w:hideMark/>
          </w:tcPr>
          <w:p w:rsidR="00BE78EF" w:rsidRPr="007E05BE" w:rsidRDefault="00DD319E" w:rsidP="0060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2543</w:t>
            </w:r>
          </w:p>
        </w:tc>
        <w:tc>
          <w:tcPr>
            <w:tcW w:w="2693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  <w:tr w:rsidR="00BE78EF" w:rsidTr="0060355B">
        <w:trPr>
          <w:trHeight w:val="1622"/>
        </w:trPr>
        <w:tc>
          <w:tcPr>
            <w:tcW w:w="2376" w:type="dxa"/>
            <w:vAlign w:val="center"/>
            <w:hideMark/>
          </w:tcPr>
          <w:p w:rsidR="00BE78EF" w:rsidRPr="007E05BE" w:rsidRDefault="00BE78EF" w:rsidP="0060355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t>одномандатный избирательный округ № 4</w:t>
            </w:r>
          </w:p>
        </w:tc>
        <w:tc>
          <w:tcPr>
            <w:tcW w:w="1985" w:type="dxa"/>
            <w:vAlign w:val="center"/>
            <w:hideMark/>
          </w:tcPr>
          <w:p w:rsidR="00BE78EF" w:rsidRPr="007E05BE" w:rsidRDefault="00DD319E" w:rsidP="0060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2538</w:t>
            </w:r>
          </w:p>
        </w:tc>
        <w:tc>
          <w:tcPr>
            <w:tcW w:w="2693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  <w:tr w:rsidR="00BE78EF" w:rsidTr="0060355B">
        <w:trPr>
          <w:trHeight w:val="1622"/>
        </w:trPr>
        <w:tc>
          <w:tcPr>
            <w:tcW w:w="2376" w:type="dxa"/>
            <w:vAlign w:val="center"/>
            <w:hideMark/>
          </w:tcPr>
          <w:p w:rsidR="00BE78EF" w:rsidRPr="007E05BE" w:rsidRDefault="00BE78EF" w:rsidP="0060355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t>одномандатный избирательный округ № 5</w:t>
            </w:r>
          </w:p>
        </w:tc>
        <w:tc>
          <w:tcPr>
            <w:tcW w:w="1985" w:type="dxa"/>
            <w:vAlign w:val="center"/>
            <w:hideMark/>
          </w:tcPr>
          <w:p w:rsidR="00BE78EF" w:rsidRPr="007E05BE" w:rsidRDefault="00DD319E" w:rsidP="0060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2122</w:t>
            </w:r>
          </w:p>
        </w:tc>
        <w:tc>
          <w:tcPr>
            <w:tcW w:w="2693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  <w:tr w:rsidR="00BE78EF" w:rsidTr="0060355B">
        <w:trPr>
          <w:trHeight w:val="1622"/>
        </w:trPr>
        <w:tc>
          <w:tcPr>
            <w:tcW w:w="2376" w:type="dxa"/>
            <w:vAlign w:val="center"/>
            <w:hideMark/>
          </w:tcPr>
          <w:p w:rsidR="00BE78EF" w:rsidRPr="007E05BE" w:rsidRDefault="00BE78EF" w:rsidP="0060355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t>одномандатный избирательный округ № 6</w:t>
            </w:r>
          </w:p>
        </w:tc>
        <w:tc>
          <w:tcPr>
            <w:tcW w:w="1985" w:type="dxa"/>
            <w:vAlign w:val="center"/>
            <w:hideMark/>
          </w:tcPr>
          <w:p w:rsidR="00BE78EF" w:rsidRPr="007E05BE" w:rsidRDefault="00DD319E" w:rsidP="0060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2118</w:t>
            </w:r>
          </w:p>
        </w:tc>
        <w:tc>
          <w:tcPr>
            <w:tcW w:w="2693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  <w:tr w:rsidR="00BE78EF" w:rsidTr="0060355B">
        <w:trPr>
          <w:trHeight w:val="1622"/>
        </w:trPr>
        <w:tc>
          <w:tcPr>
            <w:tcW w:w="2376" w:type="dxa"/>
            <w:vAlign w:val="center"/>
            <w:hideMark/>
          </w:tcPr>
          <w:p w:rsidR="00BE78EF" w:rsidRPr="007E05BE" w:rsidRDefault="00BE78EF" w:rsidP="0060355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t>одномандатный избирательный округ № 7</w:t>
            </w:r>
          </w:p>
        </w:tc>
        <w:tc>
          <w:tcPr>
            <w:tcW w:w="1985" w:type="dxa"/>
            <w:vAlign w:val="center"/>
            <w:hideMark/>
          </w:tcPr>
          <w:p w:rsidR="00BE78EF" w:rsidRPr="007E05BE" w:rsidRDefault="00DD319E" w:rsidP="0060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2048</w:t>
            </w:r>
          </w:p>
        </w:tc>
        <w:tc>
          <w:tcPr>
            <w:tcW w:w="2693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  <w:tr w:rsidR="00BE78EF" w:rsidTr="0060355B">
        <w:trPr>
          <w:trHeight w:val="1622"/>
        </w:trPr>
        <w:tc>
          <w:tcPr>
            <w:tcW w:w="2376" w:type="dxa"/>
            <w:vAlign w:val="center"/>
            <w:hideMark/>
          </w:tcPr>
          <w:p w:rsidR="00BE78EF" w:rsidRPr="007E05BE" w:rsidRDefault="00BE78EF" w:rsidP="0060355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t>одномандатный избирательный округ № 8</w:t>
            </w:r>
          </w:p>
        </w:tc>
        <w:tc>
          <w:tcPr>
            <w:tcW w:w="1985" w:type="dxa"/>
            <w:vAlign w:val="center"/>
            <w:hideMark/>
          </w:tcPr>
          <w:p w:rsidR="00BE78EF" w:rsidRPr="007E05BE" w:rsidRDefault="00DD319E" w:rsidP="0060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2069</w:t>
            </w:r>
          </w:p>
        </w:tc>
        <w:tc>
          <w:tcPr>
            <w:tcW w:w="2693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  <w:tr w:rsidR="00BE78EF" w:rsidTr="0060355B">
        <w:trPr>
          <w:trHeight w:val="1622"/>
        </w:trPr>
        <w:tc>
          <w:tcPr>
            <w:tcW w:w="2376" w:type="dxa"/>
            <w:vAlign w:val="center"/>
            <w:hideMark/>
          </w:tcPr>
          <w:p w:rsidR="00BE78EF" w:rsidRPr="007E05BE" w:rsidRDefault="00BE78EF" w:rsidP="0060355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t>одномандатный избирательный округ № 9</w:t>
            </w:r>
          </w:p>
        </w:tc>
        <w:tc>
          <w:tcPr>
            <w:tcW w:w="1985" w:type="dxa"/>
            <w:vAlign w:val="center"/>
            <w:hideMark/>
          </w:tcPr>
          <w:p w:rsidR="00BE78EF" w:rsidRPr="007E05BE" w:rsidRDefault="00DD319E" w:rsidP="0060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2054</w:t>
            </w:r>
          </w:p>
        </w:tc>
        <w:tc>
          <w:tcPr>
            <w:tcW w:w="2693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  <w:tr w:rsidR="00BE78EF" w:rsidTr="0060355B">
        <w:trPr>
          <w:trHeight w:val="1622"/>
        </w:trPr>
        <w:tc>
          <w:tcPr>
            <w:tcW w:w="2376" w:type="dxa"/>
            <w:vAlign w:val="center"/>
            <w:hideMark/>
          </w:tcPr>
          <w:p w:rsidR="00BE78EF" w:rsidRPr="007E05BE" w:rsidRDefault="00BE78EF" w:rsidP="0060355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5BE">
              <w:rPr>
                <w:rFonts w:ascii="Times New Roman" w:hAnsi="Times New Roman" w:cs="Times New Roman"/>
              </w:rPr>
              <w:t>одномандатный избирательный округ № 10</w:t>
            </w:r>
          </w:p>
        </w:tc>
        <w:tc>
          <w:tcPr>
            <w:tcW w:w="1985" w:type="dxa"/>
            <w:vAlign w:val="center"/>
            <w:hideMark/>
          </w:tcPr>
          <w:p w:rsidR="00BE78EF" w:rsidRPr="007E05BE" w:rsidRDefault="00DD319E" w:rsidP="0060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2179</w:t>
            </w:r>
          </w:p>
        </w:tc>
        <w:tc>
          <w:tcPr>
            <w:tcW w:w="2693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E05BE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  <w:tc>
          <w:tcPr>
            <w:tcW w:w="2411" w:type="dxa"/>
            <w:vAlign w:val="center"/>
            <w:hideMark/>
          </w:tcPr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5BE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E78EF" w:rsidRPr="007E05BE" w:rsidRDefault="00BE78EF" w:rsidP="0060355B">
            <w:pPr>
              <w:overflowPunct w:val="0"/>
              <w:autoSpaceDE w:val="0"/>
              <w:autoSpaceDN w:val="0"/>
              <w:adjustRightInd w:val="0"/>
              <w:spacing w:after="60"/>
              <w:ind w:firstLine="34"/>
              <w:jc w:val="center"/>
              <w:rPr>
                <w:rFonts w:ascii="Times New Roman" w:hAnsi="Times New Roman" w:cs="Times New Roman"/>
                <w:bCs/>
                <w:szCs w:val="28"/>
                <w:highlight w:val="green"/>
              </w:rPr>
            </w:pPr>
          </w:p>
        </w:tc>
      </w:tr>
    </w:tbl>
    <w:p w:rsidR="000359F9" w:rsidRDefault="000359F9"/>
    <w:sectPr w:rsidR="000359F9" w:rsidSect="00FE0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50" w:rsidRDefault="00247150" w:rsidP="00E67ABF">
      <w:pPr>
        <w:spacing w:after="0" w:line="240" w:lineRule="auto"/>
      </w:pPr>
      <w:r>
        <w:separator/>
      </w:r>
    </w:p>
  </w:endnote>
  <w:endnote w:type="continuationSeparator" w:id="1">
    <w:p w:rsidR="00247150" w:rsidRDefault="00247150" w:rsidP="00E6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B3" w:rsidRDefault="002471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B3" w:rsidRDefault="002471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B3" w:rsidRDefault="002471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50" w:rsidRDefault="00247150" w:rsidP="00E67ABF">
      <w:pPr>
        <w:spacing w:after="0" w:line="240" w:lineRule="auto"/>
      </w:pPr>
      <w:r>
        <w:separator/>
      </w:r>
    </w:p>
  </w:footnote>
  <w:footnote w:type="continuationSeparator" w:id="1">
    <w:p w:rsidR="00247150" w:rsidRDefault="00247150" w:rsidP="00E67ABF">
      <w:pPr>
        <w:spacing w:after="0" w:line="240" w:lineRule="auto"/>
      </w:pPr>
      <w:r>
        <w:continuationSeparator/>
      </w:r>
    </w:p>
  </w:footnote>
  <w:footnote w:id="2">
    <w:p w:rsidR="00E67ABF" w:rsidRPr="00BE78EF" w:rsidRDefault="00E67ABF" w:rsidP="00BE78EF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75" w:rsidRDefault="002471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B3" w:rsidRDefault="002471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75" w:rsidRDefault="002471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ABF"/>
    <w:rsid w:val="000359F9"/>
    <w:rsid w:val="000F3F1F"/>
    <w:rsid w:val="001F0EE0"/>
    <w:rsid w:val="00247150"/>
    <w:rsid w:val="002A5AA2"/>
    <w:rsid w:val="007E05BE"/>
    <w:rsid w:val="007F5C39"/>
    <w:rsid w:val="0082159D"/>
    <w:rsid w:val="008A6A27"/>
    <w:rsid w:val="00A83195"/>
    <w:rsid w:val="00BC0F7D"/>
    <w:rsid w:val="00BE78EF"/>
    <w:rsid w:val="00CF33FF"/>
    <w:rsid w:val="00D76CC6"/>
    <w:rsid w:val="00DA04D5"/>
    <w:rsid w:val="00DD319E"/>
    <w:rsid w:val="00E6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D"/>
  </w:style>
  <w:style w:type="paragraph" w:styleId="1">
    <w:name w:val="heading 1"/>
    <w:basedOn w:val="a"/>
    <w:next w:val="a"/>
    <w:link w:val="10"/>
    <w:uiPriority w:val="9"/>
    <w:qFormat/>
    <w:rsid w:val="00DD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67A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ABF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aliases w:val="Знак"/>
    <w:basedOn w:val="a"/>
    <w:link w:val="30"/>
    <w:uiPriority w:val="99"/>
    <w:rsid w:val="00E67A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aliases w:val="Знак Знак"/>
    <w:basedOn w:val="a0"/>
    <w:link w:val="3"/>
    <w:uiPriority w:val="99"/>
    <w:rsid w:val="00E67AB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67AB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7A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E67ABF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67AB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6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67A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E6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7AB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67ABF"/>
    <w:rPr>
      <w:vertAlign w:val="superscript"/>
    </w:rPr>
  </w:style>
  <w:style w:type="character" w:styleId="aa">
    <w:name w:val="Strong"/>
    <w:basedOn w:val="a0"/>
    <w:uiPriority w:val="22"/>
    <w:qFormat/>
    <w:rsid w:val="00E67ABF"/>
    <w:rPr>
      <w:b/>
    </w:rPr>
  </w:style>
  <w:style w:type="paragraph" w:customStyle="1" w:styleId="ConsPlusTitle">
    <w:name w:val="ConsPlusTitle"/>
    <w:rsid w:val="00E6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67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1"/>
    <w:aliases w:val="5-14"/>
    <w:basedOn w:val="a"/>
    <w:rsid w:val="00E67A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D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Polisaevo_tik</dc:creator>
  <cp:keywords/>
  <dc:description/>
  <cp:lastModifiedBy>Polisaevo_tik</cp:lastModifiedBy>
  <cp:revision>10</cp:revision>
  <dcterms:created xsi:type="dcterms:W3CDTF">2021-06-25T04:38:00Z</dcterms:created>
  <dcterms:modified xsi:type="dcterms:W3CDTF">2021-07-06T06:48:00Z</dcterms:modified>
</cp:coreProperties>
</file>