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AC4" w:rsidRDefault="00F53AC4" w:rsidP="00B313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3AC4" w:rsidRPr="00B3131B" w:rsidRDefault="00F53AC4" w:rsidP="00B313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679 земельных участков обследовано в Кузбассе с помощью беспилотника с весны 2023 года </w:t>
      </w:r>
    </w:p>
    <w:p w:rsidR="00F53AC4" w:rsidRPr="002A1687" w:rsidRDefault="00F53AC4" w:rsidP="00B313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3AC4" w:rsidRDefault="00F53AC4" w:rsidP="005F7E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Обследование территорий с использованием беспилотного летательного аппарата Управление Росреестра по Кемеровской области – Кузбассу проводит с весны 2023 года. По состоянию на 1 августа таким образом обследовано 679 земельных участков общей площадью более 700 га.</w:t>
      </w:r>
    </w:p>
    <w:p w:rsidR="00F53AC4" w:rsidRDefault="00F53AC4" w:rsidP="005F7E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3AC4" w:rsidRDefault="00F53AC4" w:rsidP="005F7E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«Использование беспилотника позволяет провести надзорные мероприятия без доступа на земельные участки и получить комплексный картографический материал в актуальном виде,</w:t>
      </w:r>
      <w:r w:rsidRPr="006841E8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разъясняет</w:t>
      </w:r>
      <w:r w:rsidRPr="006841E8">
        <w:rPr>
          <w:rFonts w:ascii="Times New Roman" w:hAnsi="Times New Roman" w:cs="Times New Roman"/>
          <w:sz w:val="28"/>
          <w:szCs w:val="28"/>
        </w:rPr>
        <w:t xml:space="preserve"> Лариса Овсянникова, начальник отдела государственно</w:t>
      </w:r>
      <w:r>
        <w:rPr>
          <w:rFonts w:ascii="Times New Roman" w:hAnsi="Times New Roman" w:cs="Times New Roman"/>
          <w:sz w:val="28"/>
          <w:szCs w:val="28"/>
        </w:rPr>
        <w:t>го земельного надзора Управления</w:t>
      </w:r>
      <w:r w:rsidRPr="006841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6841E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частки, до которых раньше было сложно или невозможно добраться, стали доступны для инспекторов. Таким способом могут выявляться различные нарушения земельного законодательства, в том числе самовольное занятие земельных участков, их неиспользование или использование не по целевому назначению».</w:t>
      </w:r>
    </w:p>
    <w:p w:rsidR="00F53AC4" w:rsidRDefault="00F53AC4" w:rsidP="005F7E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3AC4" w:rsidRDefault="00F53AC4" w:rsidP="00D307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E1E">
        <w:rPr>
          <w:rFonts w:ascii="Times New Roman" w:hAnsi="Times New Roman" w:cs="Times New Roman"/>
          <w:sz w:val="28"/>
          <w:szCs w:val="28"/>
        </w:rPr>
        <w:t xml:space="preserve">Картографический материал, полученный в результате работы с </w:t>
      </w:r>
      <w:r>
        <w:rPr>
          <w:rFonts w:ascii="Times New Roman" w:hAnsi="Times New Roman" w:cs="Times New Roman"/>
          <w:sz w:val="28"/>
          <w:szCs w:val="28"/>
        </w:rPr>
        <w:t>беспилотником,</w:t>
      </w:r>
      <w:r w:rsidRPr="005F7E1E">
        <w:rPr>
          <w:rFonts w:ascii="Times New Roman" w:hAnsi="Times New Roman" w:cs="Times New Roman"/>
          <w:sz w:val="28"/>
          <w:szCs w:val="28"/>
        </w:rPr>
        <w:t xml:space="preserve"> в дальнейшем может использоваться для проведения мероприятий в рамках федерального государственного земельного надзора, </w:t>
      </w:r>
      <w:r>
        <w:rPr>
          <w:rFonts w:ascii="Times New Roman" w:hAnsi="Times New Roman" w:cs="Times New Roman"/>
          <w:sz w:val="28"/>
          <w:szCs w:val="28"/>
        </w:rPr>
        <w:t xml:space="preserve">а также для </w:t>
      </w:r>
      <w:r w:rsidRPr="005F7E1E">
        <w:rPr>
          <w:rFonts w:ascii="Times New Roman" w:hAnsi="Times New Roman" w:cs="Times New Roman"/>
          <w:sz w:val="28"/>
          <w:szCs w:val="28"/>
        </w:rPr>
        <w:t>устранения реестровых ошибок.</w:t>
      </w:r>
    </w:p>
    <w:p w:rsidR="00F53AC4" w:rsidRDefault="00F53AC4" w:rsidP="00D307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3AC4" w:rsidRPr="003F5945" w:rsidRDefault="00F53AC4" w:rsidP="003F5945">
      <w:pPr>
        <w:spacing w:after="0"/>
        <w:ind w:right="-5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F5945">
        <w:rPr>
          <w:rFonts w:ascii="Times New Roman" w:hAnsi="Times New Roman" w:cs="Times New Roman"/>
          <w:b/>
          <w:bCs/>
          <w:lang w:eastAsia="ru-RU"/>
        </w:rPr>
        <w:t>Пресс-служба Управления Росреестра по Кемеровской области – Кузбассу.</w:t>
      </w:r>
    </w:p>
    <w:p w:rsidR="00F53AC4" w:rsidRPr="003F5945" w:rsidRDefault="00F53AC4" w:rsidP="003F59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3AC4" w:rsidRDefault="00F53AC4" w:rsidP="005F7E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53AC4" w:rsidSect="00D02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6A57"/>
    <w:rsid w:val="000750C3"/>
    <w:rsid w:val="00237C61"/>
    <w:rsid w:val="00260C94"/>
    <w:rsid w:val="002A1687"/>
    <w:rsid w:val="002D1A8A"/>
    <w:rsid w:val="003E14D5"/>
    <w:rsid w:val="003F5945"/>
    <w:rsid w:val="004B0497"/>
    <w:rsid w:val="004B18A0"/>
    <w:rsid w:val="00556A57"/>
    <w:rsid w:val="005721C6"/>
    <w:rsid w:val="005B083D"/>
    <w:rsid w:val="005D5171"/>
    <w:rsid w:val="005E00D4"/>
    <w:rsid w:val="005F7E1E"/>
    <w:rsid w:val="00655024"/>
    <w:rsid w:val="006841E8"/>
    <w:rsid w:val="00702684"/>
    <w:rsid w:val="00746C2A"/>
    <w:rsid w:val="00810ABC"/>
    <w:rsid w:val="00846E8C"/>
    <w:rsid w:val="008D0D06"/>
    <w:rsid w:val="0093347F"/>
    <w:rsid w:val="00AC7B16"/>
    <w:rsid w:val="00AE6711"/>
    <w:rsid w:val="00B3131B"/>
    <w:rsid w:val="00BD1642"/>
    <w:rsid w:val="00BD3167"/>
    <w:rsid w:val="00C32BFE"/>
    <w:rsid w:val="00C71EDC"/>
    <w:rsid w:val="00CC5825"/>
    <w:rsid w:val="00D02A46"/>
    <w:rsid w:val="00D16325"/>
    <w:rsid w:val="00D307CF"/>
    <w:rsid w:val="00D67A03"/>
    <w:rsid w:val="00D67EFE"/>
    <w:rsid w:val="00E13896"/>
    <w:rsid w:val="00EE6DBE"/>
    <w:rsid w:val="00F53AC4"/>
    <w:rsid w:val="00F6458B"/>
    <w:rsid w:val="00F86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A46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183</Words>
  <Characters>1047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Долматов Дмитрий Владимирович</dc:creator>
  <cp:keywords/>
  <dc:description/>
  <cp:lastModifiedBy>Лазарева</cp:lastModifiedBy>
  <cp:revision>3</cp:revision>
  <cp:lastPrinted>2023-08-15T10:07:00Z</cp:lastPrinted>
  <dcterms:created xsi:type="dcterms:W3CDTF">2023-08-15T04:00:00Z</dcterms:created>
  <dcterms:modified xsi:type="dcterms:W3CDTF">2023-08-15T10:08:00Z</dcterms:modified>
</cp:coreProperties>
</file>