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8892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CA5" w:rsidRPr="003C07D9" w:rsidRDefault="00FA7CA5" w:rsidP="003C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737846"/>
    </w:p>
    <w:p w:rsidR="000B63C9" w:rsidRDefault="00FA7CA5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32737800"/>
      <w:bookmarkEnd w:id="0"/>
      <w:r w:rsidRPr="003C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ЗАКРЕПЛЕНА ОБЯЗАННОСТЬ РАБОТОДАТЕЛЕЙ ОПЛАЧИВАТЬ ПРОЕЗД ВАХТОВИКОВ ДО МЕСТА РАБОТЫ И ОБРАТНО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D9" w:rsidRDefault="00FA7CA5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Вахтовый метод –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проживания. Вахтой считается общий период, включающий время выполнения работ на объекте и время междусменного отдыха. Продолжительность вахты не должна превышать одного месяца.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организации.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работам, выполняемым вахтовым методом, не могут привлекаться работники в возрасте до 18 лет, беременные женщины и женщины, имеющие детей в возрасте до 3 лет, а также лица, имеющие противопоказания к выполнению работ вахтовым методом в соответствии с медицинским заключением.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302 Трудового кодекса РФ закреплены гарантии и компенсации лицам, работающим вахтовым методом. К ним отнесены: надбавка за вахтовый метод работы, районный коэффициент и процентные надбавки к заработной плате, дополнительный оплачиваемый отпуск и др. Федеральным законом от 19.12.2022 № 545-ФЗ в ст. 302 Трудового кодекса РФ внесены изменения, согласно которым закреплена обязанность работодателей оплачивать проезд вахтовиков до места работы и обратно.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01.03.2023 доставка вахтовиков от места нахождения работодателя или пункта сбора до места выполнения работы и обратно осуществляется за счет средств работодателя.</w:t>
      </w:r>
    </w:p>
    <w:p w:rsidR="00FA7CA5" w:rsidRPr="003C07D9" w:rsidRDefault="00FA7CA5" w:rsidP="003C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может компенсировать работнику, работающему вахтовым методом, расходы на оплату стоимости его проезда от места жительства до места нахождения работодателя или пункта сбора. Размер и </w:t>
      </w: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компенсации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bookmarkEnd w:id="1"/>
    <w:p w:rsidR="00FA7CA5" w:rsidRPr="003C07D9" w:rsidRDefault="00FA7CA5" w:rsidP="003C0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7CA5" w:rsidRPr="003C07D9" w:rsidSect="0005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56F3B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0491A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2023-06-17T02:22:00Z</dcterms:modified>
</cp:coreProperties>
</file>