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6B" w:rsidRDefault="00883C6B" w:rsidP="00883C6B">
      <w:pPr>
        <w:spacing w:after="0" w:line="240" w:lineRule="auto"/>
        <w:jc w:val="center"/>
        <w:rPr>
          <w:rFonts w:ascii="Times New Roman" w:hAnsi="Times New Roman"/>
          <w:b/>
          <w:sz w:val="24"/>
          <w:szCs w:val="24"/>
        </w:rPr>
      </w:pPr>
    </w:p>
    <w:p w:rsidR="00883C6B" w:rsidRDefault="00883C6B" w:rsidP="00883C6B">
      <w:pPr>
        <w:spacing w:after="0" w:line="240" w:lineRule="auto"/>
        <w:jc w:val="center"/>
        <w:rPr>
          <w:rFonts w:ascii="Times New Roman" w:hAnsi="Times New Roman"/>
          <w:b/>
          <w:sz w:val="24"/>
          <w:szCs w:val="24"/>
        </w:rPr>
      </w:pPr>
      <w:r w:rsidRPr="007E2204">
        <w:rPr>
          <w:rFonts w:ascii="Times New Roman" w:hAnsi="Times New Roman"/>
          <w:b/>
          <w:sz w:val="24"/>
          <w:szCs w:val="24"/>
        </w:rPr>
        <w:t>Обеспечение техническими средствами реабилитации (ТСР), протезами и протезно-ортопедическими изделиями (ПОИ)</w:t>
      </w:r>
    </w:p>
    <w:p w:rsidR="00883C6B" w:rsidRPr="007E2204" w:rsidRDefault="00883C6B" w:rsidP="00883C6B">
      <w:pPr>
        <w:spacing w:after="0" w:line="240" w:lineRule="auto"/>
        <w:jc w:val="center"/>
        <w:rPr>
          <w:rFonts w:ascii="Times New Roman" w:hAnsi="Times New Roman"/>
          <w:b/>
          <w:sz w:val="24"/>
          <w:szCs w:val="24"/>
        </w:rPr>
      </w:pPr>
    </w:p>
    <w:p w:rsidR="00883C6B" w:rsidRPr="007E2204" w:rsidRDefault="00883C6B" w:rsidP="00883C6B">
      <w:pPr>
        <w:numPr>
          <w:ilvl w:val="0"/>
          <w:numId w:val="1"/>
        </w:numPr>
        <w:spacing w:after="0" w:line="240" w:lineRule="auto"/>
        <w:ind w:left="0" w:firstLine="709"/>
        <w:jc w:val="both"/>
        <w:rPr>
          <w:rFonts w:ascii="Times New Roman" w:hAnsi="Times New Roman"/>
          <w:sz w:val="24"/>
          <w:szCs w:val="24"/>
        </w:rPr>
      </w:pPr>
      <w:r w:rsidRPr="007E2204">
        <w:rPr>
          <w:rFonts w:ascii="Times New Roman" w:hAnsi="Times New Roman"/>
          <w:b/>
          <w:sz w:val="24"/>
          <w:szCs w:val="24"/>
        </w:rPr>
        <w:t xml:space="preserve">Моему отцу </w:t>
      </w:r>
      <w:proofErr w:type="gramStart"/>
      <w:r w:rsidRPr="007E2204">
        <w:rPr>
          <w:rFonts w:ascii="Times New Roman" w:hAnsi="Times New Roman"/>
          <w:b/>
          <w:sz w:val="24"/>
          <w:szCs w:val="24"/>
        </w:rPr>
        <w:t>рекомендован</w:t>
      </w:r>
      <w:proofErr w:type="gramEnd"/>
      <w:r w:rsidRPr="007E2204">
        <w:rPr>
          <w:rFonts w:ascii="Times New Roman" w:hAnsi="Times New Roman"/>
          <w:b/>
          <w:sz w:val="24"/>
          <w:szCs w:val="24"/>
        </w:rPr>
        <w:t xml:space="preserve"> </w:t>
      </w:r>
      <w:proofErr w:type="spellStart"/>
      <w:r w:rsidRPr="007E2204">
        <w:rPr>
          <w:rFonts w:ascii="Times New Roman" w:hAnsi="Times New Roman"/>
          <w:b/>
          <w:sz w:val="24"/>
          <w:szCs w:val="24"/>
        </w:rPr>
        <w:t>эндопротез</w:t>
      </w:r>
      <w:proofErr w:type="spellEnd"/>
      <w:r w:rsidRPr="007E2204">
        <w:rPr>
          <w:rFonts w:ascii="Times New Roman" w:hAnsi="Times New Roman"/>
          <w:b/>
          <w:sz w:val="24"/>
          <w:szCs w:val="24"/>
        </w:rPr>
        <w:t xml:space="preserve"> коленного сустава. Правомерен ли отказ филиала в обеспечении  </w:t>
      </w:r>
      <w:proofErr w:type="spellStart"/>
      <w:r w:rsidRPr="007E2204">
        <w:rPr>
          <w:rFonts w:ascii="Times New Roman" w:hAnsi="Times New Roman"/>
          <w:b/>
          <w:sz w:val="24"/>
          <w:szCs w:val="24"/>
        </w:rPr>
        <w:t>эндопротезом</w:t>
      </w:r>
      <w:proofErr w:type="spellEnd"/>
      <w:r w:rsidRPr="007E2204">
        <w:rPr>
          <w:rFonts w:ascii="Times New Roman" w:hAnsi="Times New Roman"/>
          <w:b/>
          <w:sz w:val="24"/>
          <w:szCs w:val="24"/>
        </w:rPr>
        <w:t>?</w:t>
      </w:r>
    </w:p>
    <w:p w:rsidR="00883C6B" w:rsidRDefault="00883C6B" w:rsidP="00883C6B">
      <w:pPr>
        <w:tabs>
          <w:tab w:val="left" w:pos="851"/>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E2204">
        <w:rPr>
          <w:rFonts w:ascii="Times New Roman" w:hAnsi="Times New Roman"/>
          <w:sz w:val="24"/>
          <w:szCs w:val="24"/>
        </w:rPr>
        <w:t xml:space="preserve">Распоряжением Правительства Российской Федерации от 10.09.2014 №1776-р </w:t>
      </w:r>
      <w:proofErr w:type="spellStart"/>
      <w:r w:rsidRPr="007E2204">
        <w:rPr>
          <w:rFonts w:ascii="Times New Roman" w:hAnsi="Times New Roman"/>
          <w:sz w:val="24"/>
          <w:szCs w:val="24"/>
        </w:rPr>
        <w:t>эндопротезы</w:t>
      </w:r>
      <w:proofErr w:type="spellEnd"/>
      <w:r w:rsidRPr="007E2204">
        <w:rPr>
          <w:rFonts w:ascii="Times New Roman" w:hAnsi="Times New Roman"/>
          <w:sz w:val="24"/>
          <w:szCs w:val="24"/>
        </w:rPr>
        <w:t xml:space="preserve"> исключены из Федерального перечня реабилитационных мероприятий, технических средств реабилитации и услуг, предоставляемых инвалиду в рамках утвержденного распоряжением Правительства Российской Федерации от 30.12.2005 №2347-р, в связи, с чем обеспечение указанным техническим средством реабилитации Фондом социального страхования Российской Федерации в настоящее время не осуществляется.</w:t>
      </w:r>
    </w:p>
    <w:p w:rsidR="00883C6B" w:rsidRPr="007E2204" w:rsidRDefault="00883C6B" w:rsidP="00883C6B">
      <w:pPr>
        <w:numPr>
          <w:ilvl w:val="0"/>
          <w:numId w:val="1"/>
        </w:numPr>
        <w:spacing w:after="0" w:line="240" w:lineRule="auto"/>
        <w:jc w:val="both"/>
        <w:rPr>
          <w:rFonts w:ascii="Times New Roman" w:hAnsi="Times New Roman"/>
          <w:sz w:val="24"/>
          <w:szCs w:val="24"/>
        </w:rPr>
      </w:pPr>
      <w:r w:rsidRPr="007E2204">
        <w:rPr>
          <w:rFonts w:ascii="Times New Roman" w:hAnsi="Times New Roman"/>
          <w:b/>
          <w:sz w:val="24"/>
          <w:szCs w:val="24"/>
        </w:rPr>
        <w:t xml:space="preserve">Когда и как я могу заменить кресло-коляску </w:t>
      </w:r>
      <w:proofErr w:type="gramStart"/>
      <w:r w:rsidRPr="007E2204">
        <w:rPr>
          <w:rFonts w:ascii="Times New Roman" w:hAnsi="Times New Roman"/>
          <w:b/>
          <w:sz w:val="24"/>
          <w:szCs w:val="24"/>
        </w:rPr>
        <w:t>комнатную</w:t>
      </w:r>
      <w:proofErr w:type="gramEnd"/>
      <w:r w:rsidRPr="007E2204">
        <w:rPr>
          <w:rFonts w:ascii="Times New Roman" w:hAnsi="Times New Roman"/>
          <w:b/>
          <w:sz w:val="24"/>
          <w:szCs w:val="24"/>
        </w:rPr>
        <w:t>?</w:t>
      </w:r>
    </w:p>
    <w:p w:rsidR="00883C6B" w:rsidRPr="007E2204" w:rsidRDefault="00883C6B" w:rsidP="00883C6B">
      <w:pPr>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E2204">
        <w:rPr>
          <w:rFonts w:ascii="Times New Roman" w:hAnsi="Times New Roman"/>
          <w:sz w:val="24"/>
          <w:szCs w:val="24"/>
        </w:rPr>
        <w:t xml:space="preserve">Приказом Министерства здравоохранения и социального развития РФ от 24.05.2013 №215н утверждены сроки пользования ТСР до их замены. Срок пользования креслом-коляской </w:t>
      </w:r>
      <w:proofErr w:type="gramStart"/>
      <w:r w:rsidRPr="007E2204">
        <w:rPr>
          <w:rFonts w:ascii="Times New Roman" w:hAnsi="Times New Roman"/>
          <w:sz w:val="24"/>
          <w:szCs w:val="24"/>
        </w:rPr>
        <w:t>комнатной</w:t>
      </w:r>
      <w:proofErr w:type="gramEnd"/>
      <w:r w:rsidRPr="007E2204">
        <w:rPr>
          <w:rFonts w:ascii="Times New Roman" w:hAnsi="Times New Roman"/>
          <w:sz w:val="24"/>
          <w:szCs w:val="24"/>
        </w:rPr>
        <w:t xml:space="preserve"> составляет не менее 6 лет с момента получения.</w:t>
      </w:r>
    </w:p>
    <w:p w:rsidR="00883C6B" w:rsidRPr="007E2204" w:rsidRDefault="00883C6B" w:rsidP="00883C6B">
      <w:pPr>
        <w:tabs>
          <w:tab w:val="left" w:pos="709"/>
        </w:tabs>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E2204">
        <w:rPr>
          <w:rFonts w:ascii="Times New Roman" w:hAnsi="Times New Roman"/>
          <w:sz w:val="24"/>
          <w:szCs w:val="24"/>
        </w:rPr>
        <w:t>Однако</w:t>
      </w:r>
      <w:proofErr w:type="gramStart"/>
      <w:r w:rsidRPr="007E2204">
        <w:rPr>
          <w:rFonts w:ascii="Times New Roman" w:hAnsi="Times New Roman"/>
          <w:sz w:val="24"/>
          <w:szCs w:val="24"/>
        </w:rPr>
        <w:t>,</w:t>
      </w:r>
      <w:proofErr w:type="gramEnd"/>
      <w:r w:rsidRPr="007E2204">
        <w:rPr>
          <w:rFonts w:ascii="Times New Roman" w:hAnsi="Times New Roman"/>
          <w:sz w:val="24"/>
          <w:szCs w:val="24"/>
        </w:rPr>
        <w:t xml:space="preserve"> предусмотрена досрочная замена ТСР, в том числе кресел-колясок комнатных. В соответствии с Правилами, замена осуществляется по решению уполномоченного органа (филиала регионального отделения) на основании поданного инвалидом либо лицом, представляющим его интересы, заявления:</w:t>
      </w:r>
    </w:p>
    <w:p w:rsidR="00883C6B" w:rsidRPr="007E2204" w:rsidRDefault="00883C6B" w:rsidP="00883C6B">
      <w:pPr>
        <w:spacing w:after="0" w:line="240" w:lineRule="auto"/>
        <w:ind w:firstLine="142"/>
        <w:jc w:val="both"/>
        <w:rPr>
          <w:rFonts w:ascii="Times New Roman" w:hAnsi="Times New Roman"/>
          <w:sz w:val="24"/>
          <w:szCs w:val="24"/>
        </w:rPr>
      </w:pPr>
      <w:r w:rsidRPr="007E2204">
        <w:rPr>
          <w:rFonts w:ascii="Times New Roman" w:hAnsi="Times New Roman"/>
          <w:sz w:val="24"/>
          <w:szCs w:val="24"/>
        </w:rPr>
        <w:t>- по истечении установленного срока пользования;</w:t>
      </w:r>
    </w:p>
    <w:p w:rsidR="00883C6B" w:rsidRPr="007E2204" w:rsidRDefault="00883C6B" w:rsidP="00883C6B">
      <w:pPr>
        <w:spacing w:after="0" w:line="240" w:lineRule="auto"/>
        <w:ind w:firstLine="142"/>
        <w:jc w:val="both"/>
        <w:rPr>
          <w:rFonts w:ascii="Times New Roman" w:hAnsi="Times New Roman"/>
          <w:sz w:val="24"/>
          <w:szCs w:val="24"/>
        </w:rPr>
      </w:pPr>
      <w:r w:rsidRPr="007E2204">
        <w:rPr>
          <w:rFonts w:ascii="Times New Roman" w:hAnsi="Times New Roman"/>
          <w:sz w:val="24"/>
          <w:szCs w:val="24"/>
        </w:rPr>
        <w:t>- при невозможности осуществления ремонта или необходимости досрочной замены, что подтверждено заключением медико-технической экспертизы.</w:t>
      </w:r>
    </w:p>
    <w:p w:rsidR="00883C6B" w:rsidRPr="007E2204" w:rsidRDefault="00883C6B" w:rsidP="00883C6B">
      <w:pPr>
        <w:tabs>
          <w:tab w:val="left" w:pos="851"/>
        </w:tabs>
        <w:spacing w:after="0" w:line="240" w:lineRule="auto"/>
        <w:ind w:firstLine="142"/>
        <w:jc w:val="both"/>
        <w:rPr>
          <w:rFonts w:ascii="Times New Roman" w:hAnsi="Times New Roman"/>
          <w:sz w:val="24"/>
          <w:szCs w:val="24"/>
        </w:rPr>
      </w:pPr>
      <w:r>
        <w:rPr>
          <w:rFonts w:ascii="Times New Roman" w:hAnsi="Times New Roman"/>
          <w:sz w:val="24"/>
          <w:szCs w:val="24"/>
        </w:rPr>
        <w:t xml:space="preserve">         </w:t>
      </w:r>
      <w:r w:rsidRPr="007E2204">
        <w:rPr>
          <w:rFonts w:ascii="Times New Roman" w:hAnsi="Times New Roman"/>
          <w:sz w:val="24"/>
          <w:szCs w:val="24"/>
        </w:rPr>
        <w:t>Медико-техническая экспертиза производится исполнительным органом Фонда социального страхования Российской Федерации на основании Приказа Министерства здравоохранения и социального развития РФ от 21 августа 2008 года № 438н «Об утверждении порядка осуществления и формы заключения медико-технической экспертизы по установлению необходимости ремонта или досрочной замены технических средств реабилитации, протезов, протезно-ортопедических изделий».</w:t>
      </w:r>
    </w:p>
    <w:p w:rsidR="00883C6B" w:rsidRPr="007E2204" w:rsidRDefault="00883C6B" w:rsidP="00883C6B">
      <w:pPr>
        <w:spacing w:after="0" w:line="240" w:lineRule="auto"/>
        <w:jc w:val="center"/>
        <w:rPr>
          <w:rFonts w:ascii="Times New Roman" w:hAnsi="Times New Roman"/>
          <w:b/>
          <w:sz w:val="24"/>
          <w:szCs w:val="24"/>
        </w:rPr>
      </w:pPr>
    </w:p>
    <w:p w:rsidR="00883C6B" w:rsidRDefault="00883C6B" w:rsidP="00883C6B">
      <w:pPr>
        <w:spacing w:after="0" w:line="240" w:lineRule="auto"/>
        <w:jc w:val="center"/>
        <w:rPr>
          <w:rFonts w:ascii="Times New Roman" w:hAnsi="Times New Roman"/>
          <w:b/>
          <w:sz w:val="24"/>
          <w:szCs w:val="24"/>
        </w:rPr>
      </w:pPr>
      <w:r w:rsidRPr="007E2204">
        <w:rPr>
          <w:rFonts w:ascii="Times New Roman" w:hAnsi="Times New Roman"/>
          <w:b/>
          <w:sz w:val="24"/>
          <w:szCs w:val="24"/>
        </w:rPr>
        <w:t xml:space="preserve">Выплата компенсации </w:t>
      </w:r>
      <w:proofErr w:type="gramStart"/>
      <w:r w:rsidRPr="007E2204">
        <w:rPr>
          <w:rFonts w:ascii="Times New Roman" w:hAnsi="Times New Roman"/>
          <w:b/>
          <w:sz w:val="24"/>
          <w:szCs w:val="24"/>
        </w:rPr>
        <w:t>за</w:t>
      </w:r>
      <w:proofErr w:type="gramEnd"/>
      <w:r w:rsidRPr="007E2204">
        <w:rPr>
          <w:rFonts w:ascii="Times New Roman" w:hAnsi="Times New Roman"/>
          <w:b/>
          <w:sz w:val="24"/>
          <w:szCs w:val="24"/>
        </w:rPr>
        <w:t xml:space="preserve"> самостоятельно приобретенные ТСР</w:t>
      </w:r>
    </w:p>
    <w:p w:rsidR="00883C6B" w:rsidRPr="007E2204" w:rsidRDefault="00883C6B" w:rsidP="00883C6B">
      <w:pPr>
        <w:spacing w:after="0" w:line="240" w:lineRule="auto"/>
        <w:jc w:val="center"/>
        <w:rPr>
          <w:rFonts w:ascii="Times New Roman" w:hAnsi="Times New Roman"/>
          <w:b/>
          <w:sz w:val="24"/>
          <w:szCs w:val="24"/>
        </w:rPr>
      </w:pPr>
    </w:p>
    <w:p w:rsidR="00883C6B" w:rsidRPr="00106283" w:rsidRDefault="00883C6B" w:rsidP="00883C6B">
      <w:pPr>
        <w:numPr>
          <w:ilvl w:val="0"/>
          <w:numId w:val="2"/>
        </w:numPr>
        <w:spacing w:after="0" w:line="240" w:lineRule="auto"/>
        <w:jc w:val="both"/>
        <w:rPr>
          <w:rFonts w:ascii="Times New Roman" w:hAnsi="Times New Roman"/>
          <w:sz w:val="24"/>
          <w:szCs w:val="24"/>
        </w:rPr>
      </w:pPr>
      <w:r w:rsidRPr="00106283">
        <w:rPr>
          <w:rFonts w:ascii="Times New Roman" w:hAnsi="Times New Roman"/>
          <w:b/>
          <w:sz w:val="24"/>
          <w:szCs w:val="24"/>
        </w:rPr>
        <w:t>К</w:t>
      </w:r>
      <w:r w:rsidRPr="007E2204">
        <w:rPr>
          <w:rFonts w:ascii="Times New Roman" w:hAnsi="Times New Roman"/>
          <w:b/>
          <w:sz w:val="24"/>
          <w:szCs w:val="24"/>
        </w:rPr>
        <w:t xml:space="preserve">ак рассчитывается </w:t>
      </w:r>
      <w:proofErr w:type="gramStart"/>
      <w:r w:rsidRPr="007E2204">
        <w:rPr>
          <w:rFonts w:ascii="Times New Roman" w:hAnsi="Times New Roman"/>
          <w:b/>
          <w:sz w:val="24"/>
          <w:szCs w:val="24"/>
        </w:rPr>
        <w:t>компенсация</w:t>
      </w:r>
      <w:proofErr w:type="gramEnd"/>
      <w:r w:rsidRPr="007E2204">
        <w:rPr>
          <w:rFonts w:ascii="Times New Roman" w:hAnsi="Times New Roman"/>
          <w:b/>
          <w:sz w:val="24"/>
          <w:szCs w:val="24"/>
        </w:rPr>
        <w:t xml:space="preserve"> за ТСР и в </w:t>
      </w:r>
      <w:proofErr w:type="gramStart"/>
      <w:r w:rsidRPr="007E2204">
        <w:rPr>
          <w:rFonts w:ascii="Times New Roman" w:hAnsi="Times New Roman"/>
          <w:b/>
          <w:sz w:val="24"/>
          <w:szCs w:val="24"/>
        </w:rPr>
        <w:t>какие</w:t>
      </w:r>
      <w:proofErr w:type="gramEnd"/>
      <w:r w:rsidRPr="007E2204">
        <w:rPr>
          <w:rFonts w:ascii="Times New Roman" w:hAnsi="Times New Roman"/>
          <w:b/>
          <w:sz w:val="24"/>
          <w:szCs w:val="24"/>
        </w:rPr>
        <w:t xml:space="preserve"> сроки ее выплатят?</w:t>
      </w:r>
    </w:p>
    <w:p w:rsidR="00883C6B" w:rsidRPr="007E2204" w:rsidRDefault="00883C6B" w:rsidP="00883C6B">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7E2204">
        <w:rPr>
          <w:rFonts w:ascii="Times New Roman" w:hAnsi="Times New Roman"/>
          <w:sz w:val="24"/>
          <w:szCs w:val="24"/>
        </w:rPr>
        <w:t xml:space="preserve">Согласно части 6 статьи 11 Федерального закона от 24.11.1995 №181-ФЗ «О социальной защите инвалидов в Российской Федерации», если предусмотренные индивидуальной программой реабилитации или </w:t>
      </w:r>
      <w:proofErr w:type="spellStart"/>
      <w:r w:rsidRPr="007E2204">
        <w:rPr>
          <w:rFonts w:ascii="Times New Roman" w:hAnsi="Times New Roman"/>
          <w:sz w:val="24"/>
          <w:szCs w:val="24"/>
        </w:rPr>
        <w:t>абилитации</w:t>
      </w:r>
      <w:proofErr w:type="spellEnd"/>
      <w:r w:rsidRPr="007E2204">
        <w:rPr>
          <w:rFonts w:ascii="Times New Roman" w:hAnsi="Times New Roman"/>
          <w:sz w:val="24"/>
          <w:szCs w:val="24"/>
        </w:rPr>
        <w:t xml:space="preserve"> ТСР и (или) услуга не могут быть предоставлены инвалиду либо если инвалид приобрёл соответствующее ТСР и (или) оплатил услугу за собственный счёт, ему выплачивается компенсация в размере стоимости приобретённого ТСР и (или) оказанной услуги, но не</w:t>
      </w:r>
      <w:proofErr w:type="gramEnd"/>
      <w:r w:rsidRPr="007E2204">
        <w:rPr>
          <w:rFonts w:ascii="Times New Roman" w:hAnsi="Times New Roman"/>
          <w:sz w:val="24"/>
          <w:szCs w:val="24"/>
        </w:rPr>
        <w:t xml:space="preserve"> более стоимости соответствующего технического средства реабилитации и (или) услуги, </w:t>
      </w:r>
      <w:proofErr w:type="gramStart"/>
      <w:r w:rsidRPr="007E2204">
        <w:rPr>
          <w:rFonts w:ascii="Times New Roman" w:hAnsi="Times New Roman"/>
          <w:sz w:val="24"/>
          <w:szCs w:val="24"/>
        </w:rPr>
        <w:t>предоставляемых</w:t>
      </w:r>
      <w:proofErr w:type="gramEnd"/>
      <w:r w:rsidRPr="007E2204">
        <w:rPr>
          <w:rFonts w:ascii="Times New Roman" w:hAnsi="Times New Roman"/>
          <w:sz w:val="24"/>
          <w:szCs w:val="24"/>
        </w:rPr>
        <w:t xml:space="preserve"> в порядке, установленном частью четырнадцатой статьи 11.1 названного федерального закона. </w:t>
      </w:r>
    </w:p>
    <w:p w:rsidR="00883C6B" w:rsidRPr="007E2204" w:rsidRDefault="00883C6B" w:rsidP="00883C6B">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E2204">
        <w:rPr>
          <w:rFonts w:ascii="Times New Roman" w:hAnsi="Times New Roman"/>
          <w:sz w:val="24"/>
          <w:szCs w:val="24"/>
        </w:rPr>
        <w:t>Порядок выплаты компенсации определен приказом Министерства здравоохранения и социального развития Российской Федерации от 31.01.2011 №57н «Об утверждении Порядка выплаты компенсации за самостоятельно приобретенное техническое средство реабилитации и (или) оказанную услугу, включая порядок определения ее размера и порядок информирования граждан о размере указанной компенсации» (далее – Приказ).</w:t>
      </w:r>
    </w:p>
    <w:p w:rsidR="00883C6B" w:rsidRPr="007E2204" w:rsidRDefault="00883C6B" w:rsidP="00883C6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7E2204">
        <w:rPr>
          <w:rFonts w:ascii="Times New Roman" w:hAnsi="Times New Roman"/>
          <w:sz w:val="24"/>
          <w:szCs w:val="24"/>
        </w:rPr>
        <w:t>В соответствии с пунктом 4 Приказа размер компенсации определяется филиалом регионального отделения по результатам последней по времени осуществления закупки технического средства реабилитации и (или) оказания услуги, информация о которой размещена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проведенной региональным отделением в</w:t>
      </w:r>
      <w:proofErr w:type="gramEnd"/>
      <w:r w:rsidRPr="007E2204">
        <w:rPr>
          <w:rFonts w:ascii="Times New Roman" w:hAnsi="Times New Roman"/>
          <w:sz w:val="24"/>
          <w:szCs w:val="24"/>
        </w:rPr>
        <w:t xml:space="preserve"> </w:t>
      </w:r>
      <w:proofErr w:type="gramStart"/>
      <w:r w:rsidRPr="007E2204">
        <w:rPr>
          <w:rFonts w:ascii="Times New Roman" w:hAnsi="Times New Roman"/>
          <w:sz w:val="24"/>
          <w:szCs w:val="24"/>
        </w:rPr>
        <w:t>порядке</w:t>
      </w:r>
      <w:proofErr w:type="gramEnd"/>
      <w:r w:rsidRPr="007E2204">
        <w:rPr>
          <w:rFonts w:ascii="Times New Roman" w:hAnsi="Times New Roman"/>
          <w:sz w:val="24"/>
          <w:szCs w:val="24"/>
        </w:rP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83C6B" w:rsidRPr="007E2204" w:rsidRDefault="00883C6B" w:rsidP="00883C6B">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Pr="007E2204">
        <w:rPr>
          <w:rFonts w:ascii="Times New Roman" w:hAnsi="Times New Roman"/>
          <w:sz w:val="24"/>
          <w:szCs w:val="24"/>
        </w:rPr>
        <w:t>Последней по времени осуществления закупки технического средства реабилитации и (или) оказания услуги считается последняя завершенная процедура осуществления закупки технического средства реабилитации и (или) оказания услуги (заключенный региональным отделением государственный контракт на закупку технических средств реабилитации и (или) оказание услуг, обязательства по которому на дату подачи инвалидом или лицом, представляющим его интересы, заявления о возмещении расходов по приобретению технического средства реабилитации</w:t>
      </w:r>
      <w:proofErr w:type="gramEnd"/>
      <w:r w:rsidRPr="007E2204">
        <w:rPr>
          <w:rFonts w:ascii="Times New Roman" w:hAnsi="Times New Roman"/>
          <w:sz w:val="24"/>
          <w:szCs w:val="24"/>
        </w:rPr>
        <w:t xml:space="preserve"> и (или) </w:t>
      </w:r>
      <w:r w:rsidRPr="007E2204">
        <w:rPr>
          <w:rFonts w:ascii="Times New Roman" w:hAnsi="Times New Roman"/>
          <w:sz w:val="24"/>
          <w:szCs w:val="24"/>
        </w:rPr>
        <w:lastRenderedPageBreak/>
        <w:t xml:space="preserve">оказанию услуги исполнены сторонами контракта в полном объеме).  Выплата инвалиду компенсации осуществляется филиалом регионального отделения в месячный срок </w:t>
      </w:r>
      <w:proofErr w:type="gramStart"/>
      <w:r w:rsidRPr="007E2204">
        <w:rPr>
          <w:rFonts w:ascii="Times New Roman" w:hAnsi="Times New Roman"/>
          <w:sz w:val="24"/>
          <w:szCs w:val="24"/>
        </w:rPr>
        <w:t>с даты принятия</w:t>
      </w:r>
      <w:proofErr w:type="gramEnd"/>
      <w:r w:rsidRPr="007E2204">
        <w:rPr>
          <w:rFonts w:ascii="Times New Roman" w:hAnsi="Times New Roman"/>
          <w:sz w:val="24"/>
          <w:szCs w:val="24"/>
        </w:rPr>
        <w:t xml:space="preserve"> соответствующего решения путем почтового перевода или перечисления средств на счет, открытый инвалидом в кредитной организации.</w:t>
      </w:r>
    </w:p>
    <w:p w:rsidR="00883C6B" w:rsidRDefault="00883C6B" w:rsidP="00883C6B">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E2204">
        <w:rPr>
          <w:rFonts w:ascii="Times New Roman" w:hAnsi="Times New Roman"/>
          <w:sz w:val="24"/>
          <w:szCs w:val="24"/>
        </w:rPr>
        <w:t>Решение о выплате компенсации принимается филиалом регионального отделения в течение 30 дней со дня принятия филиалом регионального отделения заявления о выплате компенсации.</w:t>
      </w:r>
    </w:p>
    <w:p w:rsidR="00883C6B" w:rsidRPr="007E2204" w:rsidRDefault="00883C6B" w:rsidP="00883C6B">
      <w:pPr>
        <w:tabs>
          <w:tab w:val="left" w:pos="567"/>
        </w:tabs>
        <w:spacing w:after="0" w:line="240" w:lineRule="auto"/>
        <w:jc w:val="both"/>
        <w:rPr>
          <w:rFonts w:ascii="Times New Roman" w:hAnsi="Times New Roman"/>
          <w:sz w:val="24"/>
          <w:szCs w:val="24"/>
        </w:rPr>
      </w:pPr>
    </w:p>
    <w:p w:rsidR="00883C6B" w:rsidRPr="007E2204" w:rsidRDefault="00883C6B" w:rsidP="00883C6B">
      <w:pPr>
        <w:numPr>
          <w:ilvl w:val="0"/>
          <w:numId w:val="2"/>
        </w:numPr>
        <w:spacing w:after="0" w:line="240" w:lineRule="auto"/>
        <w:ind w:left="142" w:firstLine="927"/>
        <w:jc w:val="both"/>
        <w:rPr>
          <w:rFonts w:ascii="Times New Roman" w:hAnsi="Times New Roman"/>
          <w:sz w:val="24"/>
          <w:szCs w:val="24"/>
        </w:rPr>
      </w:pPr>
      <w:r w:rsidRPr="007E2204">
        <w:rPr>
          <w:rFonts w:ascii="Times New Roman" w:hAnsi="Times New Roman"/>
          <w:b/>
          <w:sz w:val="24"/>
          <w:szCs w:val="24"/>
        </w:rPr>
        <w:t xml:space="preserve">Не было обеспечения ТСР два месяца, подгузники для взрослых приобретались за свой счет, имею ли я право на компенсацию? Какие необходимы документы на выплату компенсации </w:t>
      </w:r>
      <w:proofErr w:type="gramStart"/>
      <w:r w:rsidRPr="007E2204">
        <w:rPr>
          <w:rFonts w:ascii="Times New Roman" w:hAnsi="Times New Roman"/>
          <w:b/>
          <w:sz w:val="24"/>
          <w:szCs w:val="24"/>
        </w:rPr>
        <w:t>за</w:t>
      </w:r>
      <w:proofErr w:type="gramEnd"/>
      <w:r w:rsidRPr="007E2204">
        <w:rPr>
          <w:rFonts w:ascii="Times New Roman" w:hAnsi="Times New Roman"/>
          <w:b/>
          <w:sz w:val="24"/>
          <w:szCs w:val="24"/>
        </w:rPr>
        <w:t xml:space="preserve"> самостоятельно приобретенные ТСР?</w:t>
      </w:r>
    </w:p>
    <w:p w:rsidR="00883C6B" w:rsidRPr="007E2204" w:rsidRDefault="00883C6B" w:rsidP="00883C6B">
      <w:pPr>
        <w:tabs>
          <w:tab w:val="left" w:pos="709"/>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E2204">
        <w:rPr>
          <w:rFonts w:ascii="Times New Roman" w:hAnsi="Times New Roman"/>
          <w:sz w:val="24"/>
          <w:szCs w:val="24"/>
        </w:rPr>
        <w:t>Фонд социального страхования Российской Федерации осуществляет обеспечение инвалидов ТСР, ПОИ  в соответствии с ИПРА инвалида или ребенка-инвалида.</w:t>
      </w:r>
    </w:p>
    <w:p w:rsidR="00883C6B" w:rsidRPr="007E2204" w:rsidRDefault="00883C6B" w:rsidP="00883C6B">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Pr="007E2204">
        <w:rPr>
          <w:rFonts w:ascii="Times New Roman" w:hAnsi="Times New Roman"/>
          <w:sz w:val="24"/>
          <w:szCs w:val="24"/>
        </w:rPr>
        <w:t xml:space="preserve">В случае самостоятельного приобретения подгузников для взрослых - Вы можете подать заявление в филиал регионального отделения о выплате компенсации </w:t>
      </w:r>
      <w:proofErr w:type="gramStart"/>
      <w:r w:rsidRPr="007E2204">
        <w:rPr>
          <w:rFonts w:ascii="Times New Roman" w:hAnsi="Times New Roman"/>
          <w:sz w:val="24"/>
          <w:szCs w:val="24"/>
        </w:rPr>
        <w:t>за</w:t>
      </w:r>
      <w:proofErr w:type="gramEnd"/>
      <w:r w:rsidRPr="007E2204">
        <w:rPr>
          <w:rFonts w:ascii="Times New Roman" w:hAnsi="Times New Roman"/>
          <w:sz w:val="24"/>
          <w:szCs w:val="24"/>
        </w:rPr>
        <w:t xml:space="preserve"> самостоятельно приобретенные ТСР.</w:t>
      </w:r>
    </w:p>
    <w:p w:rsidR="00883C6B" w:rsidRPr="007E2204" w:rsidRDefault="00883C6B" w:rsidP="00883C6B">
      <w:pPr>
        <w:spacing w:after="0" w:line="240" w:lineRule="auto"/>
        <w:ind w:firstLine="709"/>
        <w:jc w:val="both"/>
        <w:rPr>
          <w:rFonts w:ascii="Times New Roman" w:hAnsi="Times New Roman"/>
          <w:sz w:val="24"/>
          <w:szCs w:val="24"/>
        </w:rPr>
      </w:pPr>
      <w:proofErr w:type="gramStart"/>
      <w:r w:rsidRPr="007E2204">
        <w:rPr>
          <w:rFonts w:ascii="Times New Roman" w:hAnsi="Times New Roman"/>
          <w:sz w:val="24"/>
          <w:szCs w:val="24"/>
        </w:rPr>
        <w:t xml:space="preserve">Порядок выплаты компенсации за самостоятельно приобретенные инвалидом ТСР утвержден приказом </w:t>
      </w:r>
      <w:proofErr w:type="spellStart"/>
      <w:r w:rsidRPr="007E2204">
        <w:rPr>
          <w:rFonts w:ascii="Times New Roman" w:hAnsi="Times New Roman"/>
          <w:sz w:val="24"/>
          <w:szCs w:val="24"/>
        </w:rPr>
        <w:t>Минздравсоцразвития</w:t>
      </w:r>
      <w:proofErr w:type="spellEnd"/>
      <w:r w:rsidRPr="007E2204">
        <w:rPr>
          <w:rFonts w:ascii="Times New Roman" w:hAnsi="Times New Roman"/>
          <w:sz w:val="24"/>
          <w:szCs w:val="24"/>
        </w:rPr>
        <w:t xml:space="preserve"> России от 31.01.2011 № 57н (далее–Приказ </w:t>
      </w:r>
      <w:proofErr w:type="spellStart"/>
      <w:r w:rsidRPr="007E2204">
        <w:rPr>
          <w:rFonts w:ascii="Times New Roman" w:hAnsi="Times New Roman"/>
          <w:sz w:val="24"/>
          <w:szCs w:val="24"/>
        </w:rPr>
        <w:t>Минздравсоцразвития</w:t>
      </w:r>
      <w:proofErr w:type="spellEnd"/>
      <w:r w:rsidRPr="007E2204">
        <w:rPr>
          <w:rFonts w:ascii="Times New Roman" w:hAnsi="Times New Roman"/>
          <w:sz w:val="24"/>
          <w:szCs w:val="24"/>
        </w:rPr>
        <w:t xml:space="preserve"> России от 31.01.2011 № 57н).</w:t>
      </w:r>
      <w:proofErr w:type="gramEnd"/>
    </w:p>
    <w:p w:rsidR="00883C6B" w:rsidRPr="007E2204" w:rsidRDefault="00883C6B" w:rsidP="00883C6B">
      <w:pPr>
        <w:spacing w:after="0" w:line="240" w:lineRule="auto"/>
        <w:ind w:firstLine="709"/>
        <w:jc w:val="both"/>
        <w:rPr>
          <w:rFonts w:ascii="Times New Roman" w:hAnsi="Times New Roman"/>
          <w:sz w:val="24"/>
          <w:szCs w:val="24"/>
        </w:rPr>
      </w:pPr>
      <w:r w:rsidRPr="007E2204">
        <w:rPr>
          <w:rFonts w:ascii="Times New Roman" w:hAnsi="Times New Roman"/>
          <w:sz w:val="24"/>
          <w:szCs w:val="24"/>
        </w:rPr>
        <w:t xml:space="preserve">Согласно пункту 5 Приказа </w:t>
      </w:r>
      <w:proofErr w:type="spellStart"/>
      <w:r w:rsidRPr="007E2204">
        <w:rPr>
          <w:rFonts w:ascii="Times New Roman" w:hAnsi="Times New Roman"/>
          <w:sz w:val="24"/>
          <w:szCs w:val="24"/>
        </w:rPr>
        <w:t>Минздравсоцразвития</w:t>
      </w:r>
      <w:proofErr w:type="spellEnd"/>
      <w:r w:rsidRPr="007E2204">
        <w:rPr>
          <w:rFonts w:ascii="Times New Roman" w:hAnsi="Times New Roman"/>
          <w:sz w:val="24"/>
          <w:szCs w:val="24"/>
        </w:rPr>
        <w:t xml:space="preserve"> России от 31.01.2011</w:t>
      </w:r>
    </w:p>
    <w:p w:rsidR="00883C6B" w:rsidRPr="007E2204" w:rsidRDefault="00883C6B" w:rsidP="00883C6B">
      <w:pPr>
        <w:spacing w:after="0" w:line="240" w:lineRule="auto"/>
        <w:ind w:firstLine="709"/>
        <w:jc w:val="both"/>
        <w:rPr>
          <w:rFonts w:ascii="Times New Roman" w:hAnsi="Times New Roman"/>
          <w:sz w:val="24"/>
          <w:szCs w:val="24"/>
        </w:rPr>
      </w:pPr>
      <w:r w:rsidRPr="007E2204">
        <w:rPr>
          <w:rFonts w:ascii="Times New Roman" w:hAnsi="Times New Roman"/>
          <w:sz w:val="24"/>
          <w:szCs w:val="24"/>
        </w:rPr>
        <w:t>№57н, компенсация инвалиду выплачивается на основании заявления инвалида либо лица, представляющего его интересы, о возмещении расходов по приобретению ТСР  и (или) оказанию услуги и документов, подтверждающих расходы по самостоятельному приобретению ТСР и (или) оказанию услуги инвалидом за собственный счет, а также предъявления им следующих документов:</w:t>
      </w:r>
    </w:p>
    <w:p w:rsidR="00883C6B" w:rsidRPr="007E2204" w:rsidRDefault="00883C6B" w:rsidP="00883C6B">
      <w:pPr>
        <w:spacing w:after="0" w:line="240" w:lineRule="auto"/>
        <w:ind w:firstLine="709"/>
        <w:jc w:val="both"/>
        <w:rPr>
          <w:rFonts w:ascii="Times New Roman" w:hAnsi="Times New Roman"/>
          <w:sz w:val="24"/>
          <w:szCs w:val="24"/>
        </w:rPr>
      </w:pPr>
      <w:r w:rsidRPr="007E2204">
        <w:rPr>
          <w:rFonts w:ascii="Times New Roman" w:hAnsi="Times New Roman"/>
          <w:sz w:val="24"/>
          <w:szCs w:val="24"/>
        </w:rPr>
        <w:t>- документа, удостоверяющего личность;</w:t>
      </w:r>
    </w:p>
    <w:p w:rsidR="00883C6B" w:rsidRPr="007E2204" w:rsidRDefault="00883C6B" w:rsidP="00883C6B">
      <w:pPr>
        <w:spacing w:after="0" w:line="240" w:lineRule="auto"/>
        <w:ind w:firstLine="709"/>
        <w:jc w:val="both"/>
        <w:rPr>
          <w:rFonts w:ascii="Times New Roman" w:hAnsi="Times New Roman"/>
          <w:sz w:val="24"/>
          <w:szCs w:val="24"/>
        </w:rPr>
      </w:pPr>
      <w:r w:rsidRPr="007E2204">
        <w:rPr>
          <w:rFonts w:ascii="Times New Roman" w:hAnsi="Times New Roman"/>
          <w:sz w:val="24"/>
          <w:szCs w:val="24"/>
        </w:rPr>
        <w:t>- индивидуальной программы реабилитации инвалида;</w:t>
      </w:r>
    </w:p>
    <w:p w:rsidR="00883C6B" w:rsidRPr="007E2204" w:rsidRDefault="00883C6B" w:rsidP="00883C6B">
      <w:pPr>
        <w:spacing w:after="0" w:line="240" w:lineRule="auto"/>
        <w:ind w:firstLine="709"/>
        <w:jc w:val="both"/>
        <w:rPr>
          <w:rFonts w:ascii="Times New Roman" w:hAnsi="Times New Roman"/>
          <w:sz w:val="24"/>
          <w:szCs w:val="24"/>
        </w:rPr>
      </w:pPr>
      <w:r w:rsidRPr="007E2204">
        <w:rPr>
          <w:rFonts w:ascii="Times New Roman" w:hAnsi="Times New Roman"/>
          <w:sz w:val="24"/>
          <w:szCs w:val="24"/>
        </w:rPr>
        <w:t>- страхового свидетельства обязательного пенсионного страхования, содержащего страховой номер индивидуального лицевого счета (СНИЛС).</w:t>
      </w:r>
    </w:p>
    <w:p w:rsidR="00883C6B" w:rsidRDefault="00883C6B" w:rsidP="00883C6B">
      <w:pPr>
        <w:spacing w:after="0" w:line="240" w:lineRule="auto"/>
        <w:ind w:firstLine="709"/>
        <w:jc w:val="both"/>
        <w:rPr>
          <w:rFonts w:ascii="Times New Roman" w:hAnsi="Times New Roman"/>
          <w:sz w:val="24"/>
          <w:szCs w:val="24"/>
        </w:rPr>
      </w:pPr>
      <w:r w:rsidRPr="007E2204">
        <w:rPr>
          <w:rFonts w:ascii="Times New Roman" w:hAnsi="Times New Roman"/>
          <w:sz w:val="24"/>
          <w:szCs w:val="24"/>
        </w:rPr>
        <w:t>Выплата инвалиду компенсации осуществляется путем почтового перевода или перечисления средств на счет, открытый инвалидом в кредитной организации</w:t>
      </w:r>
      <w:r>
        <w:rPr>
          <w:rFonts w:ascii="Times New Roman" w:hAnsi="Times New Roman"/>
          <w:sz w:val="24"/>
          <w:szCs w:val="24"/>
        </w:rPr>
        <w:t>.</w:t>
      </w:r>
    </w:p>
    <w:p w:rsidR="00883C6B" w:rsidRPr="007E2204" w:rsidRDefault="00883C6B" w:rsidP="00883C6B">
      <w:pPr>
        <w:spacing w:after="0" w:line="240" w:lineRule="auto"/>
        <w:ind w:firstLine="709"/>
        <w:jc w:val="both"/>
        <w:rPr>
          <w:rFonts w:ascii="Times New Roman" w:hAnsi="Times New Roman"/>
          <w:sz w:val="24"/>
          <w:szCs w:val="24"/>
        </w:rPr>
      </w:pPr>
    </w:p>
    <w:p w:rsidR="00883C6B" w:rsidRPr="007E2204" w:rsidRDefault="00883C6B" w:rsidP="00883C6B">
      <w:pPr>
        <w:numPr>
          <w:ilvl w:val="0"/>
          <w:numId w:val="2"/>
        </w:numPr>
        <w:spacing w:after="0" w:line="240" w:lineRule="auto"/>
        <w:ind w:left="0" w:firstLine="1069"/>
        <w:jc w:val="both"/>
        <w:rPr>
          <w:rFonts w:ascii="Times New Roman" w:hAnsi="Times New Roman"/>
          <w:sz w:val="24"/>
          <w:szCs w:val="24"/>
        </w:rPr>
      </w:pPr>
      <w:r w:rsidRPr="007E2204">
        <w:rPr>
          <w:rFonts w:ascii="Times New Roman" w:hAnsi="Times New Roman"/>
          <w:b/>
          <w:sz w:val="24"/>
          <w:szCs w:val="24"/>
        </w:rPr>
        <w:t xml:space="preserve">Положена ли мне компенсация за </w:t>
      </w:r>
      <w:proofErr w:type="gramStart"/>
      <w:r w:rsidRPr="007E2204">
        <w:rPr>
          <w:rFonts w:ascii="Times New Roman" w:hAnsi="Times New Roman"/>
          <w:b/>
          <w:sz w:val="24"/>
          <w:szCs w:val="24"/>
        </w:rPr>
        <w:t>тест-полоски</w:t>
      </w:r>
      <w:proofErr w:type="gramEnd"/>
      <w:r w:rsidRPr="007E2204">
        <w:rPr>
          <w:rFonts w:ascii="Times New Roman" w:hAnsi="Times New Roman"/>
          <w:b/>
          <w:sz w:val="24"/>
          <w:szCs w:val="24"/>
        </w:rPr>
        <w:t xml:space="preserve"> и иглы для </w:t>
      </w:r>
      <w:proofErr w:type="spellStart"/>
      <w:r w:rsidRPr="007E2204">
        <w:rPr>
          <w:rFonts w:ascii="Times New Roman" w:hAnsi="Times New Roman"/>
          <w:b/>
          <w:sz w:val="24"/>
          <w:szCs w:val="24"/>
        </w:rPr>
        <w:t>глюкометра</w:t>
      </w:r>
      <w:proofErr w:type="spellEnd"/>
      <w:r w:rsidRPr="007E2204">
        <w:rPr>
          <w:rFonts w:ascii="Times New Roman" w:hAnsi="Times New Roman"/>
          <w:b/>
          <w:sz w:val="24"/>
          <w:szCs w:val="24"/>
        </w:rPr>
        <w:t xml:space="preserve"> инсулинозависимым людям?</w:t>
      </w:r>
    </w:p>
    <w:p w:rsidR="00883C6B" w:rsidRPr="007E2204" w:rsidRDefault="00883C6B" w:rsidP="00883C6B">
      <w:pPr>
        <w:spacing w:after="0" w:line="240" w:lineRule="auto"/>
        <w:ind w:firstLine="709"/>
        <w:jc w:val="both"/>
        <w:rPr>
          <w:rFonts w:ascii="Times New Roman" w:hAnsi="Times New Roman"/>
          <w:sz w:val="24"/>
          <w:szCs w:val="24"/>
        </w:rPr>
      </w:pPr>
      <w:r w:rsidRPr="007E2204">
        <w:rPr>
          <w:rFonts w:ascii="Times New Roman" w:hAnsi="Times New Roman"/>
          <w:sz w:val="24"/>
          <w:szCs w:val="24"/>
        </w:rPr>
        <w:t>Обеспечение инвалидов ТСР, осуществляется в соответствии с Федеральным законом от 24.11.1995 № 181-ФЗ «О социальной защите инвалидов в Российской Федерации».</w:t>
      </w:r>
    </w:p>
    <w:p w:rsidR="00883C6B" w:rsidRPr="007E2204" w:rsidRDefault="00883C6B" w:rsidP="00883C6B">
      <w:pPr>
        <w:spacing w:after="0" w:line="240" w:lineRule="auto"/>
        <w:ind w:firstLine="709"/>
        <w:jc w:val="both"/>
        <w:rPr>
          <w:rFonts w:ascii="Times New Roman" w:hAnsi="Times New Roman"/>
          <w:sz w:val="24"/>
          <w:szCs w:val="24"/>
        </w:rPr>
      </w:pPr>
      <w:r w:rsidRPr="007E2204">
        <w:rPr>
          <w:rFonts w:ascii="Times New Roman" w:hAnsi="Times New Roman"/>
          <w:sz w:val="24"/>
          <w:szCs w:val="24"/>
        </w:rPr>
        <w:t>Порядок обеспечения инвалидов определяют «Правила обеспечения инвалидов техническими средствами реабилитации и отдельных категорий граждан из числа ветеранов протезами (кроме зубных протезов), протезно-ортопедическими изделиями», утвержденные Постановлением Правительства Российской Федерации от 07.04.2008 № 240 (далее – Правила).</w:t>
      </w:r>
    </w:p>
    <w:p w:rsidR="00883C6B" w:rsidRPr="007E2204" w:rsidRDefault="00883C6B" w:rsidP="00883C6B">
      <w:pPr>
        <w:spacing w:after="0" w:line="240" w:lineRule="auto"/>
        <w:ind w:firstLine="709"/>
        <w:jc w:val="both"/>
        <w:rPr>
          <w:rFonts w:ascii="Times New Roman" w:hAnsi="Times New Roman"/>
          <w:sz w:val="24"/>
          <w:szCs w:val="24"/>
        </w:rPr>
      </w:pPr>
      <w:r w:rsidRPr="007E2204">
        <w:rPr>
          <w:rFonts w:ascii="Times New Roman" w:hAnsi="Times New Roman"/>
          <w:sz w:val="24"/>
          <w:szCs w:val="24"/>
        </w:rPr>
        <w:t xml:space="preserve">Перечень реабилитационных мероприятий, технических средств реабилитации и услуг, предоставляемых инвалиду, утвержден Распоряжением Правительства Российской Федерации от 30.12.2005 №2347-р. В указанном Перечне отсутствуют </w:t>
      </w:r>
      <w:proofErr w:type="gramStart"/>
      <w:r w:rsidRPr="007E2204">
        <w:rPr>
          <w:rFonts w:ascii="Times New Roman" w:hAnsi="Times New Roman"/>
          <w:sz w:val="24"/>
          <w:szCs w:val="24"/>
        </w:rPr>
        <w:t>тест-полоски</w:t>
      </w:r>
      <w:proofErr w:type="gramEnd"/>
      <w:r w:rsidRPr="007E2204">
        <w:rPr>
          <w:rFonts w:ascii="Times New Roman" w:hAnsi="Times New Roman"/>
          <w:sz w:val="24"/>
          <w:szCs w:val="24"/>
        </w:rPr>
        <w:t xml:space="preserve"> и иглы для </w:t>
      </w:r>
      <w:proofErr w:type="spellStart"/>
      <w:r w:rsidRPr="007E2204">
        <w:rPr>
          <w:rFonts w:ascii="Times New Roman" w:hAnsi="Times New Roman"/>
          <w:sz w:val="24"/>
          <w:szCs w:val="24"/>
        </w:rPr>
        <w:t>глюкометра</w:t>
      </w:r>
      <w:proofErr w:type="spellEnd"/>
      <w:r w:rsidRPr="007E2204">
        <w:rPr>
          <w:rFonts w:ascii="Times New Roman" w:hAnsi="Times New Roman"/>
          <w:sz w:val="24"/>
          <w:szCs w:val="24"/>
        </w:rPr>
        <w:t xml:space="preserve"> инсулинозависимым людям. </w:t>
      </w:r>
    </w:p>
    <w:p w:rsidR="00883C6B" w:rsidRPr="007E2204" w:rsidRDefault="00883C6B" w:rsidP="00883C6B">
      <w:pPr>
        <w:spacing w:after="0" w:line="240" w:lineRule="auto"/>
        <w:ind w:firstLine="709"/>
        <w:jc w:val="both"/>
        <w:rPr>
          <w:rFonts w:ascii="Times New Roman" w:hAnsi="Times New Roman"/>
          <w:sz w:val="24"/>
          <w:szCs w:val="24"/>
        </w:rPr>
      </w:pPr>
      <w:r w:rsidRPr="007E2204">
        <w:rPr>
          <w:rFonts w:ascii="Times New Roman" w:hAnsi="Times New Roman"/>
          <w:sz w:val="24"/>
          <w:szCs w:val="24"/>
        </w:rPr>
        <w:t xml:space="preserve">В связи с этим у регионального отделения и его филиалов нет законных оснований выплатить компенсацию или обеспечить инвалида </w:t>
      </w:r>
      <w:proofErr w:type="gramStart"/>
      <w:r w:rsidRPr="007E2204">
        <w:rPr>
          <w:rFonts w:ascii="Times New Roman" w:hAnsi="Times New Roman"/>
          <w:sz w:val="24"/>
          <w:szCs w:val="24"/>
        </w:rPr>
        <w:t>тест-полосками</w:t>
      </w:r>
      <w:proofErr w:type="gramEnd"/>
      <w:r w:rsidRPr="007E2204">
        <w:rPr>
          <w:rFonts w:ascii="Times New Roman" w:hAnsi="Times New Roman"/>
          <w:sz w:val="24"/>
          <w:szCs w:val="24"/>
        </w:rPr>
        <w:t xml:space="preserve"> и иглами для </w:t>
      </w:r>
      <w:proofErr w:type="spellStart"/>
      <w:r w:rsidRPr="007E2204">
        <w:rPr>
          <w:rFonts w:ascii="Times New Roman" w:hAnsi="Times New Roman"/>
          <w:sz w:val="24"/>
          <w:szCs w:val="24"/>
        </w:rPr>
        <w:t>глюкометра</w:t>
      </w:r>
      <w:proofErr w:type="spellEnd"/>
      <w:r w:rsidRPr="007E2204">
        <w:rPr>
          <w:rFonts w:ascii="Times New Roman" w:hAnsi="Times New Roman"/>
          <w:sz w:val="24"/>
          <w:szCs w:val="24"/>
        </w:rPr>
        <w:t>.</w:t>
      </w:r>
    </w:p>
    <w:p w:rsidR="00883C6B" w:rsidRPr="007E2204" w:rsidRDefault="00883C6B" w:rsidP="00883C6B">
      <w:pPr>
        <w:spacing w:after="0" w:line="240" w:lineRule="auto"/>
        <w:jc w:val="center"/>
        <w:rPr>
          <w:rFonts w:ascii="Times New Roman" w:hAnsi="Times New Roman"/>
          <w:b/>
          <w:sz w:val="24"/>
          <w:szCs w:val="24"/>
        </w:rPr>
      </w:pPr>
    </w:p>
    <w:p w:rsidR="00883C6B" w:rsidRPr="007E2204" w:rsidRDefault="00883C6B" w:rsidP="00883C6B">
      <w:pPr>
        <w:spacing w:after="0" w:line="240" w:lineRule="auto"/>
        <w:jc w:val="center"/>
        <w:rPr>
          <w:rFonts w:ascii="Times New Roman" w:hAnsi="Times New Roman"/>
          <w:b/>
          <w:sz w:val="24"/>
          <w:szCs w:val="24"/>
        </w:rPr>
      </w:pPr>
      <w:r w:rsidRPr="007E2204">
        <w:rPr>
          <w:rFonts w:ascii="Times New Roman" w:hAnsi="Times New Roman"/>
          <w:b/>
          <w:sz w:val="24"/>
          <w:szCs w:val="24"/>
        </w:rPr>
        <w:t>Обеспечение инвалидов ТСР и их ремонт</w:t>
      </w:r>
    </w:p>
    <w:p w:rsidR="00883C6B" w:rsidRPr="007E2204" w:rsidRDefault="00883C6B" w:rsidP="00883C6B">
      <w:pPr>
        <w:spacing w:after="0" w:line="240" w:lineRule="auto"/>
        <w:jc w:val="center"/>
        <w:rPr>
          <w:rFonts w:ascii="Times New Roman" w:hAnsi="Times New Roman"/>
          <w:b/>
          <w:sz w:val="24"/>
          <w:szCs w:val="24"/>
        </w:rPr>
      </w:pPr>
    </w:p>
    <w:p w:rsidR="00883C6B" w:rsidRPr="00106283" w:rsidRDefault="00883C6B" w:rsidP="00883C6B">
      <w:pPr>
        <w:numPr>
          <w:ilvl w:val="0"/>
          <w:numId w:val="3"/>
        </w:numPr>
        <w:spacing w:after="0" w:line="240" w:lineRule="auto"/>
        <w:ind w:left="0" w:firstLine="1069"/>
        <w:jc w:val="both"/>
        <w:rPr>
          <w:rFonts w:ascii="Times New Roman" w:hAnsi="Times New Roman"/>
          <w:sz w:val="24"/>
          <w:szCs w:val="24"/>
        </w:rPr>
      </w:pPr>
      <w:r w:rsidRPr="007E2204">
        <w:rPr>
          <w:rFonts w:ascii="Times New Roman" w:hAnsi="Times New Roman"/>
          <w:b/>
          <w:sz w:val="24"/>
          <w:szCs w:val="24"/>
        </w:rPr>
        <w:t xml:space="preserve">По направлению я получил  кресло-коляску </w:t>
      </w:r>
      <w:proofErr w:type="gramStart"/>
      <w:r w:rsidRPr="007E2204">
        <w:rPr>
          <w:rFonts w:ascii="Times New Roman" w:hAnsi="Times New Roman"/>
          <w:b/>
          <w:sz w:val="24"/>
          <w:szCs w:val="24"/>
        </w:rPr>
        <w:t>прогулочную</w:t>
      </w:r>
      <w:proofErr w:type="gramEnd"/>
      <w:r w:rsidRPr="007E2204">
        <w:rPr>
          <w:rFonts w:ascii="Times New Roman" w:hAnsi="Times New Roman"/>
          <w:b/>
          <w:sz w:val="24"/>
          <w:szCs w:val="24"/>
        </w:rPr>
        <w:t>,  а она сломалась через 6 месяцев. Что мне делать?</w:t>
      </w:r>
    </w:p>
    <w:p w:rsidR="00883C6B" w:rsidRDefault="00883C6B" w:rsidP="00883C6B">
      <w:pPr>
        <w:spacing w:after="0" w:line="240" w:lineRule="auto"/>
        <w:ind w:firstLine="1069"/>
        <w:jc w:val="both"/>
        <w:rPr>
          <w:rFonts w:ascii="Times New Roman" w:hAnsi="Times New Roman"/>
          <w:sz w:val="24"/>
          <w:szCs w:val="24"/>
        </w:rPr>
      </w:pPr>
      <w:bookmarkStart w:id="0" w:name="_GoBack"/>
      <w:bookmarkEnd w:id="0"/>
      <w:r w:rsidRPr="007E2204">
        <w:rPr>
          <w:rFonts w:ascii="Times New Roman" w:hAnsi="Times New Roman"/>
          <w:sz w:val="24"/>
          <w:szCs w:val="24"/>
        </w:rPr>
        <w:t>Условиями государственного контракта предусмотрен гарантийный ремонт изделий. Исполнитель несет ответственность за качество изделий. Исполнитель обязан производить гарантийный ремонт или замену изделий, вышедших из строя до истечения гарантийного срока. За получением гарантийного ремонта ТСР инвалид может обратиться к Исполнителю по адресу, указанному в паспорте на изделие или в Акте приема-передачи изделия (экземпляр инвалида).</w:t>
      </w:r>
    </w:p>
    <w:p w:rsidR="00883C6B" w:rsidRPr="007E2204" w:rsidRDefault="00883C6B" w:rsidP="00883C6B">
      <w:pPr>
        <w:spacing w:after="0" w:line="240" w:lineRule="auto"/>
        <w:ind w:firstLine="1069"/>
        <w:jc w:val="both"/>
        <w:rPr>
          <w:rFonts w:ascii="Times New Roman" w:hAnsi="Times New Roman"/>
          <w:sz w:val="24"/>
          <w:szCs w:val="24"/>
        </w:rPr>
      </w:pPr>
    </w:p>
    <w:sectPr w:rsidR="00883C6B" w:rsidRPr="007E2204" w:rsidSect="007E2204">
      <w:pgSz w:w="11906" w:h="16838"/>
      <w:pgMar w:top="142" w:right="566"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5EFE"/>
    <w:multiLevelType w:val="hybridMultilevel"/>
    <w:tmpl w:val="F642E6A2"/>
    <w:lvl w:ilvl="0" w:tplc="846C852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0125A5"/>
    <w:multiLevelType w:val="hybridMultilevel"/>
    <w:tmpl w:val="B426B456"/>
    <w:lvl w:ilvl="0" w:tplc="2B32685A">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
    <w:nsid w:val="75EF3104"/>
    <w:multiLevelType w:val="hybridMultilevel"/>
    <w:tmpl w:val="C10EAC80"/>
    <w:lvl w:ilvl="0" w:tplc="1A045F92">
      <w:start w:val="1"/>
      <w:numFmt w:val="decimal"/>
      <w:lvlText w:val="%1."/>
      <w:lvlJc w:val="left"/>
      <w:pPr>
        <w:ind w:left="1069" w:hanging="360"/>
      </w:pPr>
      <w:rPr>
        <w:rFonts w:hint="default"/>
        <w:b/>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DF4522F"/>
    <w:multiLevelType w:val="hybridMultilevel"/>
    <w:tmpl w:val="432A1D78"/>
    <w:lvl w:ilvl="0" w:tplc="482AE62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1E5"/>
    <w:rsid w:val="005561E5"/>
    <w:rsid w:val="00883C6B"/>
    <w:rsid w:val="00B224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C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83C6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C6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83C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1192</Words>
  <Characters>6801</Characters>
  <Application>Microsoft Office Word</Application>
  <DocSecurity>0</DocSecurity>
  <Lines>56</Lines>
  <Paragraphs>15</Paragraphs>
  <ScaleCrop>false</ScaleCrop>
  <Company/>
  <LinksUpToDate>false</LinksUpToDate>
  <CharactersWithSpaces>7978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2016-12-16T07:49:00Z</dcterms:created>
  <dcterms:modified xsi:type="dcterms:W3CDTF">2016-12-16T07:50:00Z</dcterms:modified>
</cp:coreProperties>
</file>