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AE" w:rsidRDefault="001E0B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0BAE" w:rsidRDefault="001E0BAE">
      <w:pPr>
        <w:pStyle w:val="ConsPlusNormal"/>
        <w:jc w:val="both"/>
        <w:outlineLvl w:val="0"/>
      </w:pPr>
    </w:p>
    <w:p w:rsidR="001E0BAE" w:rsidRDefault="001E0BAE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1E0BAE" w:rsidRDefault="001E0BAE">
      <w:pPr>
        <w:pStyle w:val="ConsPlusTitle"/>
        <w:jc w:val="center"/>
      </w:pPr>
    </w:p>
    <w:p w:rsidR="001E0BAE" w:rsidRDefault="001E0BAE">
      <w:pPr>
        <w:pStyle w:val="ConsPlusTitle"/>
        <w:jc w:val="center"/>
      </w:pPr>
      <w:r>
        <w:t>РАСПОРЯЖЕНИЕ</w:t>
      </w:r>
    </w:p>
    <w:p w:rsidR="001E0BAE" w:rsidRDefault="001E0BAE">
      <w:pPr>
        <w:pStyle w:val="ConsPlusTitle"/>
        <w:jc w:val="center"/>
      </w:pPr>
      <w:r>
        <w:t>от 11 декабря 2018 г. N 643-р</w:t>
      </w:r>
    </w:p>
    <w:p w:rsidR="001E0BAE" w:rsidRDefault="001E0BAE">
      <w:pPr>
        <w:pStyle w:val="ConsPlusTitle"/>
        <w:jc w:val="center"/>
      </w:pPr>
    </w:p>
    <w:p w:rsidR="001E0BAE" w:rsidRDefault="001E0BAE">
      <w:pPr>
        <w:pStyle w:val="ConsPlusTitle"/>
        <w:jc w:val="center"/>
      </w:pPr>
      <w:r>
        <w:t>ОБ УТВЕРЖДЕНИИ ПАСПОРТА РЕГИОНАЛЬНОГО ПРОЕКТА</w:t>
      </w:r>
    </w:p>
    <w:p w:rsidR="001E0BAE" w:rsidRDefault="001E0BAE">
      <w:pPr>
        <w:pStyle w:val="ConsPlusTitle"/>
        <w:jc w:val="center"/>
      </w:pPr>
      <w:r>
        <w:t>"ЦИФРОВОЕ ГОСУДАРСТВЕННОЕ УПРАВЛЕНИЕ" РЕГИОНАЛЬНОЙ ПРОГРАММЫ</w:t>
      </w:r>
    </w:p>
    <w:p w:rsidR="001E0BAE" w:rsidRDefault="001E0BAE">
      <w:pPr>
        <w:pStyle w:val="ConsPlusTitle"/>
        <w:jc w:val="center"/>
      </w:pPr>
      <w:r>
        <w:t>ЦИФРОВОГО РАЗВИТИЯ ЭКОНОМИКИ КЕМЕРОВСКОЙ ОБЛАСТИ</w:t>
      </w:r>
    </w:p>
    <w:p w:rsidR="001E0BAE" w:rsidRDefault="001E0BAE">
      <w:pPr>
        <w:pStyle w:val="ConsPlusNormal"/>
        <w:jc w:val="both"/>
      </w:pPr>
    </w:p>
    <w:p w:rsidR="001E0BAE" w:rsidRDefault="001E0BA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28.08.2017 N 1030 "О системе управления реализацией программы "Цифровая экономика Российской Федерации":</w:t>
      </w:r>
    </w:p>
    <w:p w:rsidR="001E0BAE" w:rsidRDefault="001E0BA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паспорт</w:t>
        </w:r>
      </w:hyperlink>
      <w:r>
        <w:t xml:space="preserve"> регионального проекта "Цифровое государственное управление" региональной программы цифрового развития экономики Кемеровской области.</w:t>
      </w:r>
    </w:p>
    <w:p w:rsidR="001E0BAE" w:rsidRDefault="001E0BAE">
      <w:pPr>
        <w:pStyle w:val="ConsPlusNormal"/>
        <w:spacing w:before="220"/>
        <w:ind w:firstLine="540"/>
        <w:jc w:val="both"/>
      </w:pPr>
      <w:r>
        <w:t>2. Настоящее распоряжение подлежит опубликованию на сайте "Электронный бюллетень Коллегии Администрации Кемеровской области".</w:t>
      </w:r>
    </w:p>
    <w:p w:rsidR="001E0BAE" w:rsidRDefault="001E0BAE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заместителя Губернатора Кемеровской области (по экономическому развитию) Д.А.Шамгунова.</w:t>
      </w:r>
    </w:p>
    <w:p w:rsidR="001E0BAE" w:rsidRDefault="001E0BAE">
      <w:pPr>
        <w:pStyle w:val="ConsPlusNormal"/>
        <w:spacing w:before="220"/>
        <w:ind w:firstLine="540"/>
        <w:jc w:val="both"/>
      </w:pPr>
      <w:r>
        <w:t>4. Настоящее распоряжение вступает в силу с 01.01.2019.</w:t>
      </w:r>
    </w:p>
    <w:p w:rsidR="001E0BAE" w:rsidRDefault="001E0BAE">
      <w:pPr>
        <w:pStyle w:val="ConsPlusNormal"/>
        <w:jc w:val="both"/>
      </w:pPr>
    </w:p>
    <w:p w:rsidR="001E0BAE" w:rsidRDefault="001E0BAE">
      <w:pPr>
        <w:pStyle w:val="ConsPlusNormal"/>
        <w:jc w:val="right"/>
      </w:pPr>
      <w:r>
        <w:t>Губернатор</w:t>
      </w:r>
    </w:p>
    <w:p w:rsidR="001E0BAE" w:rsidRDefault="001E0BAE">
      <w:pPr>
        <w:pStyle w:val="ConsPlusNormal"/>
        <w:jc w:val="right"/>
      </w:pPr>
      <w:r>
        <w:t>Кемеровской области</w:t>
      </w:r>
    </w:p>
    <w:p w:rsidR="001E0BAE" w:rsidRDefault="001E0BAE">
      <w:pPr>
        <w:pStyle w:val="ConsPlusNormal"/>
        <w:jc w:val="right"/>
      </w:pPr>
      <w:r>
        <w:t>С.Е.ЦИВИЛЕВ</w:t>
      </w:r>
    </w:p>
    <w:p w:rsidR="001E0BAE" w:rsidRDefault="001E0BAE">
      <w:pPr>
        <w:pStyle w:val="ConsPlusNormal"/>
        <w:jc w:val="both"/>
      </w:pPr>
    </w:p>
    <w:p w:rsidR="001E0BAE" w:rsidRDefault="001E0BAE">
      <w:pPr>
        <w:pStyle w:val="ConsPlusNormal"/>
        <w:jc w:val="both"/>
      </w:pPr>
    </w:p>
    <w:p w:rsidR="001E0BAE" w:rsidRDefault="001E0BAE">
      <w:pPr>
        <w:pStyle w:val="ConsPlusNormal"/>
        <w:jc w:val="both"/>
      </w:pPr>
    </w:p>
    <w:p w:rsidR="001E0BAE" w:rsidRDefault="001E0BAE">
      <w:pPr>
        <w:pStyle w:val="ConsPlusNormal"/>
        <w:jc w:val="both"/>
      </w:pPr>
    </w:p>
    <w:p w:rsidR="001E0BAE" w:rsidRDefault="001E0BAE">
      <w:pPr>
        <w:pStyle w:val="ConsPlusNormal"/>
        <w:jc w:val="both"/>
      </w:pPr>
    </w:p>
    <w:p w:rsidR="001E0BAE" w:rsidRDefault="001E0BAE">
      <w:pPr>
        <w:pStyle w:val="ConsPlusNormal"/>
        <w:jc w:val="right"/>
        <w:outlineLvl w:val="0"/>
      </w:pPr>
      <w:r>
        <w:t>Утвержден</w:t>
      </w:r>
    </w:p>
    <w:p w:rsidR="001E0BAE" w:rsidRDefault="001E0BAE">
      <w:pPr>
        <w:pStyle w:val="ConsPlusNormal"/>
        <w:jc w:val="right"/>
      </w:pPr>
      <w:r>
        <w:t>распоряжением</w:t>
      </w:r>
    </w:p>
    <w:p w:rsidR="001E0BAE" w:rsidRDefault="001E0BAE">
      <w:pPr>
        <w:pStyle w:val="ConsPlusNormal"/>
        <w:jc w:val="right"/>
      </w:pPr>
      <w:r>
        <w:t>Коллегии Администрации</w:t>
      </w:r>
    </w:p>
    <w:p w:rsidR="001E0BAE" w:rsidRDefault="001E0BAE">
      <w:pPr>
        <w:pStyle w:val="ConsPlusNormal"/>
        <w:jc w:val="right"/>
      </w:pPr>
      <w:r>
        <w:t>Кемеровской области</w:t>
      </w:r>
    </w:p>
    <w:p w:rsidR="001E0BAE" w:rsidRDefault="001E0BAE">
      <w:pPr>
        <w:pStyle w:val="ConsPlusNormal"/>
        <w:jc w:val="right"/>
      </w:pPr>
      <w:r>
        <w:t>от 11 декабря 2018 г. N 643-р</w:t>
      </w:r>
    </w:p>
    <w:p w:rsidR="001E0BAE" w:rsidRDefault="001E0BAE">
      <w:pPr>
        <w:pStyle w:val="ConsPlusNormal"/>
        <w:jc w:val="both"/>
      </w:pPr>
    </w:p>
    <w:p w:rsidR="001E0BAE" w:rsidRDefault="001E0BAE">
      <w:pPr>
        <w:pStyle w:val="ConsPlusTitle"/>
        <w:jc w:val="center"/>
      </w:pPr>
      <w:bookmarkStart w:id="0" w:name="P30"/>
      <w:bookmarkEnd w:id="0"/>
      <w:r>
        <w:t>ПАСПОРТ</w:t>
      </w:r>
    </w:p>
    <w:p w:rsidR="001E0BAE" w:rsidRDefault="001E0BAE">
      <w:pPr>
        <w:pStyle w:val="ConsPlusTitle"/>
        <w:jc w:val="center"/>
      </w:pPr>
      <w:r>
        <w:t>РЕГИОНАЛЬНОГО ПРОЕКТА "ЦИФРОВОЕ ГОСУДАРСТВЕННОЕ УПРАВЛЕНИЕ"</w:t>
      </w:r>
    </w:p>
    <w:p w:rsidR="001E0BAE" w:rsidRDefault="001E0BAE">
      <w:pPr>
        <w:pStyle w:val="ConsPlusTitle"/>
        <w:jc w:val="center"/>
      </w:pPr>
      <w:r>
        <w:t>РЕГИОНАЛЬНОЙ ПРОГРАММЫ ЦИФРОВОГО РАЗВИТИЯ ЭКОНОМИКИ</w:t>
      </w:r>
    </w:p>
    <w:p w:rsidR="001E0BAE" w:rsidRDefault="001E0BAE">
      <w:pPr>
        <w:pStyle w:val="ConsPlusTitle"/>
        <w:jc w:val="center"/>
      </w:pPr>
      <w:r>
        <w:t>КЕМЕРОВСКОЙ ОБЛАСТИ</w:t>
      </w:r>
    </w:p>
    <w:p w:rsidR="001E0BAE" w:rsidRDefault="001E0BAE">
      <w:pPr>
        <w:pStyle w:val="ConsPlusNormal"/>
        <w:jc w:val="both"/>
      </w:pPr>
    </w:p>
    <w:p w:rsidR="001E0BAE" w:rsidRDefault="001E0BAE">
      <w:pPr>
        <w:pStyle w:val="ConsPlusTitle"/>
        <w:jc w:val="center"/>
        <w:outlineLvl w:val="1"/>
      </w:pPr>
      <w:r>
        <w:t>1. Общие положения</w:t>
      </w:r>
    </w:p>
    <w:p w:rsidR="001E0BAE" w:rsidRDefault="001E0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6009"/>
      </w:tblGrid>
      <w:tr w:rsidR="001E0BAE">
        <w:tc>
          <w:tcPr>
            <w:tcW w:w="3061" w:type="dxa"/>
          </w:tcPr>
          <w:p w:rsidR="001E0BAE" w:rsidRDefault="001E0BAE">
            <w:pPr>
              <w:pStyle w:val="ConsPlusNormal"/>
            </w:pPr>
            <w:r>
              <w:t>1. Решение об утверждении регионального проекта</w:t>
            </w:r>
          </w:p>
        </w:tc>
        <w:tc>
          <w:tcPr>
            <w:tcW w:w="6009" w:type="dxa"/>
          </w:tcPr>
          <w:p w:rsidR="001E0BAE" w:rsidRDefault="001E0BAE">
            <w:pPr>
              <w:pStyle w:val="ConsPlusNormal"/>
            </w:pPr>
            <w:r>
              <w:t>Распоряжение Коллегии Администрации Кемеровской области</w:t>
            </w:r>
          </w:p>
        </w:tc>
      </w:tr>
      <w:tr w:rsidR="001E0BAE">
        <w:tc>
          <w:tcPr>
            <w:tcW w:w="3061" w:type="dxa"/>
          </w:tcPr>
          <w:p w:rsidR="001E0BAE" w:rsidRDefault="001E0BAE">
            <w:pPr>
              <w:pStyle w:val="ConsPlusNormal"/>
            </w:pPr>
            <w:r>
              <w:t xml:space="preserve">2. Орган исполнительной власти субъекта Российской </w:t>
            </w:r>
            <w:r>
              <w:lastRenderedPageBreak/>
              <w:t>Федерации, ответственный за реализацию регионального проекта</w:t>
            </w:r>
          </w:p>
        </w:tc>
        <w:tc>
          <w:tcPr>
            <w:tcW w:w="6009" w:type="dxa"/>
          </w:tcPr>
          <w:p w:rsidR="001E0BAE" w:rsidRDefault="001E0BAE">
            <w:pPr>
              <w:pStyle w:val="ConsPlusNormal"/>
            </w:pPr>
            <w:r>
              <w:lastRenderedPageBreak/>
              <w:t>Департамент информационных технологий Кемеровской области</w:t>
            </w:r>
          </w:p>
        </w:tc>
      </w:tr>
      <w:tr w:rsidR="001E0BAE">
        <w:tc>
          <w:tcPr>
            <w:tcW w:w="3061" w:type="dxa"/>
          </w:tcPr>
          <w:p w:rsidR="001E0BAE" w:rsidRDefault="001E0BAE">
            <w:pPr>
              <w:pStyle w:val="ConsPlusNormal"/>
            </w:pPr>
            <w:r>
              <w:lastRenderedPageBreak/>
              <w:t>3. Должностное лицо органа исполнительной власти субъекта Российской Федерации, ответственное за реализацию регионального проекта</w:t>
            </w:r>
          </w:p>
        </w:tc>
        <w:tc>
          <w:tcPr>
            <w:tcW w:w="6009" w:type="dxa"/>
          </w:tcPr>
          <w:p w:rsidR="001E0BAE" w:rsidRDefault="001E0BAE">
            <w:pPr>
              <w:pStyle w:val="ConsPlusNormal"/>
            </w:pPr>
            <w:r>
              <w:t>И.о. начальника департамента информационных технологий Кемеровской области Утенкова О.М.</w:t>
            </w:r>
          </w:p>
        </w:tc>
      </w:tr>
      <w:tr w:rsidR="001E0BAE">
        <w:tc>
          <w:tcPr>
            <w:tcW w:w="3061" w:type="dxa"/>
          </w:tcPr>
          <w:p w:rsidR="001E0BAE" w:rsidRDefault="001E0BAE">
            <w:pPr>
              <w:pStyle w:val="ConsPlusNormal"/>
            </w:pPr>
            <w:r>
              <w:t>4. Соисполнители - органы исполнительной власти субъектов Российской Федерации и иные организации, участвующие в реализации регионального проекта</w:t>
            </w:r>
          </w:p>
        </w:tc>
        <w:tc>
          <w:tcPr>
            <w:tcW w:w="6009" w:type="dxa"/>
          </w:tcPr>
          <w:p w:rsidR="001E0BAE" w:rsidRDefault="001E0BAE">
            <w:pPr>
              <w:pStyle w:val="ConsPlusNormal"/>
            </w:pPr>
            <w:r>
              <w:t>Администрация Кемеровской области (управление кадров и государственной службы Администрации Кемеровской области), исполнительные органы государственной власти Кемеровской области</w:t>
            </w:r>
          </w:p>
        </w:tc>
      </w:tr>
      <w:tr w:rsidR="001E0BAE">
        <w:tc>
          <w:tcPr>
            <w:tcW w:w="3061" w:type="dxa"/>
          </w:tcPr>
          <w:p w:rsidR="001E0BAE" w:rsidRDefault="001E0BAE">
            <w:pPr>
              <w:pStyle w:val="ConsPlusNormal"/>
            </w:pPr>
            <w:r>
              <w:t>5. Рабочие группы</w:t>
            </w:r>
          </w:p>
        </w:tc>
        <w:tc>
          <w:tcPr>
            <w:tcW w:w="6009" w:type="dxa"/>
          </w:tcPr>
          <w:p w:rsidR="001E0BAE" w:rsidRDefault="001E0BAE">
            <w:pPr>
              <w:pStyle w:val="ConsPlusNormal"/>
            </w:pPr>
            <w:r>
              <w:t>-</w:t>
            </w:r>
          </w:p>
        </w:tc>
      </w:tr>
      <w:tr w:rsidR="001E0BAE">
        <w:tc>
          <w:tcPr>
            <w:tcW w:w="3061" w:type="dxa"/>
          </w:tcPr>
          <w:p w:rsidR="001E0BAE" w:rsidRDefault="001E0BAE">
            <w:pPr>
              <w:pStyle w:val="ConsPlusNormal"/>
            </w:pPr>
            <w:r>
              <w:t>6. Центры компетенций</w:t>
            </w:r>
          </w:p>
        </w:tc>
        <w:tc>
          <w:tcPr>
            <w:tcW w:w="6009" w:type="dxa"/>
          </w:tcPr>
          <w:p w:rsidR="001E0BAE" w:rsidRDefault="001E0BAE">
            <w:pPr>
              <w:pStyle w:val="ConsPlusNormal"/>
            </w:pPr>
            <w:r>
              <w:t>-</w:t>
            </w:r>
          </w:p>
        </w:tc>
      </w:tr>
      <w:tr w:rsidR="001E0BAE">
        <w:tc>
          <w:tcPr>
            <w:tcW w:w="3061" w:type="dxa"/>
          </w:tcPr>
          <w:p w:rsidR="001E0BAE" w:rsidRDefault="001E0BAE">
            <w:pPr>
              <w:pStyle w:val="ConsPlusNormal"/>
            </w:pPr>
            <w:r>
              <w:t>7. Цели регионального проекта</w:t>
            </w:r>
          </w:p>
        </w:tc>
        <w:tc>
          <w:tcPr>
            <w:tcW w:w="6009" w:type="dxa"/>
          </w:tcPr>
          <w:p w:rsidR="001E0BAE" w:rsidRDefault="001E0BAE">
            <w:pPr>
              <w:pStyle w:val="ConsPlusNormal"/>
            </w:pPr>
            <w:r>
      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</w:t>
            </w:r>
          </w:p>
        </w:tc>
      </w:tr>
      <w:tr w:rsidR="001E0BAE">
        <w:tc>
          <w:tcPr>
            <w:tcW w:w="3061" w:type="dxa"/>
          </w:tcPr>
          <w:p w:rsidR="001E0BAE" w:rsidRDefault="001E0BAE">
            <w:pPr>
              <w:pStyle w:val="ConsPlusNormal"/>
            </w:pPr>
            <w:r>
              <w:t>8. Показатели и индикаторы программы, на которые оказывает влияние выполнение регионального проекта</w:t>
            </w:r>
          </w:p>
        </w:tc>
        <w:tc>
          <w:tcPr>
            <w:tcW w:w="6009" w:type="dxa"/>
          </w:tcPr>
          <w:p w:rsidR="001E0BAE" w:rsidRDefault="001E0BAE">
            <w:pPr>
              <w:pStyle w:val="ConsPlusNormal"/>
            </w:pPr>
            <w:r>
              <w:t>-</w:t>
            </w:r>
          </w:p>
        </w:tc>
      </w:tr>
      <w:tr w:rsidR="001E0BAE">
        <w:tc>
          <w:tcPr>
            <w:tcW w:w="3061" w:type="dxa"/>
          </w:tcPr>
          <w:p w:rsidR="001E0BAE" w:rsidRDefault="001E0BAE">
            <w:pPr>
              <w:pStyle w:val="ConsPlusNormal"/>
            </w:pPr>
            <w:r>
              <w:t>9. Значимые контрольные результаты реализации регионального проекта на первый плановый год</w:t>
            </w:r>
          </w:p>
        </w:tc>
        <w:tc>
          <w:tcPr>
            <w:tcW w:w="6009" w:type="dxa"/>
          </w:tcPr>
          <w:p w:rsidR="001E0BAE" w:rsidRDefault="001E0BAE">
            <w:pPr>
              <w:pStyle w:val="ConsPlusNormal"/>
            </w:pPr>
            <w:r>
              <w:t>Обеспечена информатизация отдельных процессов исполнения функций регионального государственного контроля (надзора) органов исполнительной власти Кемеровской области, уполномоченных на осуществление регионального государственного контроля (далее - РКНО).</w:t>
            </w:r>
          </w:p>
          <w:p w:rsidR="001E0BAE" w:rsidRDefault="001E0BAE">
            <w:pPr>
              <w:pStyle w:val="ConsPlusNormal"/>
            </w:pPr>
            <w:r>
              <w:t>Обеспечена доля внутриведомственного и межведомственного юридически значимого электронного документооборота - не менее 10%.</w:t>
            </w:r>
          </w:p>
          <w:p w:rsidR="001E0BAE" w:rsidRDefault="001E0BAE">
            <w:pPr>
              <w:pStyle w:val="ConsPlusNormal"/>
            </w:pPr>
            <w:r>
              <w:t>Обеспечена эксплуатация регионального сегмента инфраструктуры электронного правительства.</w:t>
            </w:r>
          </w:p>
          <w:p w:rsidR="001E0BAE" w:rsidRDefault="001E0BAE">
            <w:pPr>
              <w:pStyle w:val="ConsPlusNormal"/>
            </w:pPr>
            <w:r>
              <w:t>Создан ситуационный центр Губернатора Кемеровской области</w:t>
            </w:r>
          </w:p>
        </w:tc>
      </w:tr>
      <w:tr w:rsidR="001E0BAE">
        <w:tc>
          <w:tcPr>
            <w:tcW w:w="3061" w:type="dxa"/>
          </w:tcPr>
          <w:p w:rsidR="001E0BAE" w:rsidRDefault="001E0BAE">
            <w:pPr>
              <w:pStyle w:val="ConsPlusNormal"/>
            </w:pPr>
            <w:r>
              <w:t>10. Ожидаемые результаты на год окончания периода реализации регионального проекта</w:t>
            </w:r>
          </w:p>
        </w:tc>
        <w:tc>
          <w:tcPr>
            <w:tcW w:w="6009" w:type="dxa"/>
          </w:tcPr>
          <w:p w:rsidR="001E0BAE" w:rsidRDefault="001E0BAE">
            <w:pPr>
              <w:pStyle w:val="ConsPlusNormal"/>
            </w:pPr>
            <w:r>
              <w:t>Обеспечена типизация государственных и муниципальных услуг.</w:t>
            </w:r>
          </w:p>
          <w:p w:rsidR="001E0BAE" w:rsidRDefault="001E0BAE">
            <w:pPr>
              <w:pStyle w:val="ConsPlusNormal"/>
            </w:pPr>
            <w:r>
              <w:t xml:space="preserve">Обеспечено предоставление приоритетных массовых социально значимых региональных государственных и муниципальных услуг и сервисов в цифровом виде в соответствии с целевой моделью: предоставление без необходимости личного посещения государственных органов </w:t>
            </w:r>
            <w:r>
              <w:lastRenderedPageBreak/>
              <w:t>и иных организаций, с применением реестровой модели, онлайн (в автоматическом режиме), проактивно.</w:t>
            </w:r>
          </w:p>
          <w:p w:rsidR="001E0BAE" w:rsidRDefault="001E0BAE">
            <w:pPr>
              <w:pStyle w:val="ConsPlusNormal"/>
            </w:pPr>
            <w:r>
              <w:t>Обеспечена возможность получения результатов предоставления приоритетных массовых социально значимых региональных государственных и муниципальных услуг и сервисов без посещения многофункциональных центров и органов, предоставляющих услуги и сервисы.</w:t>
            </w:r>
          </w:p>
          <w:p w:rsidR="001E0BAE" w:rsidRDefault="001E0BAE">
            <w:pPr>
              <w:pStyle w:val="ConsPlusNormal"/>
            </w:pPr>
            <w:r>
              <w:t>Обеспечена популяризация цифровых государственных и муниципальных услуг и сервисов.</w:t>
            </w:r>
          </w:p>
          <w:p w:rsidR="001E0BAE" w:rsidRDefault="001E0BAE">
            <w:pPr>
              <w:pStyle w:val="ConsPlusNormal"/>
            </w:pPr>
            <w:r>
              <w:t>Внедрена система биометрической идентификации в МФЦ.</w:t>
            </w:r>
          </w:p>
          <w:p w:rsidR="001E0BAE" w:rsidRDefault="001E0BAE">
            <w:pPr>
              <w:pStyle w:val="ConsPlusNormal"/>
            </w:pPr>
            <w:r>
              <w:t>Обеспечен доступ населения к информации о государственных и муниципальных услугах с использованием цифровых сервисов.</w:t>
            </w:r>
          </w:p>
          <w:p w:rsidR="001E0BAE" w:rsidRDefault="001E0BAE">
            <w:pPr>
              <w:pStyle w:val="ConsPlusNormal"/>
            </w:pPr>
            <w:r>
              <w:t>Обеспечено управление деятельностью сотрудников РКНО с использованием Государственной информационной системы "Типовое облачное решение по автоматизации контрольной (надзорной) деятельности" ("цифровой инспектор"), формирующей рабочие задания инспектору в результате оценки рисков, основанной на обработке массивов "больших данных", собранных об объектах проверок.</w:t>
            </w:r>
          </w:p>
          <w:p w:rsidR="001E0BAE" w:rsidRDefault="001E0BAE">
            <w:pPr>
              <w:pStyle w:val="ConsPlusNormal"/>
            </w:pPr>
            <w:r>
              <w:t>Внедрены технологии "интернета вещей", обеспечивающие возможность дистанционного контроля за соблюдением обязательных требований.</w:t>
            </w:r>
          </w:p>
          <w:p w:rsidR="001E0BAE" w:rsidRDefault="001E0BAE">
            <w:pPr>
              <w:pStyle w:val="ConsPlusNormal"/>
            </w:pPr>
            <w:r>
              <w:t>Внедрена система профилактики правонарушений с применением цифровых технологий и сервисов, деятельность РКНО переориентирована на предупреждение нарушений.</w:t>
            </w:r>
          </w:p>
          <w:p w:rsidR="001E0BAE" w:rsidRDefault="001E0BAE">
            <w:pPr>
              <w:pStyle w:val="ConsPlusNormal"/>
            </w:pPr>
            <w:r>
              <w:t>Внедрен в деятельность исполнительных органов государственной власти Кемеровской области и органов местного самоуправления межведомственный юридически значимый электронный документооборот (ЮЗЭДО) с применением электронной подписи.</w:t>
            </w:r>
          </w:p>
          <w:p w:rsidR="001E0BAE" w:rsidRDefault="001E0BAE">
            <w:pPr>
              <w:pStyle w:val="ConsPlusNormal"/>
            </w:pPr>
            <w:r>
              <w:t>Внедрена единая информационная система управления кадровым составом в исполнительных органах государственной власти Кемеровской области и органах местного самоуправления с применением личных кабинетов, профилирования сотрудников, онлайн-тестирования и дистанционного обучения.</w:t>
            </w:r>
          </w:p>
          <w:p w:rsidR="001E0BAE" w:rsidRDefault="001E0BAE">
            <w:pPr>
              <w:pStyle w:val="ConsPlusNormal"/>
            </w:pPr>
            <w:r>
              <w:t>Исполнительные органы государственной власти Кемеровской области оснащены типовым автоматизированным рабочим местом госслужащего.</w:t>
            </w:r>
          </w:p>
          <w:p w:rsidR="001E0BAE" w:rsidRDefault="001E0BAE">
            <w:pPr>
              <w:pStyle w:val="ConsPlusNormal"/>
            </w:pPr>
            <w:r>
              <w:t>Обеспечен переход от системы межведомственного электронного взаимодействия к платформе межведомственного обмена данными.</w:t>
            </w:r>
          </w:p>
          <w:p w:rsidR="001E0BAE" w:rsidRDefault="001E0BAE">
            <w:pPr>
              <w:pStyle w:val="ConsPlusNormal"/>
            </w:pPr>
            <w:r>
              <w:t>Обеспечена эксплуатация регионального сегмента инфраструктуры электронного правительства.</w:t>
            </w:r>
          </w:p>
          <w:p w:rsidR="001E0BAE" w:rsidRDefault="001E0BAE">
            <w:pPr>
              <w:pStyle w:val="ConsPlusNormal"/>
            </w:pPr>
            <w:r>
              <w:t>Обеспечен цифровой характер нормотворческого процесса с использованием современных технологий обмена информацией.</w:t>
            </w:r>
          </w:p>
          <w:p w:rsidR="001E0BAE" w:rsidRDefault="001E0BAE">
            <w:pPr>
              <w:pStyle w:val="ConsPlusNormal"/>
            </w:pPr>
            <w:r>
              <w:t>Создан ситуационный центр Губернатора Кемеровской области.</w:t>
            </w:r>
          </w:p>
          <w:p w:rsidR="001E0BAE" w:rsidRDefault="001E0BAE">
            <w:pPr>
              <w:pStyle w:val="ConsPlusNormal"/>
            </w:pPr>
            <w:r>
              <w:t xml:space="preserve">Осуществлен переход к единой платформе обеспечения доступа к информации о деятельности государственных </w:t>
            </w:r>
            <w:r>
              <w:lastRenderedPageBreak/>
              <w:t>органов и органов местного самоуправления (официальные сайты).</w:t>
            </w:r>
          </w:p>
          <w:p w:rsidR="001E0BAE" w:rsidRDefault="001E0BAE">
            <w:pPr>
              <w:pStyle w:val="ConsPlusNormal"/>
            </w:pPr>
            <w:r>
              <w:t>Обеспечено повышение качества открытых данных исполнительных органов государственной власти Кемеровской области и органов местного самоуправления</w:t>
            </w:r>
          </w:p>
        </w:tc>
      </w:tr>
      <w:tr w:rsidR="001E0BAE">
        <w:tc>
          <w:tcPr>
            <w:tcW w:w="3061" w:type="dxa"/>
          </w:tcPr>
          <w:p w:rsidR="001E0BAE" w:rsidRDefault="001E0BAE">
            <w:pPr>
              <w:pStyle w:val="ConsPlusNormal"/>
            </w:pPr>
            <w:r>
              <w:lastRenderedPageBreak/>
              <w:t>11. Объемы и источники финансирования</w:t>
            </w:r>
          </w:p>
        </w:tc>
        <w:tc>
          <w:tcPr>
            <w:tcW w:w="6009" w:type="dxa"/>
          </w:tcPr>
          <w:p w:rsidR="001E0BAE" w:rsidRDefault="001E0BAE">
            <w:pPr>
              <w:pStyle w:val="ConsPlusNormal"/>
            </w:pPr>
            <w:r>
              <w:t>Ассигнования регионального бюджета в размере 120,30 млн. рублей, в том числе:</w:t>
            </w:r>
          </w:p>
          <w:p w:rsidR="001E0BAE" w:rsidRDefault="001E0BAE">
            <w:pPr>
              <w:pStyle w:val="ConsPlusNormal"/>
            </w:pPr>
            <w:r>
              <w:t>в 2019 году - 30,90 млн. рублей</w:t>
            </w:r>
          </w:p>
          <w:p w:rsidR="001E0BAE" w:rsidRDefault="001E0BAE">
            <w:pPr>
              <w:pStyle w:val="ConsPlusNormal"/>
            </w:pPr>
            <w:r>
              <w:t>в 2020 году - 44,70 млн. рублей</w:t>
            </w:r>
          </w:p>
          <w:p w:rsidR="001E0BAE" w:rsidRDefault="001E0BAE">
            <w:pPr>
              <w:pStyle w:val="ConsPlusNormal"/>
            </w:pPr>
            <w:r>
              <w:t>в 2021 году - 44,70 млн. рублей</w:t>
            </w:r>
          </w:p>
          <w:p w:rsidR="001E0BAE" w:rsidRDefault="001E0BAE">
            <w:pPr>
              <w:pStyle w:val="ConsPlusNormal"/>
            </w:pPr>
            <w:r>
              <w:t>Внебюджетные средства в размере 0 млн. рублей, в том числе:</w:t>
            </w:r>
          </w:p>
          <w:p w:rsidR="001E0BAE" w:rsidRDefault="001E0BAE">
            <w:pPr>
              <w:pStyle w:val="ConsPlusNormal"/>
            </w:pPr>
            <w:r>
              <w:t>в 2019 году - не предусмотрено</w:t>
            </w:r>
          </w:p>
          <w:p w:rsidR="001E0BAE" w:rsidRDefault="001E0BAE">
            <w:pPr>
              <w:pStyle w:val="ConsPlusNormal"/>
            </w:pPr>
            <w:r>
              <w:t>в 2020 году - не предусмотрено</w:t>
            </w:r>
          </w:p>
          <w:p w:rsidR="001E0BAE" w:rsidRDefault="001E0BAE">
            <w:pPr>
              <w:pStyle w:val="ConsPlusNormal"/>
            </w:pPr>
            <w:r>
              <w:t>в 2021 году - не предусмотрено</w:t>
            </w:r>
          </w:p>
          <w:p w:rsidR="001E0BAE" w:rsidRDefault="001E0BAE">
            <w:pPr>
              <w:pStyle w:val="ConsPlusNormal"/>
            </w:pPr>
            <w:r>
              <w:t>Общий объем необходимого финансирования - 120,30 тыс. рублей</w:t>
            </w:r>
          </w:p>
        </w:tc>
      </w:tr>
    </w:tbl>
    <w:p w:rsidR="001E0BAE" w:rsidRDefault="001E0BAE">
      <w:pPr>
        <w:pStyle w:val="ConsPlusNormal"/>
        <w:jc w:val="both"/>
      </w:pPr>
    </w:p>
    <w:p w:rsidR="001E0BAE" w:rsidRDefault="001E0BAE">
      <w:pPr>
        <w:pStyle w:val="ConsPlusTitle"/>
        <w:jc w:val="center"/>
        <w:outlineLvl w:val="1"/>
      </w:pPr>
      <w:r>
        <w:t>2. План достижения показателей и индикаторов</w:t>
      </w:r>
    </w:p>
    <w:p w:rsidR="001E0BAE" w:rsidRDefault="001E0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"/>
        <w:gridCol w:w="2778"/>
        <w:gridCol w:w="964"/>
        <w:gridCol w:w="775"/>
        <w:gridCol w:w="775"/>
        <w:gridCol w:w="775"/>
        <w:gridCol w:w="775"/>
        <w:gridCol w:w="775"/>
        <w:gridCol w:w="775"/>
      </w:tblGrid>
      <w:tr w:rsidR="001E0BAE">
        <w:tc>
          <w:tcPr>
            <w:tcW w:w="598" w:type="dxa"/>
          </w:tcPr>
          <w:p w:rsidR="001E0BAE" w:rsidRDefault="001E0B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1E0BAE" w:rsidRDefault="001E0BAE">
            <w:pPr>
              <w:pStyle w:val="ConsPlusNormal"/>
              <w:jc w:val="center"/>
            </w:pPr>
            <w:r>
              <w:t>Наименование показателей и индикаторов, единица измерения</w:t>
            </w: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center"/>
            </w:pPr>
            <w:r>
              <w:t>2018 год (базовый)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2024 год</w:t>
            </w:r>
          </w:p>
        </w:tc>
      </w:tr>
      <w:tr w:rsidR="001E0BAE">
        <w:tc>
          <w:tcPr>
            <w:tcW w:w="598" w:type="dxa"/>
          </w:tcPr>
          <w:p w:rsidR="001E0BAE" w:rsidRDefault="001E0B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1E0BAE" w:rsidRDefault="001E0B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9</w:t>
            </w:r>
          </w:p>
        </w:tc>
      </w:tr>
      <w:tr w:rsidR="001E0BAE">
        <w:tc>
          <w:tcPr>
            <w:tcW w:w="8990" w:type="dxa"/>
            <w:gridSpan w:val="9"/>
          </w:tcPr>
          <w:p w:rsidR="001E0BAE" w:rsidRDefault="001E0BAE">
            <w:pPr>
              <w:pStyle w:val="ConsPlusNormal"/>
            </w:pPr>
            <w:r>
              <w:t>Цель: 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</w:t>
            </w:r>
          </w:p>
        </w:tc>
      </w:tr>
      <w:tr w:rsidR="001E0BAE">
        <w:tc>
          <w:tcPr>
            <w:tcW w:w="598" w:type="dxa"/>
          </w:tcPr>
          <w:p w:rsidR="001E0BAE" w:rsidRDefault="001E0B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1E0BAE" w:rsidRDefault="001E0BAE">
            <w:pPr>
              <w:pStyle w:val="ConsPlusNormal"/>
            </w:pPr>
            <w:r>
              <w:t>Доля взаимодействий граждан и коммерческих организаций с органами государственной власти Кемеровской области, органами местного самоуправления и организациями государственной собственности Кемеровской области и муниципальной собственности, осуществляемых в цифровом виде, процентов</w:t>
            </w: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70</w:t>
            </w:r>
          </w:p>
        </w:tc>
      </w:tr>
      <w:tr w:rsidR="001E0BAE">
        <w:tc>
          <w:tcPr>
            <w:tcW w:w="598" w:type="dxa"/>
          </w:tcPr>
          <w:p w:rsidR="001E0BAE" w:rsidRDefault="001E0B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1E0BAE" w:rsidRDefault="001E0BAE">
            <w:pPr>
              <w:pStyle w:val="ConsPlusNormal"/>
            </w:pPr>
            <w:r>
              <w:t xml:space="preserve">Доля приоритетных государственных услуг и сервисов, оказываемых исполнительными органами государственной </w:t>
            </w:r>
            <w:r>
              <w:lastRenderedPageBreak/>
              <w:t>власти Кемеровской области, органами местного самоуправления и организациями государственной собственности Кемеровской области и муниципальной собственности, соответствующих целевой модели цифровой трансформации (предоставление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проактивно), процентов</w:t>
            </w: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100</w:t>
            </w:r>
          </w:p>
        </w:tc>
      </w:tr>
      <w:tr w:rsidR="001E0BAE">
        <w:tc>
          <w:tcPr>
            <w:tcW w:w="598" w:type="dxa"/>
          </w:tcPr>
          <w:p w:rsidR="001E0BAE" w:rsidRDefault="001E0BA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778" w:type="dxa"/>
          </w:tcPr>
          <w:p w:rsidR="001E0BAE" w:rsidRDefault="001E0BAE">
            <w:pPr>
              <w:pStyle w:val="ConsPlusNormal"/>
            </w:pPr>
            <w:r>
              <w:t>Доля отказов при предоставлении приоритетных государственных услуг и сервисов, оказываемых исполнительными органами государственной власти Кемеровской области, органами местного самоуправления и организациями государственной собственности Кемеровской области и муниципальной собственности, от числа отказов в 2018 году, процентов</w:t>
            </w: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50</w:t>
            </w:r>
          </w:p>
        </w:tc>
      </w:tr>
      <w:tr w:rsidR="001E0BAE">
        <w:tc>
          <w:tcPr>
            <w:tcW w:w="598" w:type="dxa"/>
          </w:tcPr>
          <w:p w:rsidR="001E0BAE" w:rsidRDefault="001E0B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1E0BAE" w:rsidRDefault="001E0BAE">
            <w:pPr>
              <w:pStyle w:val="ConsPlusNormal"/>
            </w:pPr>
            <w:r>
              <w:t xml:space="preserve">Доля внутриведомственного и межведомственного юридически значимого электронного документооборота исполнительных органов государственной власти Кемеровской области, органов местного самоуправления и организаций </w:t>
            </w:r>
            <w:r>
              <w:lastRenderedPageBreak/>
              <w:t>государственной собственности Кемеровской области и муниципальной собственности, процентов</w:t>
            </w: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90</w:t>
            </w:r>
          </w:p>
        </w:tc>
      </w:tr>
      <w:tr w:rsidR="001E0BAE">
        <w:tc>
          <w:tcPr>
            <w:tcW w:w="598" w:type="dxa"/>
          </w:tcPr>
          <w:p w:rsidR="001E0BAE" w:rsidRDefault="001E0BA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778" w:type="dxa"/>
          </w:tcPr>
          <w:p w:rsidR="001E0BAE" w:rsidRDefault="001E0BAE">
            <w:pPr>
              <w:pStyle w:val="ConsPlusNormal"/>
            </w:pPr>
            <w:r>
              <w:t>Доля открытых данных исполнительных органов государственной власти Кемеровской области и органов местного самоуправления, прошедших гармонизацию (соответствие мастер-данным), процентов</w:t>
            </w: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70</w:t>
            </w:r>
          </w:p>
        </w:tc>
      </w:tr>
      <w:tr w:rsidR="001E0BAE">
        <w:tc>
          <w:tcPr>
            <w:tcW w:w="598" w:type="dxa"/>
          </w:tcPr>
          <w:p w:rsidR="001E0BAE" w:rsidRDefault="001E0B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1E0BAE" w:rsidRDefault="001E0BAE">
            <w:pPr>
              <w:pStyle w:val="ConsPlusNormal"/>
            </w:pPr>
            <w:r>
              <w:t>Доля документов, связанных с проведением проверок, осуществляемых исполнительными органами государственной власти Кемеровской области, уполномоченными на осуществление регионального государственного контроля (надзора), передаваемых в единый реестр проверок с использованием единой системы межведомственного электронного взаимодействия, в общем количестве документов, связанных с проведением проверок, осуществляемых исполнительными органами государственной власти Кемеровской области, уполномоченными на осуществление регионального государственного контроля (надзора), передаваемых в единый реестр проверок, процентов</w:t>
            </w: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75" w:type="dxa"/>
          </w:tcPr>
          <w:p w:rsidR="001E0BAE" w:rsidRDefault="001E0BAE">
            <w:pPr>
              <w:pStyle w:val="ConsPlusNormal"/>
              <w:jc w:val="center"/>
            </w:pPr>
            <w:r>
              <w:t>100</w:t>
            </w:r>
          </w:p>
        </w:tc>
      </w:tr>
    </w:tbl>
    <w:p w:rsidR="001E0BAE" w:rsidRDefault="001E0BAE">
      <w:pPr>
        <w:pStyle w:val="ConsPlusNormal"/>
        <w:jc w:val="both"/>
      </w:pPr>
    </w:p>
    <w:p w:rsidR="001E0BAE" w:rsidRDefault="001E0BAE">
      <w:pPr>
        <w:pStyle w:val="ConsPlusTitle"/>
        <w:jc w:val="center"/>
        <w:outlineLvl w:val="1"/>
      </w:pPr>
      <w:r>
        <w:t>3. План мероприятий на 2019 - 2021 годы</w:t>
      </w:r>
    </w:p>
    <w:p w:rsidR="001E0BAE" w:rsidRDefault="001E0BAE">
      <w:pPr>
        <w:pStyle w:val="ConsPlusNormal"/>
        <w:jc w:val="both"/>
      </w:pPr>
    </w:p>
    <w:p w:rsidR="001E0BAE" w:rsidRDefault="001E0BAE">
      <w:pPr>
        <w:sectPr w:rsidR="001E0BAE" w:rsidSect="00DE25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1"/>
        <w:gridCol w:w="567"/>
        <w:gridCol w:w="567"/>
        <w:gridCol w:w="737"/>
        <w:gridCol w:w="1701"/>
        <w:gridCol w:w="1276"/>
        <w:gridCol w:w="1275"/>
        <w:gridCol w:w="1531"/>
        <w:gridCol w:w="1304"/>
        <w:gridCol w:w="1928"/>
      </w:tblGrid>
      <w:tr w:rsidR="001E0BAE">
        <w:tc>
          <w:tcPr>
            <w:tcW w:w="1951" w:type="dxa"/>
            <w:vMerge w:val="restart"/>
            <w:vAlign w:val="center"/>
          </w:tcPr>
          <w:p w:rsidR="001E0BAE" w:rsidRDefault="001E0BAE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567" w:type="dxa"/>
            <w:vMerge w:val="restart"/>
            <w:vAlign w:val="center"/>
          </w:tcPr>
          <w:p w:rsidR="001E0BAE" w:rsidRDefault="001E0BAE">
            <w:pPr>
              <w:pStyle w:val="ConsPlusNormal"/>
              <w:jc w:val="center"/>
            </w:pPr>
            <w:r>
              <w:t>Цель</w:t>
            </w:r>
          </w:p>
        </w:tc>
        <w:tc>
          <w:tcPr>
            <w:tcW w:w="567" w:type="dxa"/>
            <w:vMerge w:val="restart"/>
            <w:vAlign w:val="center"/>
          </w:tcPr>
          <w:p w:rsidR="001E0BAE" w:rsidRDefault="001E0BAE">
            <w:pPr>
              <w:pStyle w:val="ConsPlusNormal"/>
              <w:jc w:val="center"/>
            </w:pPr>
            <w:r>
              <w:t>Задача</w:t>
            </w:r>
          </w:p>
        </w:tc>
        <w:tc>
          <w:tcPr>
            <w:tcW w:w="737" w:type="dxa"/>
            <w:vMerge w:val="restart"/>
            <w:vAlign w:val="center"/>
          </w:tcPr>
          <w:p w:rsidR="001E0BAE" w:rsidRDefault="001E0BAE">
            <w:pPr>
              <w:pStyle w:val="ConsPlusNormal"/>
              <w:jc w:val="center"/>
            </w:pPr>
            <w:r>
              <w:t>Веха</w:t>
            </w:r>
          </w:p>
        </w:tc>
        <w:tc>
          <w:tcPr>
            <w:tcW w:w="1701" w:type="dxa"/>
            <w:vMerge w:val="restart"/>
            <w:vAlign w:val="center"/>
          </w:tcPr>
          <w:p w:rsidR="001E0BAE" w:rsidRDefault="001E0BAE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551" w:type="dxa"/>
            <w:gridSpan w:val="2"/>
            <w:vAlign w:val="center"/>
          </w:tcPr>
          <w:p w:rsidR="001E0BAE" w:rsidRDefault="001E0BAE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835" w:type="dxa"/>
            <w:gridSpan w:val="2"/>
            <w:vAlign w:val="center"/>
          </w:tcPr>
          <w:p w:rsidR="001E0BAE" w:rsidRDefault="001E0BAE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928" w:type="dxa"/>
            <w:vMerge w:val="restart"/>
            <w:vAlign w:val="center"/>
          </w:tcPr>
          <w:p w:rsidR="001E0BAE" w:rsidRDefault="001E0BAE">
            <w:pPr>
              <w:pStyle w:val="ConsPlusNormal"/>
              <w:jc w:val="center"/>
            </w:pPr>
            <w:r>
              <w:t>Контрольные события</w:t>
            </w:r>
          </w:p>
        </w:tc>
      </w:tr>
      <w:tr w:rsidR="001E0BAE">
        <w:tc>
          <w:tcPr>
            <w:tcW w:w="1951" w:type="dxa"/>
            <w:vMerge/>
          </w:tcPr>
          <w:p w:rsidR="001E0BAE" w:rsidRDefault="001E0BAE"/>
        </w:tc>
        <w:tc>
          <w:tcPr>
            <w:tcW w:w="567" w:type="dxa"/>
            <w:vMerge/>
          </w:tcPr>
          <w:p w:rsidR="001E0BAE" w:rsidRDefault="001E0BAE"/>
        </w:tc>
        <w:tc>
          <w:tcPr>
            <w:tcW w:w="567" w:type="dxa"/>
            <w:vMerge/>
          </w:tcPr>
          <w:p w:rsidR="001E0BAE" w:rsidRDefault="001E0BAE"/>
        </w:tc>
        <w:tc>
          <w:tcPr>
            <w:tcW w:w="737" w:type="dxa"/>
            <w:vMerge/>
          </w:tcPr>
          <w:p w:rsidR="001E0BAE" w:rsidRDefault="001E0BAE"/>
        </w:tc>
        <w:tc>
          <w:tcPr>
            <w:tcW w:w="1701" w:type="dxa"/>
            <w:vMerge/>
          </w:tcPr>
          <w:p w:rsidR="001E0BAE" w:rsidRDefault="001E0BAE"/>
        </w:tc>
        <w:tc>
          <w:tcPr>
            <w:tcW w:w="1276" w:type="dxa"/>
            <w:vAlign w:val="center"/>
          </w:tcPr>
          <w:p w:rsidR="001E0BAE" w:rsidRDefault="001E0BAE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275" w:type="dxa"/>
            <w:vAlign w:val="center"/>
          </w:tcPr>
          <w:p w:rsidR="001E0BAE" w:rsidRDefault="001E0BAE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1531" w:type="dxa"/>
            <w:vAlign w:val="center"/>
          </w:tcPr>
          <w:p w:rsidR="001E0BAE" w:rsidRDefault="001E0BAE">
            <w:pPr>
              <w:pStyle w:val="ConsPlusNormal"/>
              <w:jc w:val="center"/>
            </w:pPr>
            <w:r>
              <w:t>Органы исполнительной власти субъекта Российской Федерации</w:t>
            </w:r>
          </w:p>
        </w:tc>
        <w:tc>
          <w:tcPr>
            <w:tcW w:w="1304" w:type="dxa"/>
            <w:vAlign w:val="center"/>
          </w:tcPr>
          <w:p w:rsidR="001E0BAE" w:rsidRDefault="001E0BAE">
            <w:pPr>
              <w:pStyle w:val="ConsPlusNormal"/>
              <w:jc w:val="center"/>
            </w:pPr>
            <w:r>
              <w:t>Организации - исполнители</w:t>
            </w:r>
          </w:p>
        </w:tc>
        <w:tc>
          <w:tcPr>
            <w:tcW w:w="1928" w:type="dxa"/>
            <w:vMerge/>
          </w:tcPr>
          <w:p w:rsidR="001E0BAE" w:rsidRDefault="001E0BAE"/>
        </w:tc>
      </w:tr>
      <w:tr w:rsidR="001E0BAE">
        <w:tc>
          <w:tcPr>
            <w:tcW w:w="1951" w:type="dxa"/>
            <w:vAlign w:val="center"/>
          </w:tcPr>
          <w:p w:rsidR="001E0BAE" w:rsidRDefault="001E0B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1E0BAE" w:rsidRDefault="001E0B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1E0BAE" w:rsidRDefault="001E0B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1E0BAE" w:rsidRDefault="001E0B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1E0BAE" w:rsidRDefault="001E0B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1E0BAE" w:rsidRDefault="001E0B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  <w:vAlign w:val="center"/>
          </w:tcPr>
          <w:p w:rsidR="001E0BAE" w:rsidRDefault="001E0B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1E0BAE" w:rsidRDefault="001E0B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vAlign w:val="center"/>
          </w:tcPr>
          <w:p w:rsidR="001E0BAE" w:rsidRDefault="001E0B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8" w:type="dxa"/>
            <w:vAlign w:val="center"/>
          </w:tcPr>
          <w:p w:rsidR="001E0BAE" w:rsidRDefault="001E0BAE">
            <w:pPr>
              <w:pStyle w:val="ConsPlusNormal"/>
              <w:jc w:val="center"/>
            </w:pPr>
            <w:r>
              <w:t>10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</w:t>
            </w:r>
          </w:p>
        </w:tc>
        <w:tc>
          <w:tcPr>
            <w:tcW w:w="10886" w:type="dxa"/>
            <w:gridSpan w:val="9"/>
          </w:tcPr>
          <w:p w:rsidR="001E0BAE" w:rsidRDefault="001E0BAE">
            <w:pPr>
              <w:pStyle w:val="ConsPlusNormal"/>
              <w:jc w:val="both"/>
            </w:pPr>
            <w:r>
      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01.01.001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0319" w:type="dxa"/>
            <w:gridSpan w:val="8"/>
          </w:tcPr>
          <w:p w:rsidR="001E0BAE" w:rsidRDefault="001E0BAE">
            <w:pPr>
              <w:pStyle w:val="ConsPlusNormal"/>
              <w:jc w:val="both"/>
            </w:pPr>
            <w:r>
              <w:t>Цифровая трансформация государственных (муниципальных) услуг и сервисов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01.01.001.001.001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>Обследование процессов оказания государственных и муниципальных услуг по утвержденной Министерством цифрового развития, связи и массовых коммуникаций Российской Федерации методике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</w:pPr>
            <w:r>
              <w:t>В сроки, определенные Минкомсвязью России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</w:pPr>
            <w:r>
              <w:t>В сроки, определенные Минкомсвязью России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Департамент информационных технологий Кемеровской области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Результаты обследования представлены в Минкомсвязь России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01.01.001.001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E0BAE" w:rsidRDefault="001E0BAE">
            <w:pPr>
              <w:pStyle w:val="ConsPlusNormal"/>
            </w:pPr>
            <w:r>
              <w:t xml:space="preserve">Проведено </w:t>
            </w:r>
            <w:r>
              <w:lastRenderedPageBreak/>
              <w:t>обследование процессов оказания государственных и муниципальных услуг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</w:pPr>
            <w:r>
              <w:t xml:space="preserve">В сроки, </w:t>
            </w:r>
            <w:r>
              <w:lastRenderedPageBreak/>
              <w:t>определенные Минкомсвязью России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928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E0BAE" w:rsidRDefault="001E0BAE">
            <w:pPr>
              <w:pStyle w:val="ConsPlusNormal"/>
            </w:pPr>
            <w:r>
              <w:t>Ожидаемый результат:</w:t>
            </w:r>
          </w:p>
          <w:p w:rsidR="001E0BAE" w:rsidRDefault="001E0BAE">
            <w:pPr>
              <w:pStyle w:val="ConsPlusNormal"/>
            </w:pPr>
            <w:r>
              <w:t>проведено обследование процессов оказания государственных и муниципальных услуг, результаты обследования представлены в Минкомсвязь России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928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01.01.001.002.001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>Формирование предложений по типизации государственных и муниципальных услуг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01.02.2019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31.05.2019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Департамент информационных технологий Кемеровской области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Предложения направлены в Минкомсвязь России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01.01.001.001.002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 xml:space="preserve">Проведение работ по типизации государственных и муниципальных услуг в Кемеровской области в соответствии с </w:t>
            </w:r>
            <w:r>
              <w:lastRenderedPageBreak/>
              <w:t>доведенной методикой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01.06.2019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31.12.2020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Департамент информационных технологий Кемеровской области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  <w:jc w:val="both"/>
            </w:pPr>
            <w:r>
              <w:t>Сформирован отчет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01.01.001.002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E0BAE" w:rsidRDefault="001E0BAE">
            <w:pPr>
              <w:pStyle w:val="ConsPlusNormal"/>
            </w:pPr>
            <w:r>
              <w:t>Обеспечена типизация государственных и муниципальных услуг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31.12.2020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928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E0BAE" w:rsidRDefault="001E0BAE">
            <w:pPr>
              <w:pStyle w:val="ConsPlusNormal"/>
            </w:pPr>
            <w:r>
              <w:t>Ожидаемый результат:</w:t>
            </w:r>
          </w:p>
          <w:p w:rsidR="001E0BAE" w:rsidRDefault="001E0BAE">
            <w:pPr>
              <w:pStyle w:val="ConsPlusNormal"/>
            </w:pPr>
            <w:r>
              <w:t>обеспечена типизация государственных и муниципальных услуг, сформирован единый перечень государственных и муниципальных услуг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928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01.01.001.003.001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 xml:space="preserve">Разработка плана мероприятий ("дорожной карты") по переходу на предоставление приоритетных региональных государственных и муниципальных услуг и сервисов в цифровом виде в соответствии с целевой моделью: </w:t>
            </w:r>
            <w:r>
              <w:lastRenderedPageBreak/>
              <w:t>предоставление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проактивно, предусматривающего в том числе разработку и (или) внесение изменений в региональные и муниципальные нормативные правовые акты по вопросам предоставления данных услуг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01.01.2020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30.06.2020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Департамент информационных технологий Кемеровской области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Утвержден план мероприятий ("дорожная карта")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01.01.001.003.002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 xml:space="preserve">Технологический переход на предоставление приоритетных </w:t>
            </w:r>
            <w:r>
              <w:lastRenderedPageBreak/>
              <w:t xml:space="preserve">региональных государственных и муниципальных услуг и сервисов без необходимости личного посещения государственных органов и иных организаций с применением реестровой модели, онлайн (в автоматическом режиме), проактивно </w:t>
            </w:r>
            <w:hyperlink w:anchor="P8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01.07.2020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</w:pPr>
            <w:r>
              <w:t>До окончания проекта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</w:pPr>
            <w:r>
              <w:t xml:space="preserve">Департамент информационных технологий </w:t>
            </w:r>
            <w:r>
              <w:lastRenderedPageBreak/>
              <w:t>Кемеровской области, исполнительные органы государственной власти Кемеровской области и органы местного самоуправления, предоставляющие приоритетные региональные государственные и муниципальные услуги и сервисы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Акты выполненных работ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01.01.001.003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E0BAE" w:rsidRDefault="001E0BAE">
            <w:pPr>
              <w:pStyle w:val="ConsPlusNormal"/>
            </w:pPr>
            <w:r>
              <w:t xml:space="preserve">Обеспечено предоставление приоритетных массовых социально значимых региональных государственных и муниципальных услуг и сервисов в цифровом виде в соответствии с целевой моделью: предоставление без необходимости личного </w:t>
            </w:r>
            <w:r>
              <w:lastRenderedPageBreak/>
              <w:t>посещения государственных органов и иных организаций с применением реестровой модели, онлайн (в автоматическом режиме), проактивно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-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До окончания проекта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928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E0BAE" w:rsidRDefault="001E0BAE">
            <w:pPr>
              <w:pStyle w:val="ConsPlusNormal"/>
            </w:pPr>
            <w:r>
              <w:t>Ожидаемые результаты:</w:t>
            </w:r>
          </w:p>
          <w:p w:rsidR="001E0BAE" w:rsidRDefault="001E0BAE">
            <w:pPr>
              <w:pStyle w:val="ConsPlusNormal"/>
            </w:pPr>
            <w:r>
              <w:t>приоритетные массовые социально значимые региональные государственные и муниципальные услуги и сервисы предоставляются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проактивно.</w:t>
            </w:r>
          </w:p>
          <w:p w:rsidR="001E0BAE" w:rsidRDefault="001E0BAE">
            <w:pPr>
              <w:pStyle w:val="ConsPlusNormal"/>
            </w:pPr>
            <w:r>
              <w:t>Сокращены сроки и упрощены процедуры предоставления услуг.</w:t>
            </w:r>
          </w:p>
          <w:p w:rsidR="001E0BAE" w:rsidRDefault="001E0BAE">
            <w:pPr>
              <w:pStyle w:val="ConsPlusNormal"/>
            </w:pPr>
            <w:r>
              <w:t xml:space="preserve">Сокращена доля </w:t>
            </w:r>
            <w:r>
              <w:lastRenderedPageBreak/>
              <w:t>взаимодействий граждан и коммерческих организаций с исполнительными органами государственной власти Кемеровской области и органами местного самоуправления при предоставлении государственных и муниципальных услуг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-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928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01.01.001.004.001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>Формирование плана мероприятий по популяризации цифровых государственных и муниципальных услуг и сервисов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01.04.2019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</w:pPr>
            <w:r>
              <w:t>30.06.2019 (далее - ежегодно)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Департамент информационных технологий Кемеровской области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Утвержден план мероприятий по популяризации цифровых государственных и муниципальных услуг и сервисов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01.01.001.004.002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>Выполнение плана мероприятий по популяризации цифровых государственных и муниципальных услуг и сервисов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01.07.2019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</w:pPr>
            <w:r>
              <w:t>31.12.2019 (далее - ежегодно)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Департамент информационных технологий Кемеровской области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  <w:jc w:val="both"/>
            </w:pPr>
            <w:r>
              <w:t>Проведена популяризационная кампания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01.01.001.004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E0BAE" w:rsidRDefault="001E0BAE">
            <w:pPr>
              <w:pStyle w:val="ConsPlusNormal"/>
            </w:pPr>
            <w:r>
              <w:t>Обеспечена популяризация цифровых государственных и муниципальных услуг и сервисов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</w:pPr>
            <w:r>
              <w:t>31.12.2019 (далее - ежегодно)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928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E0BAE" w:rsidRDefault="001E0BAE">
            <w:pPr>
              <w:pStyle w:val="ConsPlusNormal"/>
              <w:jc w:val="both"/>
            </w:pPr>
            <w:r>
              <w:t>Ожидаемый результат:</w:t>
            </w:r>
          </w:p>
          <w:p w:rsidR="001E0BAE" w:rsidRDefault="001E0BAE">
            <w:pPr>
              <w:pStyle w:val="ConsPlusNormal"/>
            </w:pPr>
            <w:r>
              <w:t>проведена популяризационная кампания, обеспечена осведомленность населения о цифровых государственных и муниципальных услугах и сервисах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</w:pPr>
            <w:r>
              <w:t>-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928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01.01.002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0319" w:type="dxa"/>
            <w:gridSpan w:val="8"/>
          </w:tcPr>
          <w:p w:rsidR="001E0BAE" w:rsidRDefault="001E0BAE">
            <w:pPr>
              <w:pStyle w:val="ConsPlusNormal"/>
              <w:jc w:val="both"/>
            </w:pPr>
            <w:r>
              <w:t>Цифровая трансформация контрольно-надзорной деятельности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01.01.002.001.001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>Разработка и принятие нормативного акта по вопросам закрепления задач при осуществлении регионального государственного контроля (надзора), выполняемых с использованием Государственно</w:t>
            </w:r>
            <w:r>
              <w:lastRenderedPageBreak/>
              <w:t>й информационной системы "Типовое облачное решение по автоматизации контрольной (надзорной) деятельности" (далее - ТОР КНД)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01.01.2019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01.07.2019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Департамент информационных технологий Кемеровской области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Распоряжение Коллегии Администрации Кемеровской области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01.01.002.001.002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>Обследование и кастомизация видов регионального государственного контроля (надзора), осуществляемых с использованием ТОР КНД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01.04.2019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01.10.2019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Департамент информационных технологий Кемеровской области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Акты выполненных работ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01.01.002.001.003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>Обучение работе в ТОР КНД сотрудников РКНО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01.07.2019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01.10.2019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</w:pPr>
            <w:r>
              <w:t>Департамент информационных технологий Кемеровской области, исполнительные органы государственн</w:t>
            </w:r>
            <w:r>
              <w:lastRenderedPageBreak/>
              <w:t>ой власти Кемеровской области, уполномоченные на осуществление регионального государственного контроля (надзора)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Акты выполненных работ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01.01.002.001.004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>Выполнение отдельных процессов исполнения функций регионального государственного контроля (надзора) с использованием ТОР КНД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01.04.2019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Исполнительные органы государственной власти Кемеровской области, уполномоченные на осуществление регионального государственного контроля (надзора)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Сформирован отчет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01.01.002.001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E0BAE" w:rsidRDefault="001E0BAE">
            <w:pPr>
              <w:pStyle w:val="ConsPlusNormal"/>
            </w:pPr>
            <w:r>
              <w:t xml:space="preserve">Обеспечена информатизация отдельных процессов исполнения функций регионального государственного контроля (надзора) </w:t>
            </w:r>
            <w:r>
              <w:lastRenderedPageBreak/>
              <w:t>РКНО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-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  <w:r>
              <w:t>-</w:t>
            </w: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-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E0BAE" w:rsidRDefault="001E0BAE">
            <w:pPr>
              <w:pStyle w:val="ConsPlusNormal"/>
            </w:pPr>
            <w:r>
              <w:t>Ожидаемый результат:</w:t>
            </w:r>
          </w:p>
          <w:p w:rsidR="001E0BAE" w:rsidRDefault="001E0BAE">
            <w:pPr>
              <w:pStyle w:val="ConsPlusNormal"/>
            </w:pPr>
            <w:r>
              <w:t>обеспечена информатизация отдельных процессов исполнения функций регионального государственного контроля (надзора) РКНО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  <w:r>
              <w:t>-</w:t>
            </w: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-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01.01.002.002.001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>Проведено обследование, изучены потребности РКНО в использовании переносных автоматизированных рабочих мест в связи с осуществлением контрольно-надзорным мероприятий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30.04.2019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Департамент информационных технологий Кемеровской области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Сформирован отчет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01.01.002.002.002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 xml:space="preserve">Закупка переносных автоматизированных рабочих мест для штатных единиц по должностям, </w:t>
            </w:r>
            <w:r>
              <w:lastRenderedPageBreak/>
              <w:t>предусматривающим выполнение функций по контролю (надзору) для обеспечения работы в ТОР КНД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01.05.2019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</w:pPr>
            <w:r>
              <w:t>Департамент информационных технологий Кемеровской области, исполнительн</w:t>
            </w:r>
            <w:r>
              <w:lastRenderedPageBreak/>
              <w:t>ые органы государственной власти Кемеровской области, уполномоченные на осуществление регионального государственного контроля (надзора)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Акты выполненных работ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01.01.002.002.003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>Аттестация по требованиям безопасности переносных автоматизированных рабочих мест, обеспечивающих выполнение функций по контролю (надзору) для обеспечения работы в ТОР КНД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01.05.2019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</w:pPr>
            <w:r>
              <w:t>Департамент информационных технологий Кемеровской области, исполнительные органы государственной власти Кемеровской области, уполномоченные на осуществление регионального государственного контроля (надзора)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Акты выполненных работ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01.01.002.002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E0BAE" w:rsidRDefault="001E0BAE">
            <w:pPr>
              <w:pStyle w:val="ConsPlusNormal"/>
            </w:pPr>
            <w:r>
              <w:t>Обеспечено оснащение сотрудников РКНО переносными автоматизированными рабочими местами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-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E0BAE" w:rsidRDefault="001E0BAE">
            <w:pPr>
              <w:pStyle w:val="ConsPlusNormal"/>
            </w:pPr>
            <w:r>
              <w:t>Ожидаемые результаты:</w:t>
            </w:r>
          </w:p>
          <w:p w:rsidR="001E0BAE" w:rsidRDefault="001E0BAE">
            <w:pPr>
              <w:pStyle w:val="ConsPlusNormal"/>
            </w:pPr>
            <w:r>
              <w:t>отдельные процессы исполнения функций регионального государственного контроля (надзора) осуществляются с применением информационно-коммуникационных технологий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-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01.01.002.003.001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 xml:space="preserve">Анализ потребностей в оснащении средствами удаленной фиксации состояний объектов контроля (надзора) в целях передачи и использования сведений с указанных </w:t>
            </w:r>
            <w:r>
              <w:lastRenderedPageBreak/>
              <w:t>средств фиксации в ГИС ТОР КНД для планирования, проведения и аудита контрольно-надзорных мероприятий в разрезе видов контроля (надзора)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01.01.2020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30.04.2020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</w:pPr>
            <w:r>
              <w:t>Департамент информационных технологий Кемеровской области, исполнительные органы государственной власти Кемеровской области, уполномоченные на осуществлени</w:t>
            </w:r>
            <w:r>
              <w:lastRenderedPageBreak/>
              <w:t>е регионального государственного контроля (надзора)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Сформирован отчет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01.01.002.003.002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>Формирование плана мероприятий по внедрению "интернета вещей" при осуществлении отдельных видов регионального государственного контроля (надзора)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01.05.2020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31.09.2020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Департамент информационных технологий Кемеровской области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План мероприятий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01.01.002.003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E0BAE" w:rsidRDefault="001E0BAE">
            <w:pPr>
              <w:pStyle w:val="ConsPlusNormal"/>
            </w:pPr>
            <w:r>
              <w:t xml:space="preserve">Обеспечены подготовительные работы к внедрению "интернета вещей" при осуществлении отдельных видов регионального </w:t>
            </w:r>
            <w:r>
              <w:lastRenderedPageBreak/>
              <w:t>государственного контроля (надзора)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-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31.09.2020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-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E0BAE" w:rsidRDefault="001E0BAE">
            <w:pPr>
              <w:pStyle w:val="ConsPlusNormal"/>
            </w:pPr>
            <w:r>
              <w:t>Ожидаемые результаты:</w:t>
            </w:r>
          </w:p>
          <w:p w:rsidR="001E0BAE" w:rsidRDefault="001E0BAE">
            <w:pPr>
              <w:pStyle w:val="ConsPlusNormal"/>
            </w:pPr>
            <w:r>
              <w:t>проведен анализ и сформирован план мероприятий по внедрению "интернета вещей" при осуществлении отдельных видов регионального государственного контроля (надзора)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-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01.01.002.004.001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>Осуществление регионального государственного контроля (надзор) с использованием ТОР КНД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01.01.2020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</w:pPr>
            <w:r>
              <w:t>31.12.2020 (далее - ежегодно)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</w:pPr>
            <w:r>
              <w:t>Исполнительные органы государственной власти Кемеровской области, уполномоченные на осуществление регионального государственного контроля (надзора)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Управление деятельностью сотрудников РКНО с использованием ТОР КНД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01.01.002.004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E0BAE" w:rsidRDefault="001E0BAE">
            <w:pPr>
              <w:pStyle w:val="ConsPlusNormal"/>
            </w:pPr>
            <w:r>
              <w:t xml:space="preserve">Обеспечено управление деятельностью сотрудников РКНО </w:t>
            </w:r>
            <w:r>
              <w:lastRenderedPageBreak/>
              <w:t>Кемеровской области с использованием Государственной информационной системы "Типовое облачное решение по автоматизации контрольной (надзорной) деятельности" ("цифровой инспектор"), формирующей рабочие задания инспектору в результате оценки рисков, основанной на обработке массивов "больших данных", собранных об объектах проверок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-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</w:pPr>
            <w:r>
              <w:t>31.12.2020 (далее - ежегодно)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928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E0BAE" w:rsidRDefault="001E0BAE">
            <w:pPr>
              <w:pStyle w:val="ConsPlusNormal"/>
            </w:pPr>
            <w:r>
              <w:t>Ожидаемый результат:</w:t>
            </w:r>
          </w:p>
          <w:p w:rsidR="001E0BAE" w:rsidRDefault="001E0BAE">
            <w:pPr>
              <w:pStyle w:val="ConsPlusNormal"/>
            </w:pPr>
            <w:r>
              <w:t>управление деятельностью сотрудников РКНО с использованием ТОР КНД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928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01.01.003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0319" w:type="dxa"/>
            <w:gridSpan w:val="8"/>
          </w:tcPr>
          <w:p w:rsidR="001E0BAE" w:rsidRDefault="001E0BAE">
            <w:pPr>
              <w:pStyle w:val="ConsPlusNormal"/>
              <w:jc w:val="both"/>
            </w:pPr>
            <w:r>
              <w:t>Цифровая трансформация государственной (муниципальной) службы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01.01.003.001.001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>Переход исполнительных органов государственно</w:t>
            </w:r>
            <w:r>
              <w:lastRenderedPageBreak/>
              <w:t>й власти Кемеровской области и органов местного самоуправления на работу в автоматизированной информационной системе "Электронный документооборот Администрации Кемеровской области"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01.01.2019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</w:pPr>
            <w:r>
              <w:t xml:space="preserve">Департамент информационных технологий </w:t>
            </w:r>
            <w:r>
              <w:lastRenderedPageBreak/>
              <w:t>Кемеровской области, исполнительные органы государственной власти Кемеровской области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Обеспечена доля внутриведомственного и межведомственно</w:t>
            </w:r>
            <w:r>
              <w:lastRenderedPageBreak/>
              <w:t>го юридически значимого электронного документооборота - не менее 10%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01.01.003.001.002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 xml:space="preserve">Внедрение автоматизированной информационной системы "Электронный документооборот Администрации Кемеровской области" в организациях государственной собственности Кемеровской области и </w:t>
            </w:r>
            <w:r>
              <w:lastRenderedPageBreak/>
              <w:t>муниципальной собственности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01.01.2020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31.12.2020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</w:pPr>
            <w:r>
              <w:t>Департамент информационных технологий Кемеровской области, исполнительные органы государственной власти Кемеровской области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Обеспечена доля внутриведомственного и межведомственного юридически значимого электронного документооборота - не менее 20%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01.01.003.001.003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>Проведение анализа автоматизированной информационной системы "Электронный документооборот Администрации Кемеровской области" на предмет соответствия федеральным требованиям по автоматизации документооборота, определение необходимых мер по развитию документооборота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01.06.2020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31.12.2020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Департамент информационных технологий Кемеровской области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Сформирован план мероприятий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01.01.003.001.004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>Обеспечение доработки автоматизированной информационно</w:t>
            </w:r>
            <w:r>
              <w:lastRenderedPageBreak/>
              <w:t>й системы "Электронный документооборот Администрации Кемеровской области"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01.01.2021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31.12.2021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 xml:space="preserve">Департамент информационных технологий Кемеровской </w:t>
            </w:r>
            <w:r>
              <w:lastRenderedPageBreak/>
              <w:t>области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 xml:space="preserve">Обеспечена доля внутриведомственного и межведомственного юридически </w:t>
            </w:r>
            <w:r>
              <w:lastRenderedPageBreak/>
              <w:t>значимого электронного документооборота - не менее 35%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01.01.003.001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E0BAE" w:rsidRDefault="001E0BAE">
            <w:pPr>
              <w:pStyle w:val="ConsPlusNormal"/>
            </w:pPr>
            <w:r>
              <w:t>В деятельность органов исполнительной власти Кемеровской области и органов местного самоуправления внедрен межведомственный юридически значимый электронный документооборот (ЮЗЭДО) с применением электронной подписи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31.12.2021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928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E0BAE" w:rsidRDefault="001E0BAE">
            <w:pPr>
              <w:pStyle w:val="ConsPlusNormal"/>
              <w:jc w:val="both"/>
            </w:pPr>
            <w:r>
              <w:t>Ожидаемые результаты:</w:t>
            </w:r>
          </w:p>
          <w:p w:rsidR="001E0BAE" w:rsidRDefault="001E0BAE">
            <w:pPr>
              <w:pStyle w:val="ConsPlusNormal"/>
            </w:pPr>
            <w:r>
              <w:t>юридически значимый ведомственный и межведомственный электронный документооборот осуществляется в электронном виде.</w:t>
            </w:r>
          </w:p>
          <w:p w:rsidR="001E0BAE" w:rsidRDefault="001E0BAE">
            <w:pPr>
              <w:pStyle w:val="ConsPlusNormal"/>
            </w:pPr>
            <w:r>
              <w:t xml:space="preserve">Сокращено использование бумажного </w:t>
            </w:r>
            <w:r>
              <w:lastRenderedPageBreak/>
              <w:t>документооборота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-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928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01.01.003.002.001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>Разработка единой информационной системы управления кадровым составом в органах исполнительной власти Кемеровской области и органах местного самоуправления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01.01.2020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30.10.2020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</w:pPr>
            <w:r>
              <w:t>Департамент информационных технологий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Акт о вводе в эксплуатацию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01.01.003.002.002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>Внедрение и сопровождение информационной системы управления кадровым составом в исполнительных органах государственной власти Кемеровской области и органах местного самоуправления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01.11.2020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30.06.2021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</w:pPr>
            <w:r>
              <w:t>Департамент информационных технологий, Администрация Кемеровской области (управление кадров и государственной службы Администрации Кемеровской области)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Исполнительные органы государственной власти Кемеровской области и органы местного самоуправления осуществляют управление кадровым составом в с применением единой информационной системы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01.01.003.003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E0BAE" w:rsidRDefault="001E0BAE">
            <w:pPr>
              <w:pStyle w:val="ConsPlusNormal"/>
            </w:pPr>
            <w:r>
              <w:t>Внедрена единая информационная система управления кадровым составом в исполнительных органах государственной власти Кемеровской области и органах местного самоуправления с применением личных кабинетов, профилирования сотрудников, онлайн-тестирования и дистанционного обучения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30.06.2021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928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E0BAE" w:rsidRDefault="001E0BAE">
            <w:pPr>
              <w:pStyle w:val="ConsPlusNormal"/>
              <w:jc w:val="both"/>
            </w:pPr>
            <w:r>
              <w:t>Ожидаемый результат:</w:t>
            </w:r>
          </w:p>
          <w:p w:rsidR="001E0BAE" w:rsidRDefault="001E0BAE">
            <w:pPr>
              <w:pStyle w:val="ConsPlusNormal"/>
            </w:pPr>
            <w:r>
              <w:t>исполнительные органы государственной власти Кемеровской области и органы местного самоуправления осуществляют управление кадровым составом в с применением единой информационной системы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928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01.01.003.004.001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 xml:space="preserve">Закупка отечественного офисного </w:t>
            </w:r>
            <w:r>
              <w:lastRenderedPageBreak/>
              <w:t>программного обеспечения. Переход исполнительных органов государственной власти Кемеровской области на использование отечественного офисного программного обеспечения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01.01.2019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</w:pPr>
            <w:r>
              <w:t xml:space="preserve">Департамент информационных </w:t>
            </w:r>
            <w:r>
              <w:lastRenderedPageBreak/>
              <w:t>технологий Кемеровской области, исполнительные органы государственной власти Кемеровской области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  <w:jc w:val="both"/>
            </w:pPr>
            <w:r>
              <w:t xml:space="preserve">Обеспечено преимущественное использование </w:t>
            </w:r>
            <w:r>
              <w:lastRenderedPageBreak/>
              <w:t>отечественного офисного программного обеспечения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01.01.003.004.002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>Обучение и сопровождение сотрудников исполнительных органов государственной власти Кемеровской области по вопросам использования отечественного офисного программного обеспечения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</w:pPr>
            <w:r>
              <w:t>Департамент информационных технологий Кемеровской области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Обеспечена работа сотрудников исполнительных органов государственной власти Кемеровской области с отечественным офисным программным обеспечением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01.01.003.004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E0BAE" w:rsidRDefault="001E0BAE">
            <w:pPr>
              <w:pStyle w:val="ConsPlusNormal"/>
            </w:pPr>
            <w:r>
              <w:t xml:space="preserve">Исполнительные органы государственной власти </w:t>
            </w:r>
            <w:r>
              <w:lastRenderedPageBreak/>
              <w:t>Кемеровской области используют отечественное офисное программное обеспечение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-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</w:pPr>
            <w:r>
              <w:t>31.12.2020 (далее - ежегодно)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928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E0BAE" w:rsidRDefault="001E0BAE">
            <w:pPr>
              <w:pStyle w:val="ConsPlusNormal"/>
            </w:pPr>
            <w:r>
              <w:t>Ожидаемый результат:</w:t>
            </w:r>
          </w:p>
          <w:p w:rsidR="001E0BAE" w:rsidRDefault="001E0BAE">
            <w:pPr>
              <w:pStyle w:val="ConsPlusNormal"/>
            </w:pPr>
            <w:r>
              <w:t>исполнительные органы государственной власти Кемеровской области используют отечественное офисное программное обеспечение. Подготовлена составная основа автоматизированного рабочего места госслужащего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928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01.01.004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0319" w:type="dxa"/>
            <w:gridSpan w:val="8"/>
          </w:tcPr>
          <w:p w:rsidR="001E0BAE" w:rsidRDefault="001E0BAE">
            <w:pPr>
              <w:pStyle w:val="ConsPlusNormal"/>
              <w:jc w:val="both"/>
            </w:pPr>
            <w:r>
              <w:t>Создание сквозной инфраструктуры и платформ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01.01.004.001.001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 xml:space="preserve">Доработка сервисов региональной системы межведомственного электронного взаимодействия (далее - СМЭВ) для интеграции с новой версией СМЭВ в составе </w:t>
            </w:r>
            <w:r>
              <w:lastRenderedPageBreak/>
              <w:t>цифровой платформы электронного правительства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01.01.2019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30.06.2020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Департамент информационных технологий Кемеровской области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Акты выполненных работ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01.01.004.001.002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>Интеграция региональной СМЭВ с новой версией СМЭВ в составе цифровой платформы электронного правительства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30.06.2020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31.12.2020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Департамент информационных технологий Кемеровской области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Акты выполненных работ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01.01.004.002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E0BAE" w:rsidRDefault="001E0BAE">
            <w:pPr>
              <w:pStyle w:val="ConsPlusNormal"/>
            </w:pPr>
            <w:r>
              <w:t>Обеспечен переход от системы межведомственного электронного взаимодействия к платформе межведомственного обмена данными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31.12.2020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928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E0BAE" w:rsidRDefault="001E0BAE">
            <w:pPr>
              <w:pStyle w:val="ConsPlusNormal"/>
            </w:pPr>
            <w:r>
              <w:t>Ожидаемый результат:</w:t>
            </w:r>
          </w:p>
          <w:p w:rsidR="001E0BAE" w:rsidRDefault="001E0BAE">
            <w:pPr>
              <w:pStyle w:val="ConsPlusNormal"/>
            </w:pPr>
            <w:r>
              <w:t>обмен данными между участниками межведомственного взаимодействия осуществляется в автоматическом режиме (из реестров)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928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01.01.004.002.001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 xml:space="preserve">Проведение </w:t>
            </w:r>
            <w:r>
              <w:lastRenderedPageBreak/>
              <w:t>работ, оказание услуг по эксплуатации регионального сегмента инфраструктуры электронного правительства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01.01.2019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</w:pPr>
            <w:r>
              <w:t xml:space="preserve">31.12.2019 </w:t>
            </w:r>
            <w:r>
              <w:lastRenderedPageBreak/>
              <w:t>(далее - ежегодно)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 xml:space="preserve">Департамент </w:t>
            </w:r>
            <w:r>
              <w:lastRenderedPageBreak/>
              <w:t>информационных технологий Кемеровской области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 xml:space="preserve">Акты </w:t>
            </w:r>
            <w:r>
              <w:lastRenderedPageBreak/>
              <w:t>выполненных работ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01.01.004.002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E0BAE" w:rsidRDefault="001E0BAE">
            <w:pPr>
              <w:pStyle w:val="ConsPlusNormal"/>
            </w:pPr>
            <w:r>
              <w:t>Обеспечена эксплуатация регионального сегмента инфраструктуры электронного правительства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</w:pPr>
            <w:r>
              <w:t>31.12.2019 (далее - ежегодно)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928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E0BAE" w:rsidRDefault="001E0BAE">
            <w:pPr>
              <w:pStyle w:val="ConsPlusNormal"/>
            </w:pPr>
            <w:r>
              <w:t>Ожидаемый результат:</w:t>
            </w:r>
          </w:p>
          <w:p w:rsidR="001E0BAE" w:rsidRDefault="001E0BAE">
            <w:pPr>
              <w:pStyle w:val="ConsPlusNormal"/>
            </w:pPr>
            <w:r>
              <w:t>обеспечена эксплуатация регионального сегмента инфраструктуры электронного правительства, обеспечена поддержка оказания услуг и процессов в электронном виде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928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01.01.004.003.001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>Проектирование ситуационного центра Губернатора Кемеровской области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31.03.2019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Департамент информационных технологий Кемеровской области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Проектно-сметная документация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01.01.004.003.002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>Техническое оснащение помещения, монтаж телекоммуникационной инфраструктуры, монтаж системы видеоконференцсвязи, внедрение информационно-аналитической системы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01.04.2019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Департамент информационных технологий Кемеровской области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Акты выполненных работ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01.01.004.003.003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>Проведение предварительных испытаний. Обучение сотрудников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01.07.2019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</w:pPr>
            <w:r>
              <w:t>Департамент информационных технологий Кемеровской области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Акты проведенных испытаний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01.01.004.003.004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>Ввод в эксплуатацию ситуационного центра Губернатора Кемеровской области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01.10.2019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</w:pPr>
            <w:r>
              <w:t>Департамент информационных технологий Кемеровской области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Акт о вводе в эксплуатацию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01.01.004.003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E0BAE" w:rsidRDefault="001E0BAE">
            <w:pPr>
              <w:pStyle w:val="ConsPlusNormal"/>
            </w:pPr>
            <w:r>
              <w:t>Создан ситуационный центр Губернатора Кемеровской области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31.12.2019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928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E0BAE" w:rsidRDefault="001E0BAE">
            <w:pPr>
              <w:pStyle w:val="ConsPlusNormal"/>
            </w:pPr>
            <w:r>
              <w:t>Ожидаемый результат: создан ситуационный центр Губернатора Кемеровской области для целей оперативного принятия управленческих решений, контроля и мониторинга объектов, ситуаций и других функций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928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01.01.004.004.001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>Формирование плана-графика обеспечения гармонизации (соответствия мастер-данным) открытых данных исполнительных органов государственной власти Кемеровской области и органов местного самоуправления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01.01.2019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30.06.2019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Департамент информационных технологий Кемеровской области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Утвержден план-график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01.01.004.004.002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 xml:space="preserve">Мониторинг обеспечения гармонизации (соответствия </w:t>
            </w:r>
            <w:r>
              <w:lastRenderedPageBreak/>
              <w:t>мастер-данным) открытых данных исполнительных органов государственной власти Кемеровской области и органов местного самоуправления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01.07.2019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До окончания проекта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 xml:space="preserve">Департамент информационных технологий </w:t>
            </w:r>
            <w:r>
              <w:lastRenderedPageBreak/>
              <w:t>Кемеровской области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 xml:space="preserve">Обеспечена гармонизация не менее 70% открытых данных </w:t>
            </w:r>
            <w:r>
              <w:lastRenderedPageBreak/>
              <w:t>исполнительных органов государственной власти Кемеровской области и органов местного самоуправления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01.01.004.004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E0BAE" w:rsidRDefault="001E0BAE">
            <w:pPr>
              <w:pStyle w:val="ConsPlusNormal"/>
            </w:pPr>
            <w:r>
              <w:t>Открытые данные исполнительных органов государственной власти Кемеровской области и органов местного самоуправления прошли гармонизацию (соответствие мастер-данным)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До окончания проекта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928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E0BAE" w:rsidRDefault="001E0BAE">
            <w:pPr>
              <w:pStyle w:val="ConsPlusNormal"/>
            </w:pPr>
            <w:r>
              <w:t>Ожидаемый результат: обеспечено повышение качества открытых данных исполнительных органов государственной власти Кемеровской области и органов местного самоуправления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928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01.01.004.005.001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73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701" w:type="dxa"/>
          </w:tcPr>
          <w:p w:rsidR="001E0BAE" w:rsidRDefault="001E0BAE">
            <w:pPr>
              <w:pStyle w:val="ConsPlusNormal"/>
            </w:pPr>
            <w:r>
              <w:t xml:space="preserve">Перевод официальных сайтов исполнительных органов государственной власти Кемеровской области на Единую платформу предоставления государственных и муниципальных услуг, сервисов и функций в цифровом виде (ГосWeb) </w:t>
            </w:r>
            <w:hyperlink w:anchor="P85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01.11.2019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Департамент информационных технологий Кемеровской области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1928" w:type="dxa"/>
          </w:tcPr>
          <w:p w:rsidR="001E0BAE" w:rsidRDefault="001E0BAE">
            <w:pPr>
              <w:pStyle w:val="ConsPlusNormal"/>
            </w:pPr>
            <w:r>
              <w:t>Официальные сайты исполнительных органов государственной власти Кемеровской области переведены на использование ГосWeb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  <w:jc w:val="both"/>
            </w:pPr>
            <w:r>
              <w:t>01.01.004.005</w:t>
            </w: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E0BAE" w:rsidRDefault="001E0BAE">
            <w:pPr>
              <w:pStyle w:val="ConsPlusNormal"/>
            </w:pPr>
            <w:r>
              <w:t>Осуществлен переход официальных сайтов исполнительных органов государственной власти Кемеровской области к Единой платформе обеспечения доступа к информации о деятельности государственных органов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31.12.2022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928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</w:tr>
      <w:tr w:rsidR="001E0BAE">
        <w:tc>
          <w:tcPr>
            <w:tcW w:w="1951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56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1E0BAE" w:rsidRDefault="001E0BAE">
            <w:pPr>
              <w:pStyle w:val="ConsPlusNormal"/>
            </w:pPr>
            <w:r>
              <w:t xml:space="preserve">Ожидаемый результат: </w:t>
            </w:r>
            <w:r>
              <w:lastRenderedPageBreak/>
              <w:t>официальные сайты исполнительных органов государственной власти Кемеровской области переведены на использование ГосWeb</w:t>
            </w:r>
          </w:p>
        </w:tc>
        <w:tc>
          <w:tcPr>
            <w:tcW w:w="1276" w:type="dxa"/>
          </w:tcPr>
          <w:p w:rsidR="001E0BAE" w:rsidRDefault="001E0BAE">
            <w:pPr>
              <w:pStyle w:val="ConsPlusNormal"/>
              <w:jc w:val="both"/>
            </w:pPr>
            <w:r>
              <w:lastRenderedPageBreak/>
              <w:t>-</w:t>
            </w:r>
          </w:p>
        </w:tc>
        <w:tc>
          <w:tcPr>
            <w:tcW w:w="1275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531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304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1928" w:type="dxa"/>
          </w:tcPr>
          <w:p w:rsidR="001E0BAE" w:rsidRDefault="001E0BAE">
            <w:pPr>
              <w:pStyle w:val="ConsPlusNormal"/>
              <w:jc w:val="both"/>
            </w:pPr>
            <w:r>
              <w:t>-</w:t>
            </w:r>
          </w:p>
        </w:tc>
      </w:tr>
    </w:tbl>
    <w:p w:rsidR="001E0BAE" w:rsidRDefault="001E0BAE">
      <w:pPr>
        <w:sectPr w:rsidR="001E0B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0BAE" w:rsidRDefault="001E0BAE">
      <w:pPr>
        <w:pStyle w:val="ConsPlusNormal"/>
        <w:jc w:val="both"/>
      </w:pPr>
    </w:p>
    <w:p w:rsidR="001E0BAE" w:rsidRDefault="001E0BAE">
      <w:pPr>
        <w:pStyle w:val="ConsPlusNormal"/>
        <w:ind w:firstLine="540"/>
        <w:jc w:val="both"/>
      </w:pPr>
      <w:r>
        <w:t>--------------------------------</w:t>
      </w:r>
    </w:p>
    <w:p w:rsidR="001E0BAE" w:rsidRDefault="001E0BAE">
      <w:pPr>
        <w:pStyle w:val="ConsPlusNormal"/>
        <w:spacing w:before="220"/>
        <w:ind w:firstLine="540"/>
        <w:jc w:val="both"/>
      </w:pPr>
      <w:bookmarkStart w:id="1" w:name="P858"/>
      <w:bookmarkEnd w:id="1"/>
      <w:r>
        <w:t>&lt;*&gt; При условии софинансирования из федерального бюджета.</w:t>
      </w:r>
    </w:p>
    <w:p w:rsidR="001E0BAE" w:rsidRDefault="001E0BAE">
      <w:pPr>
        <w:pStyle w:val="ConsPlusNormal"/>
        <w:jc w:val="both"/>
      </w:pPr>
    </w:p>
    <w:p w:rsidR="001E0BAE" w:rsidRDefault="001E0BAE">
      <w:pPr>
        <w:pStyle w:val="ConsPlusTitle"/>
        <w:jc w:val="center"/>
        <w:outlineLvl w:val="1"/>
      </w:pPr>
      <w:r>
        <w:t>4. Объемы и источники финансирования</w:t>
      </w:r>
    </w:p>
    <w:p w:rsidR="001E0BAE" w:rsidRDefault="001E0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964"/>
        <w:gridCol w:w="992"/>
        <w:gridCol w:w="794"/>
        <w:gridCol w:w="907"/>
        <w:gridCol w:w="992"/>
        <w:gridCol w:w="794"/>
        <w:gridCol w:w="907"/>
        <w:gridCol w:w="973"/>
        <w:gridCol w:w="907"/>
        <w:gridCol w:w="964"/>
        <w:gridCol w:w="877"/>
      </w:tblGrid>
      <w:tr w:rsidR="001E0BAE">
        <w:tc>
          <w:tcPr>
            <w:tcW w:w="1077" w:type="dxa"/>
            <w:vMerge w:val="restart"/>
          </w:tcPr>
          <w:p w:rsidR="001E0BAE" w:rsidRDefault="001E0BA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964" w:type="dxa"/>
            <w:vMerge w:val="restart"/>
          </w:tcPr>
          <w:p w:rsidR="001E0BAE" w:rsidRDefault="001E0BA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693" w:type="dxa"/>
            <w:gridSpan w:val="3"/>
          </w:tcPr>
          <w:p w:rsidR="001E0BAE" w:rsidRDefault="001E0BAE">
            <w:pPr>
              <w:pStyle w:val="ConsPlusNormal"/>
              <w:jc w:val="center"/>
            </w:pPr>
            <w:r>
              <w:t>На 2019 год</w:t>
            </w:r>
          </w:p>
        </w:tc>
        <w:tc>
          <w:tcPr>
            <w:tcW w:w="2693" w:type="dxa"/>
            <w:gridSpan w:val="3"/>
          </w:tcPr>
          <w:p w:rsidR="001E0BAE" w:rsidRDefault="001E0BAE">
            <w:pPr>
              <w:pStyle w:val="ConsPlusNormal"/>
              <w:jc w:val="center"/>
            </w:pPr>
            <w:r>
              <w:t>На 2020 год</w:t>
            </w:r>
          </w:p>
        </w:tc>
        <w:tc>
          <w:tcPr>
            <w:tcW w:w="2844" w:type="dxa"/>
            <w:gridSpan w:val="3"/>
          </w:tcPr>
          <w:p w:rsidR="001E0BAE" w:rsidRDefault="001E0BAE">
            <w:pPr>
              <w:pStyle w:val="ConsPlusNormal"/>
              <w:jc w:val="center"/>
            </w:pPr>
            <w:r>
              <w:t>На 2021 год</w:t>
            </w:r>
          </w:p>
        </w:tc>
        <w:tc>
          <w:tcPr>
            <w:tcW w:w="877" w:type="dxa"/>
            <w:vMerge w:val="restart"/>
          </w:tcPr>
          <w:p w:rsidR="001E0BAE" w:rsidRDefault="001E0BAE">
            <w:pPr>
              <w:pStyle w:val="ConsPlusNormal"/>
              <w:jc w:val="center"/>
            </w:pPr>
            <w:r>
              <w:t>Всего, млн. рублей</w:t>
            </w:r>
          </w:p>
        </w:tc>
      </w:tr>
      <w:tr w:rsidR="001E0BAE">
        <w:tc>
          <w:tcPr>
            <w:tcW w:w="1077" w:type="dxa"/>
            <w:vMerge/>
          </w:tcPr>
          <w:p w:rsidR="001E0BAE" w:rsidRDefault="001E0BAE"/>
        </w:tc>
        <w:tc>
          <w:tcPr>
            <w:tcW w:w="964" w:type="dxa"/>
            <w:vMerge/>
          </w:tcPr>
          <w:p w:rsidR="001E0BAE" w:rsidRDefault="001E0BAE"/>
        </w:tc>
        <w:tc>
          <w:tcPr>
            <w:tcW w:w="992" w:type="dxa"/>
          </w:tcPr>
          <w:p w:rsidR="001E0BAE" w:rsidRDefault="001E0BAE">
            <w:pPr>
              <w:pStyle w:val="ConsPlusNormal"/>
              <w:jc w:val="center"/>
            </w:pPr>
            <w:r>
              <w:t>объем средств, млн. рублей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  <w:jc w:val="center"/>
            </w:pPr>
            <w:r>
              <w:t>указание источника</w:t>
            </w: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center"/>
            </w:pPr>
            <w:r>
              <w:t>предусмотрено бюджетом, млн. рублей</w:t>
            </w: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center"/>
            </w:pPr>
            <w:r>
              <w:t>объем средств, млн. рублей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  <w:jc w:val="center"/>
            </w:pPr>
            <w:r>
              <w:t>указание источника</w:t>
            </w: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center"/>
            </w:pPr>
            <w:r>
              <w:t>предусмотрено бюджетом, млн. рублей</w:t>
            </w:r>
          </w:p>
        </w:tc>
        <w:tc>
          <w:tcPr>
            <w:tcW w:w="973" w:type="dxa"/>
          </w:tcPr>
          <w:p w:rsidR="001E0BAE" w:rsidRDefault="001E0BAE">
            <w:pPr>
              <w:pStyle w:val="ConsPlusNormal"/>
              <w:jc w:val="center"/>
            </w:pPr>
            <w:r>
              <w:t>объем средств, млн. рублей</w:t>
            </w: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center"/>
            </w:pPr>
            <w:r>
              <w:t>указание источника</w:t>
            </w: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center"/>
            </w:pPr>
            <w:r>
              <w:t>предусмотрено бюджетом, млн. рублей</w:t>
            </w:r>
          </w:p>
        </w:tc>
        <w:tc>
          <w:tcPr>
            <w:tcW w:w="877" w:type="dxa"/>
            <w:vMerge/>
          </w:tcPr>
          <w:p w:rsidR="001E0BAE" w:rsidRDefault="001E0BAE"/>
        </w:tc>
      </w:tr>
      <w:tr w:rsidR="001E0BAE">
        <w:tc>
          <w:tcPr>
            <w:tcW w:w="1077" w:type="dxa"/>
          </w:tcPr>
          <w:p w:rsidR="001E0BAE" w:rsidRDefault="001E0B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73" w:type="dxa"/>
          </w:tcPr>
          <w:p w:rsidR="001E0BAE" w:rsidRDefault="001E0B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77" w:type="dxa"/>
          </w:tcPr>
          <w:p w:rsidR="001E0BAE" w:rsidRDefault="001E0BAE">
            <w:pPr>
              <w:pStyle w:val="ConsPlusNormal"/>
              <w:jc w:val="center"/>
            </w:pPr>
            <w:r>
              <w:t>12</w:t>
            </w:r>
          </w:p>
        </w:tc>
      </w:tr>
      <w:tr w:rsidR="001E0BAE">
        <w:tc>
          <w:tcPr>
            <w:tcW w:w="11148" w:type="dxa"/>
            <w:gridSpan w:val="12"/>
          </w:tcPr>
          <w:p w:rsidR="001E0BAE" w:rsidRDefault="001E0BAE">
            <w:pPr>
              <w:pStyle w:val="ConsPlusNormal"/>
              <w:jc w:val="center"/>
              <w:outlineLvl w:val="2"/>
            </w:pPr>
            <w:r>
              <w:t>Объемы финансирования плана мероприятий</w:t>
            </w:r>
          </w:p>
        </w:tc>
      </w:tr>
      <w:tr w:rsidR="001E0BAE">
        <w:tc>
          <w:tcPr>
            <w:tcW w:w="1077" w:type="dxa"/>
          </w:tcPr>
          <w:p w:rsidR="001E0BAE" w:rsidRDefault="001E0BAE">
            <w:pPr>
              <w:pStyle w:val="ConsPlusNormal"/>
            </w:pPr>
            <w:r>
              <w:t>Всего по проекту</w:t>
            </w:r>
          </w:p>
        </w:tc>
        <w:tc>
          <w:tcPr>
            <w:tcW w:w="96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right"/>
            </w:pPr>
            <w:r>
              <w:t>30,90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right"/>
            </w:pPr>
            <w:r>
              <w:t>30,90</w:t>
            </w: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right"/>
            </w:pPr>
            <w:r>
              <w:t>44,70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right"/>
            </w:pPr>
            <w:r>
              <w:t>44,70</w:t>
            </w:r>
          </w:p>
        </w:tc>
        <w:tc>
          <w:tcPr>
            <w:tcW w:w="973" w:type="dxa"/>
          </w:tcPr>
          <w:p w:rsidR="001E0BAE" w:rsidRDefault="001E0BAE">
            <w:pPr>
              <w:pStyle w:val="ConsPlusNormal"/>
              <w:jc w:val="right"/>
            </w:pPr>
            <w:r>
              <w:t>44,70</w:t>
            </w:r>
          </w:p>
        </w:tc>
        <w:tc>
          <w:tcPr>
            <w:tcW w:w="90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right"/>
            </w:pPr>
            <w:r>
              <w:t>44,70</w:t>
            </w:r>
          </w:p>
        </w:tc>
        <w:tc>
          <w:tcPr>
            <w:tcW w:w="877" w:type="dxa"/>
          </w:tcPr>
          <w:p w:rsidR="001E0BAE" w:rsidRDefault="001E0BAE">
            <w:pPr>
              <w:pStyle w:val="ConsPlusNormal"/>
              <w:jc w:val="right"/>
            </w:pPr>
            <w:r>
              <w:t>120,30</w:t>
            </w:r>
          </w:p>
        </w:tc>
      </w:tr>
      <w:tr w:rsidR="001E0BAE">
        <w:tc>
          <w:tcPr>
            <w:tcW w:w="107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both"/>
            </w:pPr>
            <w:r>
              <w:t>бюджетные средства</w:t>
            </w: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right"/>
            </w:pPr>
            <w:r>
              <w:t>30,90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right"/>
            </w:pPr>
            <w:r>
              <w:t>30,90</w:t>
            </w: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right"/>
            </w:pPr>
            <w:r>
              <w:t>44,70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right"/>
            </w:pPr>
            <w:r>
              <w:t>44,70</w:t>
            </w:r>
          </w:p>
        </w:tc>
        <w:tc>
          <w:tcPr>
            <w:tcW w:w="973" w:type="dxa"/>
          </w:tcPr>
          <w:p w:rsidR="001E0BAE" w:rsidRDefault="001E0BAE">
            <w:pPr>
              <w:pStyle w:val="ConsPlusNormal"/>
              <w:jc w:val="right"/>
            </w:pPr>
            <w:r>
              <w:t>44,70</w:t>
            </w:r>
          </w:p>
        </w:tc>
        <w:tc>
          <w:tcPr>
            <w:tcW w:w="90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right"/>
            </w:pPr>
            <w:r>
              <w:t>44,70</w:t>
            </w:r>
          </w:p>
        </w:tc>
        <w:tc>
          <w:tcPr>
            <w:tcW w:w="877" w:type="dxa"/>
          </w:tcPr>
          <w:p w:rsidR="001E0BAE" w:rsidRDefault="001E0BAE">
            <w:pPr>
              <w:pStyle w:val="ConsPlusNormal"/>
              <w:jc w:val="right"/>
            </w:pPr>
            <w:r>
              <w:t>120,30</w:t>
            </w:r>
          </w:p>
        </w:tc>
      </w:tr>
      <w:tr w:rsidR="001E0BAE">
        <w:tc>
          <w:tcPr>
            <w:tcW w:w="107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73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77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</w:tr>
      <w:tr w:rsidR="001E0BAE">
        <w:tc>
          <w:tcPr>
            <w:tcW w:w="11148" w:type="dxa"/>
            <w:gridSpan w:val="12"/>
          </w:tcPr>
          <w:p w:rsidR="001E0BAE" w:rsidRDefault="001E0BAE">
            <w:pPr>
              <w:pStyle w:val="ConsPlusNormal"/>
              <w:jc w:val="center"/>
              <w:outlineLvl w:val="2"/>
            </w:pPr>
            <w:r>
              <w:t>Объемы финансирования плана мероприятий в разрезе задач</w:t>
            </w:r>
          </w:p>
        </w:tc>
      </w:tr>
      <w:tr w:rsidR="001E0BAE">
        <w:tc>
          <w:tcPr>
            <w:tcW w:w="11148" w:type="dxa"/>
            <w:gridSpan w:val="12"/>
          </w:tcPr>
          <w:p w:rsidR="001E0BAE" w:rsidRDefault="001E0BAE">
            <w:pPr>
              <w:pStyle w:val="ConsPlusNormal"/>
              <w:jc w:val="center"/>
            </w:pPr>
            <w:r>
              <w:t xml:space="preserve">01.01. Внедрение цифровых технологий и платформенных решений в сферах государственного управления и </w:t>
            </w:r>
            <w:r>
              <w:lastRenderedPageBreak/>
              <w:t>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</w:t>
            </w:r>
          </w:p>
        </w:tc>
      </w:tr>
      <w:tr w:rsidR="001E0BAE">
        <w:tc>
          <w:tcPr>
            <w:tcW w:w="11148" w:type="dxa"/>
            <w:gridSpan w:val="12"/>
          </w:tcPr>
          <w:p w:rsidR="001E0BAE" w:rsidRDefault="001E0BAE">
            <w:pPr>
              <w:pStyle w:val="ConsPlusNormal"/>
              <w:jc w:val="center"/>
            </w:pPr>
            <w:r>
              <w:lastRenderedPageBreak/>
              <w:t>01.01.001. Цифровая трансформация государственных (муниципальных) услуг и сервисов</w:t>
            </w:r>
          </w:p>
        </w:tc>
      </w:tr>
      <w:tr w:rsidR="001E0BAE">
        <w:tc>
          <w:tcPr>
            <w:tcW w:w="1077" w:type="dxa"/>
          </w:tcPr>
          <w:p w:rsidR="001E0BAE" w:rsidRDefault="001E0BAE">
            <w:pPr>
              <w:pStyle w:val="ConsPlusNormal"/>
            </w:pPr>
            <w:r>
              <w:t>Итого по задаче</w:t>
            </w:r>
          </w:p>
        </w:tc>
        <w:tc>
          <w:tcPr>
            <w:tcW w:w="96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right"/>
            </w:pPr>
            <w:r>
              <w:t>8,80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right"/>
            </w:pPr>
            <w:r>
              <w:t>8,80</w:t>
            </w:r>
          </w:p>
        </w:tc>
        <w:tc>
          <w:tcPr>
            <w:tcW w:w="973" w:type="dxa"/>
          </w:tcPr>
          <w:p w:rsidR="001E0BAE" w:rsidRDefault="001E0BAE">
            <w:pPr>
              <w:pStyle w:val="ConsPlusNormal"/>
              <w:jc w:val="right"/>
            </w:pPr>
            <w:r>
              <w:t>8,80</w:t>
            </w:r>
          </w:p>
        </w:tc>
        <w:tc>
          <w:tcPr>
            <w:tcW w:w="90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right"/>
            </w:pPr>
            <w:r>
              <w:t>8,80</w:t>
            </w:r>
          </w:p>
        </w:tc>
        <w:tc>
          <w:tcPr>
            <w:tcW w:w="877" w:type="dxa"/>
          </w:tcPr>
          <w:p w:rsidR="001E0BAE" w:rsidRDefault="001E0BAE">
            <w:pPr>
              <w:pStyle w:val="ConsPlusNormal"/>
              <w:jc w:val="right"/>
            </w:pPr>
            <w:r>
              <w:t>17,82</w:t>
            </w:r>
          </w:p>
        </w:tc>
      </w:tr>
      <w:tr w:rsidR="001E0BAE">
        <w:tc>
          <w:tcPr>
            <w:tcW w:w="107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both"/>
            </w:pPr>
            <w:r>
              <w:t>бюджетные средства</w:t>
            </w: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right"/>
            </w:pPr>
            <w:r>
              <w:t>8,80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right"/>
            </w:pPr>
            <w:r>
              <w:t>8,80</w:t>
            </w:r>
          </w:p>
        </w:tc>
        <w:tc>
          <w:tcPr>
            <w:tcW w:w="973" w:type="dxa"/>
          </w:tcPr>
          <w:p w:rsidR="001E0BAE" w:rsidRDefault="001E0BAE">
            <w:pPr>
              <w:pStyle w:val="ConsPlusNormal"/>
              <w:jc w:val="right"/>
            </w:pPr>
            <w:r>
              <w:t>8,80</w:t>
            </w:r>
          </w:p>
        </w:tc>
        <w:tc>
          <w:tcPr>
            <w:tcW w:w="90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right"/>
            </w:pPr>
            <w:r>
              <w:t>8,80</w:t>
            </w:r>
          </w:p>
        </w:tc>
        <w:tc>
          <w:tcPr>
            <w:tcW w:w="877" w:type="dxa"/>
          </w:tcPr>
          <w:p w:rsidR="001E0BAE" w:rsidRDefault="001E0BAE">
            <w:pPr>
              <w:pStyle w:val="ConsPlusNormal"/>
              <w:jc w:val="right"/>
            </w:pPr>
            <w:r>
              <w:t>17,82</w:t>
            </w:r>
          </w:p>
        </w:tc>
      </w:tr>
      <w:tr w:rsidR="001E0BAE">
        <w:tc>
          <w:tcPr>
            <w:tcW w:w="107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73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77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</w:tr>
      <w:tr w:rsidR="001E0BAE">
        <w:tc>
          <w:tcPr>
            <w:tcW w:w="11148" w:type="dxa"/>
            <w:gridSpan w:val="12"/>
          </w:tcPr>
          <w:p w:rsidR="001E0BAE" w:rsidRDefault="001E0BAE">
            <w:pPr>
              <w:pStyle w:val="ConsPlusNormal"/>
              <w:jc w:val="center"/>
            </w:pPr>
            <w:r>
              <w:t>01.01.002. Цифровая трансформация контрольно-надзорной деятельности</w:t>
            </w:r>
          </w:p>
        </w:tc>
      </w:tr>
      <w:tr w:rsidR="001E0BAE">
        <w:tc>
          <w:tcPr>
            <w:tcW w:w="1077" w:type="dxa"/>
          </w:tcPr>
          <w:p w:rsidR="001E0BAE" w:rsidRDefault="001E0BAE">
            <w:pPr>
              <w:pStyle w:val="ConsPlusNormal"/>
            </w:pPr>
            <w:r>
              <w:t>Итого по задаче</w:t>
            </w:r>
          </w:p>
        </w:tc>
        <w:tc>
          <w:tcPr>
            <w:tcW w:w="96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73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77" w:type="dxa"/>
          </w:tcPr>
          <w:p w:rsidR="001E0BAE" w:rsidRDefault="001E0BAE">
            <w:pPr>
              <w:pStyle w:val="ConsPlusNormal"/>
              <w:jc w:val="right"/>
            </w:pPr>
            <w:r>
              <w:t>2,50</w:t>
            </w:r>
          </w:p>
        </w:tc>
      </w:tr>
      <w:tr w:rsidR="001E0BAE">
        <w:tc>
          <w:tcPr>
            <w:tcW w:w="107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both"/>
            </w:pPr>
            <w:r>
              <w:t>бюджетные средства</w:t>
            </w: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right"/>
            </w:pPr>
            <w:r>
              <w:t>2,50</w:t>
            </w: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73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77" w:type="dxa"/>
          </w:tcPr>
          <w:p w:rsidR="001E0BAE" w:rsidRDefault="001E0BAE">
            <w:pPr>
              <w:pStyle w:val="ConsPlusNormal"/>
              <w:jc w:val="right"/>
            </w:pPr>
            <w:r>
              <w:t>2,50</w:t>
            </w:r>
          </w:p>
        </w:tc>
      </w:tr>
      <w:tr w:rsidR="001E0BAE">
        <w:tc>
          <w:tcPr>
            <w:tcW w:w="107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73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77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</w:tr>
      <w:tr w:rsidR="001E0BAE">
        <w:tc>
          <w:tcPr>
            <w:tcW w:w="11148" w:type="dxa"/>
            <w:gridSpan w:val="12"/>
          </w:tcPr>
          <w:p w:rsidR="001E0BAE" w:rsidRDefault="001E0BAE">
            <w:pPr>
              <w:pStyle w:val="ConsPlusNormal"/>
              <w:jc w:val="center"/>
            </w:pPr>
            <w:r>
              <w:t>01.01.003. Цифровая трансформация государственной (муниципальной) службы</w:t>
            </w:r>
          </w:p>
        </w:tc>
      </w:tr>
      <w:tr w:rsidR="001E0BAE">
        <w:tc>
          <w:tcPr>
            <w:tcW w:w="1077" w:type="dxa"/>
          </w:tcPr>
          <w:p w:rsidR="001E0BAE" w:rsidRDefault="001E0BAE">
            <w:pPr>
              <w:pStyle w:val="ConsPlusNormal"/>
            </w:pPr>
            <w:r>
              <w:t>Итого по задаче</w:t>
            </w:r>
          </w:p>
        </w:tc>
        <w:tc>
          <w:tcPr>
            <w:tcW w:w="96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right"/>
            </w:pPr>
            <w:r>
              <w:t>7,68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right"/>
            </w:pPr>
            <w:r>
              <w:t>7,68</w:t>
            </w: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right"/>
            </w:pPr>
            <w:r>
              <w:t>14,00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right"/>
            </w:pPr>
            <w:r>
              <w:t>14,00</w:t>
            </w:r>
          </w:p>
        </w:tc>
        <w:tc>
          <w:tcPr>
            <w:tcW w:w="973" w:type="dxa"/>
          </w:tcPr>
          <w:p w:rsidR="001E0BAE" w:rsidRDefault="001E0BAE">
            <w:pPr>
              <w:pStyle w:val="ConsPlusNormal"/>
              <w:jc w:val="right"/>
            </w:pPr>
            <w:r>
              <w:t>14,00</w:t>
            </w:r>
          </w:p>
        </w:tc>
        <w:tc>
          <w:tcPr>
            <w:tcW w:w="90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right"/>
            </w:pPr>
            <w:r>
              <w:t>14,00</w:t>
            </w:r>
          </w:p>
        </w:tc>
        <w:tc>
          <w:tcPr>
            <w:tcW w:w="877" w:type="dxa"/>
          </w:tcPr>
          <w:p w:rsidR="001E0BAE" w:rsidRDefault="001E0BAE">
            <w:pPr>
              <w:pStyle w:val="ConsPlusNormal"/>
              <w:jc w:val="right"/>
            </w:pPr>
            <w:r>
              <w:t>25,68</w:t>
            </w:r>
          </w:p>
        </w:tc>
      </w:tr>
      <w:tr w:rsidR="001E0BAE">
        <w:tc>
          <w:tcPr>
            <w:tcW w:w="107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both"/>
            </w:pPr>
            <w:r>
              <w:t xml:space="preserve">бюджетные </w:t>
            </w:r>
            <w:r>
              <w:lastRenderedPageBreak/>
              <w:t>средства</w:t>
            </w: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right"/>
            </w:pPr>
            <w:r>
              <w:lastRenderedPageBreak/>
              <w:t>7,68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right"/>
            </w:pPr>
            <w:r>
              <w:t>7,68</w:t>
            </w: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right"/>
            </w:pPr>
            <w:r>
              <w:t>14,00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right"/>
            </w:pPr>
            <w:r>
              <w:t>14,00</w:t>
            </w:r>
          </w:p>
        </w:tc>
        <w:tc>
          <w:tcPr>
            <w:tcW w:w="973" w:type="dxa"/>
          </w:tcPr>
          <w:p w:rsidR="001E0BAE" w:rsidRDefault="001E0BAE">
            <w:pPr>
              <w:pStyle w:val="ConsPlusNormal"/>
              <w:jc w:val="right"/>
            </w:pPr>
            <w:r>
              <w:t>14,00</w:t>
            </w:r>
          </w:p>
        </w:tc>
        <w:tc>
          <w:tcPr>
            <w:tcW w:w="90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right"/>
            </w:pPr>
            <w:r>
              <w:t>14,00</w:t>
            </w:r>
          </w:p>
        </w:tc>
        <w:tc>
          <w:tcPr>
            <w:tcW w:w="877" w:type="dxa"/>
          </w:tcPr>
          <w:p w:rsidR="001E0BAE" w:rsidRDefault="001E0BAE">
            <w:pPr>
              <w:pStyle w:val="ConsPlusNormal"/>
              <w:jc w:val="right"/>
            </w:pPr>
            <w:r>
              <w:t>25,68</w:t>
            </w:r>
          </w:p>
        </w:tc>
      </w:tr>
      <w:tr w:rsidR="001E0BAE">
        <w:tc>
          <w:tcPr>
            <w:tcW w:w="107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73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77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</w:tr>
      <w:tr w:rsidR="001E0BAE">
        <w:tc>
          <w:tcPr>
            <w:tcW w:w="11148" w:type="dxa"/>
            <w:gridSpan w:val="12"/>
          </w:tcPr>
          <w:p w:rsidR="001E0BAE" w:rsidRDefault="001E0BAE">
            <w:pPr>
              <w:pStyle w:val="ConsPlusNormal"/>
              <w:jc w:val="center"/>
            </w:pPr>
            <w:r>
              <w:t>01.01.004. Создание сквозной инфраструктуры и платформ</w:t>
            </w:r>
          </w:p>
        </w:tc>
      </w:tr>
      <w:tr w:rsidR="001E0BAE">
        <w:tc>
          <w:tcPr>
            <w:tcW w:w="1077" w:type="dxa"/>
          </w:tcPr>
          <w:p w:rsidR="001E0BAE" w:rsidRDefault="001E0BAE">
            <w:pPr>
              <w:pStyle w:val="ConsPlusNormal"/>
            </w:pPr>
            <w:r>
              <w:t>Итого по задаче</w:t>
            </w:r>
          </w:p>
        </w:tc>
        <w:tc>
          <w:tcPr>
            <w:tcW w:w="96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right"/>
            </w:pPr>
            <w:r>
              <w:t>20,50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right"/>
            </w:pPr>
            <w:r>
              <w:t>20,50</w:t>
            </w: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right"/>
            </w:pPr>
            <w:r>
              <w:t>21,90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right"/>
            </w:pPr>
            <w:r>
              <w:t>21,90</w:t>
            </w:r>
          </w:p>
        </w:tc>
        <w:tc>
          <w:tcPr>
            <w:tcW w:w="973" w:type="dxa"/>
          </w:tcPr>
          <w:p w:rsidR="001E0BAE" w:rsidRDefault="001E0BAE">
            <w:pPr>
              <w:pStyle w:val="ConsPlusNormal"/>
              <w:jc w:val="right"/>
            </w:pPr>
            <w:r>
              <w:t>21,90</w:t>
            </w:r>
          </w:p>
        </w:tc>
        <w:tc>
          <w:tcPr>
            <w:tcW w:w="90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right"/>
            </w:pPr>
            <w:r>
              <w:t>21,90</w:t>
            </w:r>
          </w:p>
        </w:tc>
        <w:tc>
          <w:tcPr>
            <w:tcW w:w="877" w:type="dxa"/>
          </w:tcPr>
          <w:p w:rsidR="001E0BAE" w:rsidRDefault="001E0BAE">
            <w:pPr>
              <w:pStyle w:val="ConsPlusNormal"/>
              <w:jc w:val="right"/>
            </w:pPr>
            <w:r>
              <w:t>64,30</w:t>
            </w:r>
          </w:p>
        </w:tc>
      </w:tr>
      <w:tr w:rsidR="001E0BAE">
        <w:tc>
          <w:tcPr>
            <w:tcW w:w="107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both"/>
            </w:pPr>
            <w:r>
              <w:t>бюджетные средства</w:t>
            </w: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right"/>
            </w:pPr>
            <w:r>
              <w:t>20,50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right"/>
            </w:pPr>
            <w:r>
              <w:t>20,50</w:t>
            </w: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right"/>
            </w:pPr>
            <w:r>
              <w:t>21,90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right"/>
            </w:pPr>
            <w:r>
              <w:t>21,90</w:t>
            </w:r>
          </w:p>
        </w:tc>
        <w:tc>
          <w:tcPr>
            <w:tcW w:w="973" w:type="dxa"/>
          </w:tcPr>
          <w:p w:rsidR="001E0BAE" w:rsidRDefault="001E0BAE">
            <w:pPr>
              <w:pStyle w:val="ConsPlusNormal"/>
              <w:jc w:val="right"/>
            </w:pPr>
            <w:r>
              <w:t>21,90</w:t>
            </w:r>
          </w:p>
        </w:tc>
        <w:tc>
          <w:tcPr>
            <w:tcW w:w="90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right"/>
            </w:pPr>
            <w:r>
              <w:t>21,90</w:t>
            </w:r>
          </w:p>
        </w:tc>
        <w:tc>
          <w:tcPr>
            <w:tcW w:w="877" w:type="dxa"/>
          </w:tcPr>
          <w:p w:rsidR="001E0BAE" w:rsidRDefault="001E0BAE">
            <w:pPr>
              <w:pStyle w:val="ConsPlusNormal"/>
              <w:jc w:val="right"/>
            </w:pPr>
            <w:r>
              <w:t>64,30</w:t>
            </w:r>
          </w:p>
        </w:tc>
      </w:tr>
      <w:tr w:rsidR="001E0BAE">
        <w:tc>
          <w:tcPr>
            <w:tcW w:w="107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both"/>
            </w:pPr>
            <w:r>
              <w:t>внебюджетные средства</w:t>
            </w: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92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07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73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07" w:type="dxa"/>
          </w:tcPr>
          <w:p w:rsidR="001E0BAE" w:rsidRDefault="001E0BAE">
            <w:pPr>
              <w:pStyle w:val="ConsPlusNormal"/>
            </w:pPr>
          </w:p>
        </w:tc>
        <w:tc>
          <w:tcPr>
            <w:tcW w:w="964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77" w:type="dxa"/>
          </w:tcPr>
          <w:p w:rsidR="001E0BAE" w:rsidRDefault="001E0BAE">
            <w:pPr>
              <w:pStyle w:val="ConsPlusNormal"/>
              <w:jc w:val="right"/>
            </w:pPr>
            <w:r>
              <w:t>0,00</w:t>
            </w:r>
          </w:p>
        </w:tc>
      </w:tr>
    </w:tbl>
    <w:p w:rsidR="001E0BAE" w:rsidRDefault="001E0BAE">
      <w:pPr>
        <w:sectPr w:rsidR="001E0B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E0BAE" w:rsidRDefault="001E0BAE">
      <w:pPr>
        <w:pStyle w:val="ConsPlusNormal"/>
        <w:jc w:val="both"/>
      </w:pPr>
    </w:p>
    <w:p w:rsidR="001E0BAE" w:rsidRDefault="001E0BAE">
      <w:pPr>
        <w:pStyle w:val="ConsPlusTitle"/>
        <w:jc w:val="center"/>
        <w:outlineLvl w:val="1"/>
      </w:pPr>
      <w:r>
        <w:t>5. Методика расчета показателей и индикаторов</w:t>
      </w:r>
    </w:p>
    <w:p w:rsidR="001E0BAE" w:rsidRDefault="001E0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05"/>
        <w:gridCol w:w="3572"/>
        <w:gridCol w:w="1984"/>
      </w:tblGrid>
      <w:tr w:rsidR="001E0BAE">
        <w:tc>
          <w:tcPr>
            <w:tcW w:w="510" w:type="dxa"/>
          </w:tcPr>
          <w:p w:rsidR="001E0BAE" w:rsidRDefault="001E0B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</w:tcPr>
          <w:p w:rsidR="001E0BAE" w:rsidRDefault="001E0BAE">
            <w:pPr>
              <w:pStyle w:val="ConsPlusNormal"/>
              <w:jc w:val="center"/>
            </w:pPr>
            <w:r>
              <w:t>Наименование показателя и индикатора, единица измерения</w:t>
            </w:r>
          </w:p>
        </w:tc>
        <w:tc>
          <w:tcPr>
            <w:tcW w:w="3572" w:type="dxa"/>
          </w:tcPr>
          <w:p w:rsidR="001E0BAE" w:rsidRDefault="001E0BAE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984" w:type="dxa"/>
          </w:tcPr>
          <w:p w:rsidR="001E0BAE" w:rsidRDefault="001E0BAE">
            <w:pPr>
              <w:pStyle w:val="ConsPlusNormal"/>
              <w:jc w:val="center"/>
            </w:pPr>
            <w:r>
              <w:t>Источник</w:t>
            </w:r>
          </w:p>
        </w:tc>
      </w:tr>
      <w:tr w:rsidR="001E0BAE">
        <w:tc>
          <w:tcPr>
            <w:tcW w:w="510" w:type="dxa"/>
          </w:tcPr>
          <w:p w:rsidR="001E0BAE" w:rsidRDefault="001E0B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1E0BAE" w:rsidRDefault="001E0B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1E0BAE" w:rsidRDefault="001E0B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E0BAE" w:rsidRDefault="001E0BAE">
            <w:pPr>
              <w:pStyle w:val="ConsPlusNormal"/>
              <w:jc w:val="center"/>
            </w:pPr>
            <w:r>
              <w:t>4</w:t>
            </w:r>
          </w:p>
        </w:tc>
      </w:tr>
      <w:tr w:rsidR="001E0BAE">
        <w:tc>
          <w:tcPr>
            <w:tcW w:w="510" w:type="dxa"/>
            <w:vMerge w:val="restart"/>
          </w:tcPr>
          <w:p w:rsidR="001E0BAE" w:rsidRDefault="001E0B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vMerge w:val="restart"/>
          </w:tcPr>
          <w:p w:rsidR="001E0BAE" w:rsidRDefault="001E0BAE">
            <w:pPr>
              <w:pStyle w:val="ConsPlusNormal"/>
            </w:pPr>
            <w:r>
              <w:t>Доля взаимодействий граждан и коммерческих организаций с органами государственной власти Кемеровской области, органами местного самоуправления и организациями государственной собственности Кемеровской области и муниципальной собственности, осуществляемых в цифровом виде, процентов</w:t>
            </w:r>
          </w:p>
        </w:tc>
        <w:tc>
          <w:tcPr>
            <w:tcW w:w="3572" w:type="dxa"/>
          </w:tcPr>
          <w:p w:rsidR="001E0BAE" w:rsidRDefault="001E0BAE">
            <w:pPr>
              <w:pStyle w:val="ConsPlusNormal"/>
            </w:pPr>
            <w:r>
              <w:t>N = ОБР1 / ОБР2 * 100%</w:t>
            </w:r>
          </w:p>
        </w:tc>
        <w:tc>
          <w:tcPr>
            <w:tcW w:w="1984" w:type="dxa"/>
            <w:vMerge w:val="restart"/>
          </w:tcPr>
          <w:p w:rsidR="001E0BAE" w:rsidRDefault="001E0BAE">
            <w:pPr>
              <w:pStyle w:val="ConsPlusNormal"/>
            </w:pPr>
            <w:r>
              <w:t>Росстат (по согласованию)</w:t>
            </w:r>
          </w:p>
        </w:tc>
      </w:tr>
      <w:tr w:rsidR="001E0BAE">
        <w:tc>
          <w:tcPr>
            <w:tcW w:w="510" w:type="dxa"/>
            <w:vMerge/>
          </w:tcPr>
          <w:p w:rsidR="001E0BAE" w:rsidRDefault="001E0BAE"/>
        </w:tc>
        <w:tc>
          <w:tcPr>
            <w:tcW w:w="3005" w:type="dxa"/>
            <w:vMerge/>
          </w:tcPr>
          <w:p w:rsidR="001E0BAE" w:rsidRDefault="001E0BAE"/>
        </w:tc>
        <w:tc>
          <w:tcPr>
            <w:tcW w:w="3572" w:type="dxa"/>
          </w:tcPr>
          <w:p w:rsidR="001E0BAE" w:rsidRDefault="001E0BAE">
            <w:pPr>
              <w:pStyle w:val="ConsPlusNormal"/>
            </w:pPr>
            <w:r>
              <w:t>ОБР1 - число обращений и заявлений граждан и коммерческих организаций в органы государственной власти Кемеровской области, органы местного самоуправления и организации государственной собственности Кемеровской области и муниципальной собственности, направленных в электронной форме через информационно-телекоммуникационную сеть "Интернет"</w:t>
            </w:r>
          </w:p>
        </w:tc>
        <w:tc>
          <w:tcPr>
            <w:tcW w:w="1984" w:type="dxa"/>
            <w:vMerge/>
          </w:tcPr>
          <w:p w:rsidR="001E0BAE" w:rsidRDefault="001E0BAE"/>
        </w:tc>
      </w:tr>
      <w:tr w:rsidR="001E0BAE">
        <w:tc>
          <w:tcPr>
            <w:tcW w:w="510" w:type="dxa"/>
            <w:vMerge/>
          </w:tcPr>
          <w:p w:rsidR="001E0BAE" w:rsidRDefault="001E0BAE"/>
        </w:tc>
        <w:tc>
          <w:tcPr>
            <w:tcW w:w="3005" w:type="dxa"/>
            <w:vMerge/>
          </w:tcPr>
          <w:p w:rsidR="001E0BAE" w:rsidRDefault="001E0BAE"/>
        </w:tc>
        <w:tc>
          <w:tcPr>
            <w:tcW w:w="3572" w:type="dxa"/>
          </w:tcPr>
          <w:p w:rsidR="001E0BAE" w:rsidRDefault="001E0BAE">
            <w:pPr>
              <w:pStyle w:val="ConsPlusNormal"/>
            </w:pPr>
            <w:r>
              <w:t>ОБР2 - общее число обращений и заявлений граждан и коммерческих организаций в органы государственной власти Кемеровской области, органы местного самоуправления и организации государственной собственности Кемеровской области и муниципальной собственности</w:t>
            </w:r>
          </w:p>
        </w:tc>
        <w:tc>
          <w:tcPr>
            <w:tcW w:w="1984" w:type="dxa"/>
            <w:vMerge/>
          </w:tcPr>
          <w:p w:rsidR="001E0BAE" w:rsidRDefault="001E0BAE"/>
        </w:tc>
      </w:tr>
      <w:tr w:rsidR="001E0BAE">
        <w:tc>
          <w:tcPr>
            <w:tcW w:w="510" w:type="dxa"/>
            <w:vMerge w:val="restart"/>
          </w:tcPr>
          <w:p w:rsidR="001E0BAE" w:rsidRDefault="001E0B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vMerge w:val="restart"/>
          </w:tcPr>
          <w:p w:rsidR="001E0BAE" w:rsidRDefault="001E0BAE">
            <w:pPr>
              <w:pStyle w:val="ConsPlusNormal"/>
            </w:pPr>
            <w:r>
              <w:t xml:space="preserve">Доля приоритетных государственных услуг и сервисов, оказываемых исполнительными органами государственной власти Кемеровской области, органами местного самоуправления и организациями государственной собственности Кемеровской области и муниципальной собственности, соответствующих целевой модели цифровой трансформации </w:t>
            </w:r>
            <w:r>
              <w:lastRenderedPageBreak/>
              <w:t>(предоставление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проактивно), процентов</w:t>
            </w:r>
          </w:p>
        </w:tc>
        <w:tc>
          <w:tcPr>
            <w:tcW w:w="3572" w:type="dxa"/>
          </w:tcPr>
          <w:p w:rsidR="001E0BAE" w:rsidRDefault="001E0BAE">
            <w:pPr>
              <w:pStyle w:val="ConsPlusNormal"/>
            </w:pPr>
            <w:r>
              <w:lastRenderedPageBreak/>
              <w:t>N = ПГС1 / ПГС2 * 100%</w:t>
            </w:r>
          </w:p>
        </w:tc>
        <w:tc>
          <w:tcPr>
            <w:tcW w:w="1984" w:type="dxa"/>
            <w:vMerge w:val="restart"/>
          </w:tcPr>
          <w:p w:rsidR="001E0BAE" w:rsidRDefault="001E0BAE">
            <w:pPr>
              <w:pStyle w:val="ConsPlusNormal"/>
            </w:pPr>
            <w:r>
              <w:t>Департамент информационных технологий Кемеровской области</w:t>
            </w:r>
          </w:p>
        </w:tc>
      </w:tr>
      <w:tr w:rsidR="001E0BAE">
        <w:tc>
          <w:tcPr>
            <w:tcW w:w="510" w:type="dxa"/>
            <w:vMerge/>
          </w:tcPr>
          <w:p w:rsidR="001E0BAE" w:rsidRDefault="001E0BAE"/>
        </w:tc>
        <w:tc>
          <w:tcPr>
            <w:tcW w:w="3005" w:type="dxa"/>
            <w:vMerge/>
          </w:tcPr>
          <w:p w:rsidR="001E0BAE" w:rsidRDefault="001E0BAE"/>
        </w:tc>
        <w:tc>
          <w:tcPr>
            <w:tcW w:w="3572" w:type="dxa"/>
          </w:tcPr>
          <w:p w:rsidR="001E0BAE" w:rsidRDefault="001E0BAE">
            <w:pPr>
              <w:pStyle w:val="ConsPlusNormal"/>
            </w:pPr>
            <w:r>
              <w:t xml:space="preserve">ПГС1 - число приоритетных государственных услуг и сервисов, оказываемых исполнительными органами государственной власти Кемеровской области, органами местного самоуправления и организациями государственной собственности Кемеровской области и муниципальной собственности, предоставляемых без необходимости личного посещения государственных органов и иных организаций, с применением реестровой модели, онлайн (в автоматическом режиме), </w:t>
            </w:r>
            <w:r>
              <w:lastRenderedPageBreak/>
              <w:t>проактивно</w:t>
            </w:r>
          </w:p>
        </w:tc>
        <w:tc>
          <w:tcPr>
            <w:tcW w:w="1984" w:type="dxa"/>
            <w:vMerge/>
          </w:tcPr>
          <w:p w:rsidR="001E0BAE" w:rsidRDefault="001E0BAE"/>
        </w:tc>
      </w:tr>
      <w:tr w:rsidR="001E0BAE">
        <w:tc>
          <w:tcPr>
            <w:tcW w:w="510" w:type="dxa"/>
            <w:vMerge/>
          </w:tcPr>
          <w:p w:rsidR="001E0BAE" w:rsidRDefault="001E0BAE"/>
        </w:tc>
        <w:tc>
          <w:tcPr>
            <w:tcW w:w="3005" w:type="dxa"/>
            <w:vMerge/>
          </w:tcPr>
          <w:p w:rsidR="001E0BAE" w:rsidRDefault="001E0BAE"/>
        </w:tc>
        <w:tc>
          <w:tcPr>
            <w:tcW w:w="3572" w:type="dxa"/>
          </w:tcPr>
          <w:p w:rsidR="001E0BAE" w:rsidRDefault="001E0BAE">
            <w:pPr>
              <w:pStyle w:val="ConsPlusNormal"/>
            </w:pPr>
            <w:r>
              <w:t>ПГС2 - общее число приоритетных государственных услуг и сервисов по утвержденному перечню, оказываемых исполнительными органами государственной власти Кемеровской области и органами местного самоуправления и организациями государственной собственности Кемеровской области и муниципальной собственности</w:t>
            </w:r>
          </w:p>
        </w:tc>
        <w:tc>
          <w:tcPr>
            <w:tcW w:w="1984" w:type="dxa"/>
            <w:vMerge/>
          </w:tcPr>
          <w:p w:rsidR="001E0BAE" w:rsidRDefault="001E0BAE"/>
        </w:tc>
      </w:tr>
      <w:tr w:rsidR="001E0BAE">
        <w:tc>
          <w:tcPr>
            <w:tcW w:w="510" w:type="dxa"/>
            <w:vMerge w:val="restart"/>
          </w:tcPr>
          <w:p w:rsidR="001E0BAE" w:rsidRDefault="001E0B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  <w:vMerge w:val="restart"/>
          </w:tcPr>
          <w:p w:rsidR="001E0BAE" w:rsidRDefault="001E0BAE">
            <w:pPr>
              <w:pStyle w:val="ConsPlusNormal"/>
            </w:pPr>
            <w:r>
              <w:t>Доля отказов при предоставлении приоритетных государственных услуг и сервисов, оказываемых исполнительными органами государственной власти Кемеровской области, органами местного самоуправления и организациями государственной собственности Кемеровской области и муниципальной собственности, от числа отказов в 2018 году, процентов</w:t>
            </w:r>
          </w:p>
        </w:tc>
        <w:tc>
          <w:tcPr>
            <w:tcW w:w="3572" w:type="dxa"/>
          </w:tcPr>
          <w:p w:rsidR="001E0BAE" w:rsidRDefault="001E0BAE">
            <w:pPr>
              <w:pStyle w:val="ConsPlusNormal"/>
            </w:pPr>
            <w:r>
              <w:t>N = ОТК1 / ОТК2 * 100%</w:t>
            </w:r>
          </w:p>
        </w:tc>
        <w:tc>
          <w:tcPr>
            <w:tcW w:w="1984" w:type="dxa"/>
            <w:vMerge w:val="restart"/>
          </w:tcPr>
          <w:p w:rsidR="001E0BAE" w:rsidRDefault="001E0BAE">
            <w:pPr>
              <w:pStyle w:val="ConsPlusNormal"/>
            </w:pPr>
            <w:r>
              <w:t>Департамент информационных технологий Кемеровской области, Росстат (по согласованию)</w:t>
            </w:r>
          </w:p>
        </w:tc>
      </w:tr>
      <w:tr w:rsidR="001E0BAE">
        <w:tc>
          <w:tcPr>
            <w:tcW w:w="510" w:type="dxa"/>
            <w:vMerge/>
          </w:tcPr>
          <w:p w:rsidR="001E0BAE" w:rsidRDefault="001E0BAE"/>
        </w:tc>
        <w:tc>
          <w:tcPr>
            <w:tcW w:w="3005" w:type="dxa"/>
            <w:vMerge/>
          </w:tcPr>
          <w:p w:rsidR="001E0BAE" w:rsidRDefault="001E0BAE"/>
        </w:tc>
        <w:tc>
          <w:tcPr>
            <w:tcW w:w="3572" w:type="dxa"/>
          </w:tcPr>
          <w:p w:rsidR="001E0BAE" w:rsidRDefault="001E0BAE">
            <w:pPr>
              <w:pStyle w:val="ConsPlusNormal"/>
            </w:pPr>
            <w:r>
              <w:t>ОТК1 - число отказов в предоставлении приоритетных государственных услуг и сервисов, оказываемых исполнительными органами государственной власти Кемеровской области, органами местного самоуправления и организациями государственной собственности Кемеровской области и муниципальной собственности, в текущем году</w:t>
            </w:r>
          </w:p>
        </w:tc>
        <w:tc>
          <w:tcPr>
            <w:tcW w:w="1984" w:type="dxa"/>
            <w:vMerge/>
          </w:tcPr>
          <w:p w:rsidR="001E0BAE" w:rsidRDefault="001E0BAE"/>
        </w:tc>
      </w:tr>
      <w:tr w:rsidR="001E0BAE">
        <w:tc>
          <w:tcPr>
            <w:tcW w:w="510" w:type="dxa"/>
            <w:vMerge/>
          </w:tcPr>
          <w:p w:rsidR="001E0BAE" w:rsidRDefault="001E0BAE"/>
        </w:tc>
        <w:tc>
          <w:tcPr>
            <w:tcW w:w="3005" w:type="dxa"/>
            <w:vMerge/>
          </w:tcPr>
          <w:p w:rsidR="001E0BAE" w:rsidRDefault="001E0BAE"/>
        </w:tc>
        <w:tc>
          <w:tcPr>
            <w:tcW w:w="3572" w:type="dxa"/>
          </w:tcPr>
          <w:p w:rsidR="001E0BAE" w:rsidRDefault="001E0BAE">
            <w:pPr>
              <w:pStyle w:val="ConsPlusNormal"/>
            </w:pPr>
            <w:r>
              <w:t>ОТК2 - число отказов в предоставлении приоритетных государственных услуг и сервисов, оказываемых исполнительными органами государственной власти Кемеровской области, органами местного самоуправления и организациями государственной собственности Кемеровской области и муниципальной собственности, в 2018 году</w:t>
            </w:r>
          </w:p>
        </w:tc>
        <w:tc>
          <w:tcPr>
            <w:tcW w:w="1984" w:type="dxa"/>
            <w:vMerge/>
          </w:tcPr>
          <w:p w:rsidR="001E0BAE" w:rsidRDefault="001E0BAE"/>
        </w:tc>
      </w:tr>
      <w:tr w:rsidR="001E0BAE">
        <w:tc>
          <w:tcPr>
            <w:tcW w:w="510" w:type="dxa"/>
            <w:vMerge w:val="restart"/>
          </w:tcPr>
          <w:p w:rsidR="001E0BAE" w:rsidRDefault="001E0B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  <w:vMerge w:val="restart"/>
          </w:tcPr>
          <w:p w:rsidR="001E0BAE" w:rsidRDefault="001E0BAE">
            <w:pPr>
              <w:pStyle w:val="ConsPlusNormal"/>
            </w:pPr>
            <w:r>
              <w:t xml:space="preserve">Доля внутриведомственного и межведомственного юридически значимого электронного документооборота исполнительных органов государственной власти Кемеровской области, органов местного самоуправления и организаций государственной собственности Кемеровской области и муниципальной </w:t>
            </w:r>
            <w:r>
              <w:lastRenderedPageBreak/>
              <w:t>собственности, процентов</w:t>
            </w:r>
          </w:p>
        </w:tc>
        <w:tc>
          <w:tcPr>
            <w:tcW w:w="3572" w:type="dxa"/>
          </w:tcPr>
          <w:p w:rsidR="001E0BAE" w:rsidRDefault="001E0BAE">
            <w:pPr>
              <w:pStyle w:val="ConsPlusNormal"/>
            </w:pPr>
            <w:r>
              <w:lastRenderedPageBreak/>
              <w:t>N = МВ1 / МВ2 * 100%</w:t>
            </w:r>
          </w:p>
        </w:tc>
        <w:tc>
          <w:tcPr>
            <w:tcW w:w="1984" w:type="dxa"/>
            <w:vMerge w:val="restart"/>
          </w:tcPr>
          <w:p w:rsidR="001E0BAE" w:rsidRDefault="001E0BAE">
            <w:pPr>
              <w:pStyle w:val="ConsPlusNormal"/>
            </w:pPr>
            <w:r>
              <w:t>Департамент информационных технологий Кемеровской области, Росстат (по согласованию)</w:t>
            </w:r>
          </w:p>
        </w:tc>
      </w:tr>
      <w:tr w:rsidR="001E0BAE">
        <w:tc>
          <w:tcPr>
            <w:tcW w:w="510" w:type="dxa"/>
            <w:vMerge/>
          </w:tcPr>
          <w:p w:rsidR="001E0BAE" w:rsidRDefault="001E0BAE"/>
        </w:tc>
        <w:tc>
          <w:tcPr>
            <w:tcW w:w="3005" w:type="dxa"/>
            <w:vMerge/>
          </w:tcPr>
          <w:p w:rsidR="001E0BAE" w:rsidRDefault="001E0BAE"/>
        </w:tc>
        <w:tc>
          <w:tcPr>
            <w:tcW w:w="3572" w:type="dxa"/>
          </w:tcPr>
          <w:p w:rsidR="001E0BAE" w:rsidRDefault="001E0BAE">
            <w:pPr>
              <w:pStyle w:val="ConsPlusNormal"/>
            </w:pPr>
            <w:r>
              <w:t xml:space="preserve">МВ1 - число документов, направленных исполнительными органами государственной власти Кемеровской области, органами местного самоуправления и организациями государственной собственности Кемеровской области и муниципальной собственности посредством внутриведомственного и межведомственного юридически значимого электронного </w:t>
            </w:r>
            <w:r>
              <w:lastRenderedPageBreak/>
              <w:t>документооборота</w:t>
            </w:r>
          </w:p>
        </w:tc>
        <w:tc>
          <w:tcPr>
            <w:tcW w:w="1984" w:type="dxa"/>
            <w:vMerge/>
          </w:tcPr>
          <w:p w:rsidR="001E0BAE" w:rsidRDefault="001E0BAE"/>
        </w:tc>
      </w:tr>
      <w:tr w:rsidR="001E0BAE">
        <w:tc>
          <w:tcPr>
            <w:tcW w:w="510" w:type="dxa"/>
            <w:vMerge/>
          </w:tcPr>
          <w:p w:rsidR="001E0BAE" w:rsidRDefault="001E0BAE"/>
        </w:tc>
        <w:tc>
          <w:tcPr>
            <w:tcW w:w="3005" w:type="dxa"/>
            <w:vMerge/>
          </w:tcPr>
          <w:p w:rsidR="001E0BAE" w:rsidRDefault="001E0BAE"/>
        </w:tc>
        <w:tc>
          <w:tcPr>
            <w:tcW w:w="3572" w:type="dxa"/>
          </w:tcPr>
          <w:p w:rsidR="001E0BAE" w:rsidRDefault="001E0BAE">
            <w:pPr>
              <w:pStyle w:val="ConsPlusNormal"/>
            </w:pPr>
            <w:r>
              <w:t>МВ2 - общее число исходящих документов, направленных исполнительными органами государственной власти Кемеровской области, органами местного самоуправления и организациями государственной собственности субъекта Российской Федерации и муниципальной собственности</w:t>
            </w:r>
          </w:p>
        </w:tc>
        <w:tc>
          <w:tcPr>
            <w:tcW w:w="1984" w:type="dxa"/>
            <w:vMerge/>
          </w:tcPr>
          <w:p w:rsidR="001E0BAE" w:rsidRDefault="001E0BAE"/>
        </w:tc>
      </w:tr>
      <w:tr w:rsidR="001E0BAE">
        <w:tc>
          <w:tcPr>
            <w:tcW w:w="510" w:type="dxa"/>
            <w:vMerge w:val="restart"/>
          </w:tcPr>
          <w:p w:rsidR="001E0BAE" w:rsidRDefault="001E0B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  <w:vMerge w:val="restart"/>
          </w:tcPr>
          <w:p w:rsidR="001E0BAE" w:rsidRDefault="001E0BAE">
            <w:pPr>
              <w:pStyle w:val="ConsPlusNormal"/>
            </w:pPr>
            <w:r>
              <w:t>Доля открытых данных исполнительных органов государственной власти Кемеровской области и органов местного самоуправления, прошедших гармонизацию (соответствие мастер-данным), процентов</w:t>
            </w:r>
          </w:p>
        </w:tc>
        <w:tc>
          <w:tcPr>
            <w:tcW w:w="3572" w:type="dxa"/>
          </w:tcPr>
          <w:p w:rsidR="001E0BAE" w:rsidRDefault="001E0BAE">
            <w:pPr>
              <w:pStyle w:val="ConsPlusNormal"/>
            </w:pPr>
            <w:r>
              <w:t>N = МД1 / МД2 * 100%</w:t>
            </w:r>
          </w:p>
        </w:tc>
        <w:tc>
          <w:tcPr>
            <w:tcW w:w="1984" w:type="dxa"/>
            <w:vMerge w:val="restart"/>
          </w:tcPr>
          <w:p w:rsidR="001E0BAE" w:rsidRDefault="001E0BAE">
            <w:pPr>
              <w:pStyle w:val="ConsPlusNormal"/>
            </w:pPr>
            <w:r>
              <w:t>Департамент информационных технологий Кемеровской области</w:t>
            </w:r>
          </w:p>
        </w:tc>
      </w:tr>
      <w:tr w:rsidR="001E0BAE">
        <w:tc>
          <w:tcPr>
            <w:tcW w:w="510" w:type="dxa"/>
            <w:vMerge/>
          </w:tcPr>
          <w:p w:rsidR="001E0BAE" w:rsidRDefault="001E0BAE"/>
        </w:tc>
        <w:tc>
          <w:tcPr>
            <w:tcW w:w="3005" w:type="dxa"/>
            <w:vMerge/>
          </w:tcPr>
          <w:p w:rsidR="001E0BAE" w:rsidRDefault="001E0BAE"/>
        </w:tc>
        <w:tc>
          <w:tcPr>
            <w:tcW w:w="3572" w:type="dxa"/>
          </w:tcPr>
          <w:p w:rsidR="001E0BAE" w:rsidRDefault="001E0BAE">
            <w:pPr>
              <w:pStyle w:val="ConsPlusNormal"/>
            </w:pPr>
            <w:r>
              <w:t>МД1 - число видов открытых данных исполнительных органов государственной власти Кемеровской области и органов местного самоуправления, прошедших гармонизацию (соответствие мастер-данным)</w:t>
            </w:r>
          </w:p>
        </w:tc>
        <w:tc>
          <w:tcPr>
            <w:tcW w:w="1984" w:type="dxa"/>
            <w:vMerge/>
          </w:tcPr>
          <w:p w:rsidR="001E0BAE" w:rsidRDefault="001E0BAE"/>
        </w:tc>
      </w:tr>
      <w:tr w:rsidR="001E0BAE">
        <w:tc>
          <w:tcPr>
            <w:tcW w:w="510" w:type="dxa"/>
            <w:vMerge/>
          </w:tcPr>
          <w:p w:rsidR="001E0BAE" w:rsidRDefault="001E0BAE"/>
        </w:tc>
        <w:tc>
          <w:tcPr>
            <w:tcW w:w="3005" w:type="dxa"/>
            <w:vMerge/>
          </w:tcPr>
          <w:p w:rsidR="001E0BAE" w:rsidRDefault="001E0BAE"/>
        </w:tc>
        <w:tc>
          <w:tcPr>
            <w:tcW w:w="3572" w:type="dxa"/>
          </w:tcPr>
          <w:p w:rsidR="001E0BAE" w:rsidRDefault="001E0BAE">
            <w:pPr>
              <w:pStyle w:val="ConsPlusNormal"/>
            </w:pPr>
            <w:r>
              <w:t>МД2 - общее число видов открытых данных исполнительных органов государственной власти Кемеровской области и органов местного самоуправления</w:t>
            </w:r>
          </w:p>
        </w:tc>
        <w:tc>
          <w:tcPr>
            <w:tcW w:w="1984" w:type="dxa"/>
            <w:vMerge/>
          </w:tcPr>
          <w:p w:rsidR="001E0BAE" w:rsidRDefault="001E0BAE"/>
        </w:tc>
      </w:tr>
      <w:tr w:rsidR="001E0BAE">
        <w:tc>
          <w:tcPr>
            <w:tcW w:w="510" w:type="dxa"/>
            <w:vMerge w:val="restart"/>
          </w:tcPr>
          <w:p w:rsidR="001E0BAE" w:rsidRDefault="001E0B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  <w:vMerge w:val="restart"/>
          </w:tcPr>
          <w:p w:rsidR="001E0BAE" w:rsidRDefault="001E0BAE">
            <w:pPr>
              <w:pStyle w:val="ConsPlusNormal"/>
            </w:pPr>
            <w:r>
              <w:t xml:space="preserve">Доля документов, связанных с проведением проверок, осуществляемых исполнительными органами государственной власти Кемеровской области, уполномоченными на осуществление регионального государственного контроля (надзора), передаваемых в единый реестр проверок с использованием единой системы межведомственного электронного взаимодействия, в общем количестве документов, связанных с проведением проверок, осуществляемых исполнительными органами государственной власти Кемеровской области, уполномоченными на осуществление регионального </w:t>
            </w:r>
            <w:r>
              <w:lastRenderedPageBreak/>
              <w:t>государственного контроля (надзора), передаваемых в единый реестр проверок, процентов</w:t>
            </w:r>
          </w:p>
        </w:tc>
        <w:tc>
          <w:tcPr>
            <w:tcW w:w="3572" w:type="dxa"/>
          </w:tcPr>
          <w:p w:rsidR="001E0BAE" w:rsidRDefault="001E0BAE">
            <w:pPr>
              <w:pStyle w:val="ConsPlusNormal"/>
            </w:pPr>
            <w:r>
              <w:lastRenderedPageBreak/>
              <w:t>Да = ЧДсмэв / ЧД * 100%</w:t>
            </w:r>
          </w:p>
        </w:tc>
        <w:tc>
          <w:tcPr>
            <w:tcW w:w="1984" w:type="dxa"/>
            <w:vMerge w:val="restart"/>
          </w:tcPr>
          <w:p w:rsidR="001E0BAE" w:rsidRDefault="001E0BAE">
            <w:pPr>
              <w:pStyle w:val="ConsPlusNormal"/>
            </w:pPr>
            <w:r>
              <w:t>Исполнительные органы государственной власти Кемеровской области, уполномоченные на осуществление регионального государственного контроля (надзора)</w:t>
            </w:r>
          </w:p>
        </w:tc>
      </w:tr>
      <w:tr w:rsidR="001E0BAE">
        <w:tc>
          <w:tcPr>
            <w:tcW w:w="510" w:type="dxa"/>
            <w:vMerge/>
          </w:tcPr>
          <w:p w:rsidR="001E0BAE" w:rsidRDefault="001E0BAE"/>
        </w:tc>
        <w:tc>
          <w:tcPr>
            <w:tcW w:w="3005" w:type="dxa"/>
            <w:vMerge/>
          </w:tcPr>
          <w:p w:rsidR="001E0BAE" w:rsidRDefault="001E0BAE"/>
        </w:tc>
        <w:tc>
          <w:tcPr>
            <w:tcW w:w="3572" w:type="dxa"/>
          </w:tcPr>
          <w:p w:rsidR="001E0BAE" w:rsidRDefault="001E0BAE">
            <w:pPr>
              <w:pStyle w:val="ConsPlusNormal"/>
            </w:pPr>
            <w:r>
              <w:t>ЧДсмэв - число документов, связанных с проведением проверок, осуществляемых исполнительными органами государственной власти Кемеровской области, уполномоченными на осуществление государственного контроля (надзора) на территории Кемеровской области, по приоритетным видам регионального государственного контроля (надзора), переданных в единый реестр проверок с использованием единой системы межведомственного электронного взаимодействия</w:t>
            </w:r>
          </w:p>
        </w:tc>
        <w:tc>
          <w:tcPr>
            <w:tcW w:w="1984" w:type="dxa"/>
            <w:vMerge/>
          </w:tcPr>
          <w:p w:rsidR="001E0BAE" w:rsidRDefault="001E0BAE"/>
        </w:tc>
      </w:tr>
      <w:tr w:rsidR="001E0BAE">
        <w:tc>
          <w:tcPr>
            <w:tcW w:w="510" w:type="dxa"/>
            <w:vMerge/>
          </w:tcPr>
          <w:p w:rsidR="001E0BAE" w:rsidRDefault="001E0BAE"/>
        </w:tc>
        <w:tc>
          <w:tcPr>
            <w:tcW w:w="3005" w:type="dxa"/>
            <w:vMerge/>
          </w:tcPr>
          <w:p w:rsidR="001E0BAE" w:rsidRDefault="001E0BAE"/>
        </w:tc>
        <w:tc>
          <w:tcPr>
            <w:tcW w:w="3572" w:type="dxa"/>
          </w:tcPr>
          <w:p w:rsidR="001E0BAE" w:rsidRDefault="001E0BAE">
            <w:pPr>
              <w:pStyle w:val="ConsPlusNormal"/>
            </w:pPr>
            <w:r>
              <w:t xml:space="preserve">ЧД - общее число документов, связанных с проведением проверок, осуществляемых исполнительными органами государственной власти </w:t>
            </w:r>
            <w:r>
              <w:lastRenderedPageBreak/>
              <w:t>Кемеровской области, уполномоченными на осуществление государственного контроля (надзора) на территории Кемеровской области, по приоритетным видам регионального государственного контроля (надзора), передаваемых в единый реестр проверок</w:t>
            </w:r>
          </w:p>
        </w:tc>
        <w:tc>
          <w:tcPr>
            <w:tcW w:w="1984" w:type="dxa"/>
            <w:vMerge/>
          </w:tcPr>
          <w:p w:rsidR="001E0BAE" w:rsidRDefault="001E0BAE"/>
        </w:tc>
      </w:tr>
    </w:tbl>
    <w:p w:rsidR="001E0BAE" w:rsidRDefault="001E0BAE">
      <w:pPr>
        <w:pStyle w:val="ConsPlusNormal"/>
        <w:jc w:val="both"/>
      </w:pPr>
    </w:p>
    <w:p w:rsidR="001E0BAE" w:rsidRDefault="001E0BAE">
      <w:pPr>
        <w:pStyle w:val="ConsPlusTitle"/>
        <w:jc w:val="center"/>
        <w:outlineLvl w:val="1"/>
      </w:pPr>
      <w:r>
        <w:t>6. Ключевые проекты и инициативы с максимальными эффектами</w:t>
      </w:r>
    </w:p>
    <w:p w:rsidR="001E0BAE" w:rsidRDefault="001E0BAE">
      <w:pPr>
        <w:pStyle w:val="ConsPlusTitle"/>
        <w:jc w:val="center"/>
      </w:pPr>
      <w:r>
        <w:t>для бизнеса и граждан на 2019 - 2021 годы</w:t>
      </w:r>
    </w:p>
    <w:p w:rsidR="001E0BAE" w:rsidRDefault="001E0B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247"/>
        <w:gridCol w:w="2268"/>
        <w:gridCol w:w="2558"/>
      </w:tblGrid>
      <w:tr w:rsidR="001E0BAE">
        <w:tc>
          <w:tcPr>
            <w:tcW w:w="510" w:type="dxa"/>
          </w:tcPr>
          <w:p w:rsidR="001E0BAE" w:rsidRDefault="001E0B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1E0BAE" w:rsidRDefault="001E0BAE">
            <w:pPr>
              <w:pStyle w:val="ConsPlusNormal"/>
              <w:jc w:val="center"/>
            </w:pPr>
            <w:r>
              <w:t>Наименование проекта или инициативы</w:t>
            </w:r>
          </w:p>
        </w:tc>
        <w:tc>
          <w:tcPr>
            <w:tcW w:w="1247" w:type="dxa"/>
          </w:tcPr>
          <w:p w:rsidR="001E0BAE" w:rsidRDefault="001E0BAE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268" w:type="dxa"/>
          </w:tcPr>
          <w:p w:rsidR="001E0BAE" w:rsidRDefault="001E0BAE">
            <w:pPr>
              <w:pStyle w:val="ConsPlusNormal"/>
              <w:jc w:val="center"/>
            </w:pPr>
            <w:r>
              <w:t>Ожидаемые эффекты от реализации для граждан, бизнеса, государства</w:t>
            </w:r>
          </w:p>
        </w:tc>
        <w:tc>
          <w:tcPr>
            <w:tcW w:w="2558" w:type="dxa"/>
          </w:tcPr>
          <w:p w:rsidR="001E0BAE" w:rsidRDefault="001E0BAE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1E0BAE">
        <w:tc>
          <w:tcPr>
            <w:tcW w:w="510" w:type="dxa"/>
          </w:tcPr>
          <w:p w:rsidR="001E0BAE" w:rsidRDefault="001E0B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1E0BAE" w:rsidRDefault="001E0BAE">
            <w:pPr>
              <w:pStyle w:val="ConsPlusNormal"/>
            </w:pPr>
            <w:r>
              <w:t>Цифровая трансформация предоставления приоритетных массовых социально значимых региональных государственных и муниципальных услуг и сервисов в соответствии с целевой моделью: предоставление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</w:t>
            </w:r>
          </w:p>
        </w:tc>
        <w:tc>
          <w:tcPr>
            <w:tcW w:w="1247" w:type="dxa"/>
          </w:tcPr>
          <w:p w:rsidR="001E0BAE" w:rsidRDefault="001E0BAE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2268" w:type="dxa"/>
          </w:tcPr>
          <w:p w:rsidR="001E0BAE" w:rsidRDefault="001E0BAE">
            <w:pPr>
              <w:pStyle w:val="ConsPlusNormal"/>
            </w:pPr>
            <w:r>
              <w:t>Не менее 25% приоритетных массовых социально значимых региональных государственных и муниципальных услуг и сервисов предоставляются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проактивно.</w:t>
            </w:r>
          </w:p>
          <w:p w:rsidR="001E0BAE" w:rsidRDefault="001E0BAE">
            <w:pPr>
              <w:pStyle w:val="ConsPlusNormal"/>
            </w:pPr>
            <w:r>
              <w:t>Сокращены сроки и упрощены процедуры предоставления услуг.</w:t>
            </w:r>
          </w:p>
          <w:p w:rsidR="001E0BAE" w:rsidRDefault="001E0BAE">
            <w:pPr>
              <w:pStyle w:val="ConsPlusNormal"/>
            </w:pPr>
            <w:r>
              <w:t>Сокращена доля взаимодействий граждан и коммерческих организаций с органами власти Кемеровской области и органами местного самоуправления при предоставлении государственных и муниципальных услуг</w:t>
            </w:r>
          </w:p>
        </w:tc>
        <w:tc>
          <w:tcPr>
            <w:tcW w:w="2558" w:type="dxa"/>
          </w:tcPr>
          <w:p w:rsidR="001E0BAE" w:rsidRDefault="001E0BAE">
            <w:pPr>
              <w:pStyle w:val="ConsPlusNormal"/>
            </w:pPr>
            <w:r>
              <w:t>Департамент информационных технологий Кемеровской области</w:t>
            </w:r>
          </w:p>
        </w:tc>
      </w:tr>
    </w:tbl>
    <w:p w:rsidR="001E0BAE" w:rsidRDefault="001E0BAE">
      <w:pPr>
        <w:pStyle w:val="ConsPlusNormal"/>
        <w:jc w:val="both"/>
      </w:pPr>
    </w:p>
    <w:p w:rsidR="001E0BAE" w:rsidRDefault="001E0BAE">
      <w:pPr>
        <w:pStyle w:val="ConsPlusNormal"/>
        <w:jc w:val="both"/>
      </w:pPr>
    </w:p>
    <w:p w:rsidR="001E0BAE" w:rsidRDefault="001E0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10F2" w:rsidRDefault="00B410F2"/>
    <w:sectPr w:rsidR="00B410F2" w:rsidSect="00430E5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0BAE"/>
    <w:rsid w:val="001E0BAE"/>
    <w:rsid w:val="008342AD"/>
    <w:rsid w:val="00B410F2"/>
    <w:rsid w:val="00C5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0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0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0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0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E0B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9698CD9B6CF5CDA7F87A8119916C986AD722B84B3D6F45AC98AC80C1C491F38F4099652867DBD929D88DCF55REtCF" TargetMode="External"/><Relationship Id="rId5" Type="http://schemas.openxmlformats.org/officeDocument/2006/relationships/hyperlink" Target="consultantplus://offline/ref=B09698CD9B6CF5CDA7F87A8119916C986BD522BF493F6F45AC98AC80C1C491F38F4099652867DBD929D88DCF55REtC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5998</Words>
  <Characters>34190</Characters>
  <Application>Microsoft Office Word</Application>
  <DocSecurity>0</DocSecurity>
  <Lines>284</Lines>
  <Paragraphs>80</Paragraphs>
  <ScaleCrop>false</ScaleCrop>
  <Company>Reanimator Extreme Edition</Company>
  <LinksUpToDate>false</LinksUpToDate>
  <CharactersWithSpaces>40108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user64</cp:lastModifiedBy>
  <cp:revision>1</cp:revision>
  <dcterms:created xsi:type="dcterms:W3CDTF">2019-09-24T05:45:00Z</dcterms:created>
  <dcterms:modified xsi:type="dcterms:W3CDTF">2019-09-24T05:45:00Z</dcterms:modified>
</cp:coreProperties>
</file>