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Default="00F0523C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840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0523C" w:rsidRPr="00B95EDA" w:rsidRDefault="00F0523C" w:rsidP="00761840">
      <w:pPr>
        <w:ind w:firstLine="709"/>
        <w:jc w:val="both"/>
        <w:rPr>
          <w:sz w:val="28"/>
          <w:szCs w:val="28"/>
        </w:rPr>
      </w:pP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К заявлению прилагаются следующие документы: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0523C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F0523C" w:rsidRPr="00F0523C" w:rsidRDefault="00F0523C" w:rsidP="00F0523C">
      <w:pPr>
        <w:ind w:firstLine="709"/>
        <w:jc w:val="both"/>
        <w:rPr>
          <w:sz w:val="28"/>
          <w:szCs w:val="28"/>
        </w:rPr>
      </w:pPr>
    </w:p>
    <w:p w:rsidR="00F0523C" w:rsidRPr="00F0523C" w:rsidRDefault="00F0523C" w:rsidP="00F0523C">
      <w:pPr>
        <w:ind w:firstLine="709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Заявитель вправе предоставить: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1) выписку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2) выписку из ЕГРН об объекте недвижимости (о здании и (или) сооружении, расположенном (</w:t>
      </w:r>
      <w:proofErr w:type="spellStart"/>
      <w:r w:rsidRPr="00F0523C">
        <w:rPr>
          <w:sz w:val="28"/>
          <w:szCs w:val="28"/>
        </w:rPr>
        <w:t>ых</w:t>
      </w:r>
      <w:proofErr w:type="spellEnd"/>
      <w:r w:rsidRPr="00F0523C">
        <w:rPr>
          <w:sz w:val="28"/>
          <w:szCs w:val="28"/>
        </w:rPr>
        <w:t>) на испрашиваемом земельном участке);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3) выписку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4) выписку из Единого государственного реестра индивидуальных предпринимателей, выданную регистрирующим органом (для индивидуальных предпринимателей);</w:t>
      </w:r>
    </w:p>
    <w:p w:rsidR="00F0523C" w:rsidRPr="00F0523C" w:rsidRDefault="00F0523C" w:rsidP="00F05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23C">
        <w:rPr>
          <w:sz w:val="28"/>
          <w:szCs w:val="28"/>
        </w:rPr>
        <w:t>5) выписк</w:t>
      </w:r>
      <w:r>
        <w:rPr>
          <w:sz w:val="28"/>
          <w:szCs w:val="28"/>
        </w:rPr>
        <w:t>у</w:t>
      </w:r>
      <w:r w:rsidRPr="00F0523C">
        <w:rPr>
          <w:sz w:val="28"/>
          <w:szCs w:val="28"/>
        </w:rPr>
        <w:t xml:space="preserve"> из Единого государственного реестра юридических лиц, выданную регистрирующим органом (для юридических лиц).</w:t>
      </w: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F277C"/>
    <w:rsid w:val="00203B77"/>
    <w:rsid w:val="0024794D"/>
    <w:rsid w:val="002C7D51"/>
    <w:rsid w:val="002F39F2"/>
    <w:rsid w:val="003542A6"/>
    <w:rsid w:val="003866F6"/>
    <w:rsid w:val="004F21F8"/>
    <w:rsid w:val="0065352A"/>
    <w:rsid w:val="006D53A2"/>
    <w:rsid w:val="00761840"/>
    <w:rsid w:val="00845EF1"/>
    <w:rsid w:val="009D43C1"/>
    <w:rsid w:val="00B208D8"/>
    <w:rsid w:val="00B70408"/>
    <w:rsid w:val="00BE13E5"/>
    <w:rsid w:val="00CE6A52"/>
    <w:rsid w:val="00DB07F3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12</cp:revision>
  <dcterms:created xsi:type="dcterms:W3CDTF">2021-05-31T08:04:00Z</dcterms:created>
  <dcterms:modified xsi:type="dcterms:W3CDTF">2021-06-15T06:40:00Z</dcterms:modified>
</cp:coreProperties>
</file>