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324" w:rsidRDefault="00446324" w:rsidP="0097316B">
      <w:pPr>
        <w:jc w:val="right"/>
        <w:rPr>
          <w:rStyle w:val="af4"/>
          <w:i w:val="0"/>
          <w:sz w:val="28"/>
          <w:szCs w:val="28"/>
        </w:rPr>
      </w:pPr>
      <w:r w:rsidRPr="00446324">
        <w:rPr>
          <w:rStyle w:val="af4"/>
          <w:i w:val="0"/>
          <w:sz w:val="28"/>
          <w:szCs w:val="28"/>
        </w:rPr>
        <w:t xml:space="preserve">Приложение </w:t>
      </w:r>
      <w:r w:rsidR="00A843B1">
        <w:rPr>
          <w:rStyle w:val="af4"/>
          <w:i w:val="0"/>
          <w:sz w:val="28"/>
          <w:szCs w:val="28"/>
        </w:rPr>
        <w:t>2</w:t>
      </w:r>
    </w:p>
    <w:p w:rsidR="00446324" w:rsidRPr="00446324" w:rsidRDefault="00446324" w:rsidP="00446324">
      <w:pPr>
        <w:pStyle w:val="a9"/>
        <w:spacing w:before="0" w:after="0"/>
        <w:ind w:firstLine="709"/>
        <w:jc w:val="right"/>
        <w:rPr>
          <w:rStyle w:val="af4"/>
          <w:i w:val="0"/>
          <w:sz w:val="28"/>
          <w:szCs w:val="28"/>
        </w:rPr>
      </w:pPr>
    </w:p>
    <w:p w:rsidR="00123AED" w:rsidRPr="002019E6" w:rsidRDefault="00123AED" w:rsidP="002019E6">
      <w:pPr>
        <w:tabs>
          <w:tab w:val="left" w:pos="3675"/>
        </w:tabs>
        <w:autoSpaceDE w:val="0"/>
        <w:autoSpaceDN w:val="0"/>
        <w:adjustRightInd w:val="0"/>
        <w:spacing w:after="240"/>
        <w:ind w:right="-2"/>
        <w:jc w:val="center"/>
        <w:rPr>
          <w:rStyle w:val="apple-converted-space"/>
          <w:b/>
          <w:bCs/>
          <w:color w:val="000000"/>
          <w:spacing w:val="3"/>
          <w:sz w:val="28"/>
          <w:szCs w:val="28"/>
        </w:rPr>
      </w:pPr>
      <w:r w:rsidRPr="002019E6">
        <w:rPr>
          <w:b/>
          <w:bCs/>
          <w:color w:val="000000"/>
          <w:spacing w:val="3"/>
          <w:sz w:val="28"/>
          <w:szCs w:val="28"/>
        </w:rPr>
        <w:t xml:space="preserve">Граждане </w:t>
      </w:r>
      <w:proofErr w:type="spellStart"/>
      <w:r w:rsidRPr="002019E6">
        <w:rPr>
          <w:b/>
          <w:bCs/>
          <w:color w:val="000000"/>
          <w:spacing w:val="3"/>
          <w:sz w:val="28"/>
          <w:szCs w:val="28"/>
        </w:rPr>
        <w:t>предпенсионного</w:t>
      </w:r>
      <w:proofErr w:type="spellEnd"/>
      <w:r w:rsidRPr="002019E6">
        <w:rPr>
          <w:b/>
          <w:bCs/>
          <w:color w:val="000000"/>
          <w:spacing w:val="3"/>
          <w:sz w:val="28"/>
          <w:szCs w:val="28"/>
        </w:rPr>
        <w:t xml:space="preserve"> возраста не должны оставаться без работы</w:t>
      </w:r>
      <w:r w:rsidRPr="002019E6">
        <w:rPr>
          <w:rStyle w:val="apple-converted-space"/>
          <w:b/>
          <w:bCs/>
          <w:color w:val="000000"/>
          <w:spacing w:val="3"/>
          <w:sz w:val="28"/>
          <w:szCs w:val="28"/>
        </w:rPr>
        <w:t>.</w:t>
      </w:r>
    </w:p>
    <w:p w:rsidR="00123AED" w:rsidRPr="002019E6" w:rsidRDefault="00E66C32" w:rsidP="006C5A56">
      <w:pPr>
        <w:tabs>
          <w:tab w:val="left" w:pos="709"/>
          <w:tab w:val="left" w:pos="3675"/>
        </w:tabs>
        <w:autoSpaceDE w:val="0"/>
        <w:autoSpaceDN w:val="0"/>
        <w:adjustRightInd w:val="0"/>
        <w:ind w:right="-2"/>
        <w:jc w:val="both"/>
        <w:rPr>
          <w:rStyle w:val="apple-converted-space"/>
          <w:bCs/>
          <w:color w:val="000000"/>
          <w:spacing w:val="3"/>
          <w:sz w:val="28"/>
          <w:szCs w:val="28"/>
        </w:rPr>
      </w:pPr>
      <w:r>
        <w:rPr>
          <w:rStyle w:val="apple-converted-space"/>
          <w:bCs/>
          <w:color w:val="000000"/>
          <w:spacing w:val="3"/>
          <w:sz w:val="28"/>
          <w:szCs w:val="28"/>
        </w:rPr>
        <w:tab/>
      </w:r>
      <w:r w:rsidR="00123AED" w:rsidRPr="002019E6">
        <w:rPr>
          <w:rStyle w:val="apple-converted-space"/>
          <w:bCs/>
          <w:color w:val="000000"/>
          <w:spacing w:val="3"/>
          <w:sz w:val="28"/>
          <w:szCs w:val="28"/>
        </w:rPr>
        <w:t xml:space="preserve"> Государственной службой занятости в рамках изменения пенсионного законодательства и увеличения пенсионного возраста разработан ряд мер, способствующих эффективному трудоустройству граждан старшего возраста, а также психологической и социальной адаптации на рынке труда. </w:t>
      </w:r>
    </w:p>
    <w:p w:rsidR="00123AED" w:rsidRPr="002019E6" w:rsidRDefault="00E66C32" w:rsidP="006C5A56">
      <w:pPr>
        <w:tabs>
          <w:tab w:val="left" w:pos="709"/>
          <w:tab w:val="left" w:pos="4185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123AED" w:rsidRPr="002019E6">
        <w:rPr>
          <w:sz w:val="28"/>
          <w:szCs w:val="28"/>
        </w:rPr>
        <w:t>На основании п.3 ст.3 Закона Российской Федерации « О занятости населения в РФ»  от19.04.1991года  №1032-1 граждане, которым назначена трудовая пенсия по старости (за выслугу лет)  не могут получить статус безработного, но имеют право на бесплатное содействие в подборе подходящей работы, информирование о положении на рынке труда, в том числе посредством участия в ярмарках вакансий, на профессиональную ориентацию</w:t>
      </w:r>
      <w:proofErr w:type="gramEnd"/>
      <w:r w:rsidR="00123AED" w:rsidRPr="002019E6">
        <w:rPr>
          <w:sz w:val="28"/>
          <w:szCs w:val="28"/>
        </w:rPr>
        <w:t>, а также незанятым гражданам, которым назначена страховая пенсия по старости и которые стремятся возобновить трудовую деятельность, органами занятости оказывается услуга по профессиональному обучению и дополнительному профессиональному образованию, с целью повышения их конкурентоспособности и профессиональной мобильности на рынке труда.</w:t>
      </w:r>
    </w:p>
    <w:p w:rsidR="00123AED" w:rsidRPr="002019E6" w:rsidRDefault="00E66C32" w:rsidP="006C5A56">
      <w:pPr>
        <w:tabs>
          <w:tab w:val="left" w:pos="709"/>
          <w:tab w:val="left" w:pos="4185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3AED" w:rsidRPr="002019E6">
        <w:rPr>
          <w:sz w:val="28"/>
          <w:szCs w:val="28"/>
        </w:rPr>
        <w:t xml:space="preserve">К гражданам </w:t>
      </w:r>
      <w:proofErr w:type="spellStart"/>
      <w:r w:rsidR="00123AED" w:rsidRPr="002019E6">
        <w:rPr>
          <w:sz w:val="28"/>
          <w:szCs w:val="28"/>
        </w:rPr>
        <w:t>предпенсионного</w:t>
      </w:r>
      <w:proofErr w:type="spellEnd"/>
      <w:r w:rsidR="00123AED" w:rsidRPr="002019E6">
        <w:rPr>
          <w:sz w:val="28"/>
          <w:szCs w:val="28"/>
        </w:rPr>
        <w:t xml:space="preserve"> возраста относятся  лица за два года до наступления возраста, дающего право на страховую пенсию по старости,  в том числе назначаемую досрочно.  Согласно п.2 ст.5 Закона о занятости  от 19.04.1991 года № 1032-1  в новой редакции, которые </w:t>
      </w:r>
      <w:proofErr w:type="gramStart"/>
      <w:r w:rsidR="00123AED" w:rsidRPr="002019E6">
        <w:rPr>
          <w:sz w:val="28"/>
          <w:szCs w:val="28"/>
        </w:rPr>
        <w:t xml:space="preserve">вступают в силу 01.01.2019 года   гражданами </w:t>
      </w:r>
      <w:proofErr w:type="spellStart"/>
      <w:r w:rsidR="00123AED" w:rsidRPr="002019E6">
        <w:rPr>
          <w:sz w:val="28"/>
          <w:szCs w:val="28"/>
        </w:rPr>
        <w:t>предпенсионного</w:t>
      </w:r>
      <w:proofErr w:type="spellEnd"/>
      <w:r w:rsidR="00123AED" w:rsidRPr="002019E6">
        <w:rPr>
          <w:sz w:val="28"/>
          <w:szCs w:val="28"/>
        </w:rPr>
        <w:t xml:space="preserve"> возраста являются</w:t>
      </w:r>
      <w:proofErr w:type="gramEnd"/>
      <w:r w:rsidR="00123AED" w:rsidRPr="002019E6">
        <w:rPr>
          <w:sz w:val="28"/>
          <w:szCs w:val="28"/>
        </w:rPr>
        <w:t xml:space="preserve"> граждане в течение пяти лет до наступления    возраста, дающего право на страховую пенсию по старости,  в том числе назначаемую досрочно.</w:t>
      </w:r>
    </w:p>
    <w:p w:rsidR="00123AED" w:rsidRPr="002019E6" w:rsidRDefault="00123AED" w:rsidP="006C5A56">
      <w:pPr>
        <w:tabs>
          <w:tab w:val="left" w:pos="709"/>
          <w:tab w:val="left" w:pos="4185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2019E6">
        <w:rPr>
          <w:sz w:val="28"/>
          <w:szCs w:val="28"/>
        </w:rPr>
        <w:t xml:space="preserve"> </w:t>
      </w:r>
      <w:r w:rsidR="00E66C32">
        <w:rPr>
          <w:sz w:val="28"/>
          <w:szCs w:val="28"/>
        </w:rPr>
        <w:tab/>
      </w:r>
      <w:r w:rsidRPr="002019E6">
        <w:rPr>
          <w:sz w:val="28"/>
          <w:szCs w:val="28"/>
        </w:rPr>
        <w:t>Граждане данной категории, обратившиеся в центр занятости с целью поиска  подходящей работы, могут быть признаны безработными и получить государственные услуги:</w:t>
      </w:r>
    </w:p>
    <w:p w:rsidR="00123AED" w:rsidRPr="002019E6" w:rsidRDefault="00123AED" w:rsidP="006C5A56">
      <w:pPr>
        <w:tabs>
          <w:tab w:val="left" w:pos="709"/>
          <w:tab w:val="left" w:pos="4185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2019E6">
        <w:rPr>
          <w:sz w:val="28"/>
          <w:szCs w:val="28"/>
        </w:rPr>
        <w:t>-по социальной адаптации безработных граждан на рынке труда,</w:t>
      </w:r>
    </w:p>
    <w:p w:rsidR="00123AED" w:rsidRPr="002019E6" w:rsidRDefault="00123AED" w:rsidP="006C5A56">
      <w:pPr>
        <w:tabs>
          <w:tab w:val="left" w:pos="709"/>
          <w:tab w:val="left" w:pos="4185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2019E6">
        <w:rPr>
          <w:sz w:val="28"/>
          <w:szCs w:val="28"/>
        </w:rPr>
        <w:t>-психологической поддержке безработных граждан,</w:t>
      </w:r>
    </w:p>
    <w:p w:rsidR="00123AED" w:rsidRPr="002019E6" w:rsidRDefault="00123AED" w:rsidP="006C5A56">
      <w:pPr>
        <w:tabs>
          <w:tab w:val="left" w:pos="709"/>
          <w:tab w:val="left" w:pos="4185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2019E6">
        <w:rPr>
          <w:sz w:val="28"/>
          <w:szCs w:val="28"/>
        </w:rPr>
        <w:t>-профессиональной ориентации граждан в целях выбора сферы деятельности (</w:t>
      </w:r>
      <w:proofErr w:type="spellStart"/>
      <w:r w:rsidRPr="002019E6">
        <w:rPr>
          <w:sz w:val="28"/>
          <w:szCs w:val="28"/>
        </w:rPr>
        <w:t>професси</w:t>
      </w:r>
      <w:proofErr w:type="spellEnd"/>
      <w:r w:rsidRPr="002019E6">
        <w:rPr>
          <w:sz w:val="28"/>
          <w:szCs w:val="28"/>
        </w:rPr>
        <w:t>), трудоустройства,</w:t>
      </w:r>
    </w:p>
    <w:p w:rsidR="00123AED" w:rsidRPr="002019E6" w:rsidRDefault="00123AED" w:rsidP="006C5A56">
      <w:pPr>
        <w:tabs>
          <w:tab w:val="left" w:pos="709"/>
          <w:tab w:val="left" w:pos="4185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2019E6">
        <w:rPr>
          <w:sz w:val="28"/>
          <w:szCs w:val="28"/>
        </w:rPr>
        <w:t>-профессионального обучения, профессиональной подготовке, переподготовке и повышению квалификации безработных граждан,</w:t>
      </w:r>
    </w:p>
    <w:p w:rsidR="00123AED" w:rsidRPr="002019E6" w:rsidRDefault="00123AED" w:rsidP="006C5A56">
      <w:pPr>
        <w:tabs>
          <w:tab w:val="left" w:pos="709"/>
          <w:tab w:val="left" w:pos="4185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2019E6">
        <w:rPr>
          <w:sz w:val="28"/>
          <w:szCs w:val="28"/>
        </w:rPr>
        <w:t>-принять участие в оплачиваемых общественных и временных работах,</w:t>
      </w:r>
    </w:p>
    <w:p w:rsidR="00123AED" w:rsidRPr="002019E6" w:rsidRDefault="00123AED" w:rsidP="006C5A56">
      <w:pPr>
        <w:tabs>
          <w:tab w:val="left" w:pos="709"/>
          <w:tab w:val="left" w:pos="4185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2019E6">
        <w:rPr>
          <w:sz w:val="28"/>
          <w:szCs w:val="28"/>
        </w:rPr>
        <w:t>-открытие собственного дела в качестве предпринимателя.</w:t>
      </w:r>
    </w:p>
    <w:p w:rsidR="00123AED" w:rsidRPr="002019E6" w:rsidRDefault="00E66C32" w:rsidP="006C5A56">
      <w:pPr>
        <w:tabs>
          <w:tab w:val="left" w:pos="709"/>
          <w:tab w:val="left" w:pos="4185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3AED" w:rsidRPr="002019E6">
        <w:rPr>
          <w:sz w:val="28"/>
          <w:szCs w:val="28"/>
        </w:rPr>
        <w:t>Одним из видов содействия гражданам в поиске подходящей работы, а работодателям в подборе  необходимых работников является проведение ярмарок вакансий.</w:t>
      </w:r>
    </w:p>
    <w:p w:rsidR="00123AED" w:rsidRPr="002019E6" w:rsidRDefault="00E66C32" w:rsidP="006C5A56">
      <w:pPr>
        <w:tabs>
          <w:tab w:val="left" w:pos="709"/>
          <w:tab w:val="left" w:pos="3675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3AED" w:rsidRPr="002019E6">
        <w:rPr>
          <w:sz w:val="28"/>
          <w:szCs w:val="28"/>
        </w:rPr>
        <w:t xml:space="preserve">С начала   2018  года  центром занятости населения   организованы 24  ярмарки  вакансий. Участниками ярмарок вакансий являются безработные,  состоящие на учете и  ищущие работу граждане. Жители города о предстоящих ярмарках оповещаются через средства массовой информации. Служба занятости практикует проведение  тематических ярмарок вакансий приуроченных к </w:t>
      </w:r>
      <w:r w:rsidR="00123AED" w:rsidRPr="002019E6">
        <w:rPr>
          <w:sz w:val="28"/>
          <w:szCs w:val="28"/>
        </w:rPr>
        <w:lastRenderedPageBreak/>
        <w:t xml:space="preserve">знаменательным датам  с  приглашением  определенных групп безработных граждан, испытывающих трудности в поиске работы.  Так, например, 360 вакансий на  ярмарках  предлагались  гражданам  </w:t>
      </w:r>
      <w:proofErr w:type="spellStart"/>
      <w:r w:rsidR="00123AED" w:rsidRPr="002019E6">
        <w:rPr>
          <w:sz w:val="28"/>
          <w:szCs w:val="28"/>
        </w:rPr>
        <w:t>предпенсионного</w:t>
      </w:r>
      <w:proofErr w:type="spellEnd"/>
      <w:r w:rsidR="00123AED" w:rsidRPr="002019E6">
        <w:rPr>
          <w:sz w:val="28"/>
          <w:szCs w:val="28"/>
        </w:rPr>
        <w:t xml:space="preserve">  возраста. </w:t>
      </w:r>
      <w:proofErr w:type="gramStart"/>
      <w:r w:rsidR="00123AED" w:rsidRPr="002019E6">
        <w:rPr>
          <w:sz w:val="28"/>
          <w:szCs w:val="28"/>
        </w:rPr>
        <w:t xml:space="preserve">Более   50-ти соискателей,  </w:t>
      </w:r>
      <w:proofErr w:type="spellStart"/>
      <w:r w:rsidR="00123AED" w:rsidRPr="002019E6">
        <w:rPr>
          <w:sz w:val="28"/>
          <w:szCs w:val="28"/>
        </w:rPr>
        <w:t>предпенсионного</w:t>
      </w:r>
      <w:proofErr w:type="spellEnd"/>
      <w:r w:rsidR="00123AED" w:rsidRPr="002019E6">
        <w:rPr>
          <w:sz w:val="28"/>
          <w:szCs w:val="28"/>
        </w:rPr>
        <w:t xml:space="preserve"> возраста, приглашены работодателями для трудоустройства.</w:t>
      </w:r>
      <w:proofErr w:type="gramEnd"/>
    </w:p>
    <w:p w:rsidR="00123AED" w:rsidRPr="002019E6" w:rsidRDefault="00E66C32" w:rsidP="006C5A56">
      <w:pPr>
        <w:tabs>
          <w:tab w:val="left" w:pos="709"/>
          <w:tab w:val="left" w:pos="3675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3AED" w:rsidRPr="002019E6">
        <w:rPr>
          <w:sz w:val="28"/>
          <w:szCs w:val="28"/>
        </w:rPr>
        <w:t xml:space="preserve">Сначала года в службу занятости обратились 80 граждан </w:t>
      </w:r>
      <w:proofErr w:type="spellStart"/>
      <w:r w:rsidR="00123AED" w:rsidRPr="002019E6">
        <w:rPr>
          <w:sz w:val="28"/>
          <w:szCs w:val="28"/>
        </w:rPr>
        <w:t>предпенсионного</w:t>
      </w:r>
      <w:proofErr w:type="spellEnd"/>
      <w:r w:rsidR="00123AED" w:rsidRPr="002019E6">
        <w:rPr>
          <w:sz w:val="28"/>
          <w:szCs w:val="28"/>
        </w:rPr>
        <w:t xml:space="preserve"> возраста, которым предлагались все предусмотренные законом виды услуг. Из них трудоустроились более 40%  в различных отраслях: торговля, оказание услуг населению, горнодобывающая промышленность</w:t>
      </w:r>
      <w:r w:rsidR="002019E6" w:rsidRPr="002019E6">
        <w:rPr>
          <w:sz w:val="28"/>
          <w:szCs w:val="28"/>
        </w:rPr>
        <w:t>;</w:t>
      </w:r>
      <w:r w:rsidR="00123AED" w:rsidRPr="002019E6">
        <w:rPr>
          <w:sz w:val="28"/>
          <w:szCs w:val="28"/>
        </w:rPr>
        <w:t xml:space="preserve"> по  профессиям: кассир, водитель, консультант, секретарь руководителя,  специалист и др.  Одна из безработных  женщин организовала и открыла собственное дело в сфере животноводства и получила финансовую помощь от центра занятости в размере 100 тыс</w:t>
      </w:r>
      <w:proofErr w:type="gramStart"/>
      <w:r w:rsidR="00123AED" w:rsidRPr="002019E6">
        <w:rPr>
          <w:sz w:val="28"/>
          <w:szCs w:val="28"/>
        </w:rPr>
        <w:t>.р</w:t>
      </w:r>
      <w:proofErr w:type="gramEnd"/>
      <w:r w:rsidR="00123AED" w:rsidRPr="002019E6">
        <w:rPr>
          <w:sz w:val="28"/>
          <w:szCs w:val="28"/>
        </w:rPr>
        <w:t>ублей.</w:t>
      </w:r>
    </w:p>
    <w:p w:rsidR="00123AED" w:rsidRPr="002019E6" w:rsidRDefault="002019E6" w:rsidP="006C5A56">
      <w:pPr>
        <w:tabs>
          <w:tab w:val="left" w:pos="709"/>
          <w:tab w:val="left" w:pos="4185"/>
        </w:tabs>
        <w:autoSpaceDE w:val="0"/>
        <w:autoSpaceDN w:val="0"/>
        <w:adjustRightInd w:val="0"/>
        <w:ind w:right="-2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123AED" w:rsidRPr="002019E6">
        <w:rPr>
          <w:sz w:val="28"/>
          <w:szCs w:val="28"/>
        </w:rPr>
        <w:t xml:space="preserve">В настоящее время в ГКУ Центр занятости населения </w:t>
      </w:r>
      <w:proofErr w:type="spellStart"/>
      <w:r w:rsidR="00123AED" w:rsidRPr="002019E6">
        <w:rPr>
          <w:sz w:val="28"/>
          <w:szCs w:val="28"/>
        </w:rPr>
        <w:t>г</w:t>
      </w:r>
      <w:proofErr w:type="gramStart"/>
      <w:r w:rsidR="00123AED" w:rsidRPr="002019E6">
        <w:rPr>
          <w:sz w:val="28"/>
          <w:szCs w:val="28"/>
        </w:rPr>
        <w:t>.Л</w:t>
      </w:r>
      <w:proofErr w:type="gramEnd"/>
      <w:r w:rsidR="00123AED" w:rsidRPr="002019E6">
        <w:rPr>
          <w:sz w:val="28"/>
          <w:szCs w:val="28"/>
        </w:rPr>
        <w:t>енинска-Кузнецкого</w:t>
      </w:r>
      <w:proofErr w:type="spellEnd"/>
      <w:r w:rsidR="00123AED" w:rsidRPr="002019E6">
        <w:rPr>
          <w:sz w:val="28"/>
          <w:szCs w:val="28"/>
        </w:rPr>
        <w:t xml:space="preserve"> организованы консультационные пункты для граждан </w:t>
      </w:r>
      <w:proofErr w:type="spellStart"/>
      <w:r w:rsidR="00123AED" w:rsidRPr="002019E6">
        <w:rPr>
          <w:sz w:val="28"/>
          <w:szCs w:val="28"/>
        </w:rPr>
        <w:t>предпенсионного</w:t>
      </w:r>
      <w:proofErr w:type="spellEnd"/>
      <w:r w:rsidR="00123AED" w:rsidRPr="002019E6">
        <w:rPr>
          <w:sz w:val="28"/>
          <w:szCs w:val="28"/>
        </w:rPr>
        <w:t xml:space="preserve">  и пенсионного.  Основной задачей пунктов является проведение разъяснительной работы о запрете на ограничение трудовых прав и свобод граждан независимо от возраста в соответствии со статьей 3 Трудового кодекса Российской Федерации и об услугах органов службы занятости.</w:t>
      </w:r>
    </w:p>
    <w:p w:rsidR="00123AED" w:rsidRPr="002019E6" w:rsidRDefault="00123AED" w:rsidP="006C5A56">
      <w:pPr>
        <w:tabs>
          <w:tab w:val="left" w:pos="709"/>
        </w:tabs>
        <w:ind w:right="-2"/>
        <w:jc w:val="both"/>
        <w:rPr>
          <w:sz w:val="28"/>
          <w:szCs w:val="28"/>
        </w:rPr>
      </w:pPr>
      <w:r w:rsidRPr="002019E6">
        <w:rPr>
          <w:sz w:val="28"/>
          <w:szCs w:val="28"/>
        </w:rPr>
        <w:t xml:space="preserve">Нередко граждане </w:t>
      </w:r>
      <w:proofErr w:type="spellStart"/>
      <w:r w:rsidRPr="002019E6">
        <w:rPr>
          <w:sz w:val="28"/>
          <w:szCs w:val="28"/>
        </w:rPr>
        <w:t>предпенсионного</w:t>
      </w:r>
      <w:proofErr w:type="spellEnd"/>
      <w:r w:rsidRPr="002019E6">
        <w:rPr>
          <w:sz w:val="28"/>
          <w:szCs w:val="28"/>
        </w:rPr>
        <w:t xml:space="preserve"> и пенсионного возраста в жизни сталкиваются с проблемами в вопросах трудового законодательства. Предлагаем некоторые вопросы и ответы, вызвавшие наибольшую заинтересованность у граждан.</w:t>
      </w:r>
    </w:p>
    <w:p w:rsidR="00123AED" w:rsidRPr="002019E6" w:rsidRDefault="00123AED" w:rsidP="006C5A56">
      <w:pPr>
        <w:pStyle w:val="2"/>
        <w:tabs>
          <w:tab w:val="left" w:pos="709"/>
        </w:tabs>
        <w:spacing w:before="0"/>
        <w:ind w:left="0" w:right="-2"/>
        <w:jc w:val="both"/>
        <w:rPr>
          <w:b/>
          <w:i/>
          <w:sz w:val="28"/>
          <w:szCs w:val="28"/>
        </w:rPr>
      </w:pPr>
      <w:r w:rsidRPr="002019E6">
        <w:rPr>
          <w:b/>
          <w:sz w:val="28"/>
          <w:szCs w:val="28"/>
        </w:rPr>
        <w:t xml:space="preserve">     </w:t>
      </w:r>
      <w:r w:rsidRPr="002019E6">
        <w:rPr>
          <w:b/>
          <w:i/>
          <w:sz w:val="28"/>
          <w:szCs w:val="28"/>
        </w:rPr>
        <w:t xml:space="preserve"> - Каковы действия  специалиста службы занятости и гражданина </w:t>
      </w:r>
      <w:proofErr w:type="spellStart"/>
      <w:r w:rsidRPr="002019E6">
        <w:rPr>
          <w:b/>
          <w:i/>
          <w:sz w:val="28"/>
          <w:szCs w:val="28"/>
        </w:rPr>
        <w:t>предпенсионного</w:t>
      </w:r>
      <w:proofErr w:type="spellEnd"/>
      <w:r w:rsidRPr="002019E6">
        <w:rPr>
          <w:b/>
          <w:i/>
          <w:sz w:val="28"/>
          <w:szCs w:val="28"/>
        </w:rPr>
        <w:t xml:space="preserve"> возраста в случае отказа в приеме на работу по возрастному признаку?</w:t>
      </w:r>
    </w:p>
    <w:p w:rsidR="00123AED" w:rsidRPr="002019E6" w:rsidRDefault="002019E6" w:rsidP="006C5A56">
      <w:pPr>
        <w:pStyle w:val="2"/>
        <w:tabs>
          <w:tab w:val="left" w:pos="709"/>
        </w:tabs>
        <w:spacing w:before="0"/>
        <w:ind w:left="0" w:right="-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123AED" w:rsidRPr="002019E6">
        <w:rPr>
          <w:b/>
          <w:sz w:val="28"/>
          <w:szCs w:val="28"/>
        </w:rPr>
        <w:t xml:space="preserve">     </w:t>
      </w:r>
      <w:r w:rsidR="00123AED" w:rsidRPr="002019E6">
        <w:rPr>
          <w:sz w:val="28"/>
          <w:szCs w:val="28"/>
        </w:rPr>
        <w:t xml:space="preserve">Специалист службы занятости информирует  Государственную </w:t>
      </w:r>
      <w:hyperlink r:id="rId8" w:tooltip="Инспекции труда" w:history="1">
        <w:r w:rsidR="00123AED" w:rsidRPr="002019E6">
          <w:rPr>
            <w:sz w:val="28"/>
            <w:szCs w:val="28"/>
          </w:rPr>
          <w:t>инспекцию труда</w:t>
        </w:r>
      </w:hyperlink>
      <w:r w:rsidR="00123AED" w:rsidRPr="002019E6">
        <w:rPr>
          <w:sz w:val="28"/>
          <w:szCs w:val="28"/>
        </w:rPr>
        <w:t xml:space="preserve"> о нарушениях норм законодательства. В соответствии со статьей 3 Трудового кодекса Российской Федерации каждый имеет равные возможности для реализации своих трудовых прав. Никто не может быть ограничен в трудовых правах и свободах или получать какие-либо преимущества независимо, в том числе от возраста и социального положения. Лица, которые считают, что они подверглись дискриминации в сфере труда, вправе обратиться в суд с заявлением о восстановлении нарушенных прав, возмещении материального вреда и компенсации морального вреда.</w:t>
      </w:r>
    </w:p>
    <w:p w:rsidR="00123AED" w:rsidRPr="002019E6" w:rsidRDefault="00123AED" w:rsidP="006C5A56">
      <w:pPr>
        <w:pStyle w:val="2"/>
        <w:tabs>
          <w:tab w:val="left" w:pos="709"/>
        </w:tabs>
        <w:spacing w:before="0"/>
        <w:ind w:left="0" w:right="-2"/>
        <w:jc w:val="both"/>
        <w:rPr>
          <w:b/>
          <w:i/>
          <w:iCs/>
          <w:sz w:val="28"/>
          <w:szCs w:val="28"/>
        </w:rPr>
      </w:pPr>
      <w:r w:rsidRPr="002019E6">
        <w:rPr>
          <w:iCs/>
          <w:sz w:val="28"/>
          <w:szCs w:val="28"/>
        </w:rPr>
        <w:t xml:space="preserve">    </w:t>
      </w:r>
      <w:r w:rsidRPr="002019E6">
        <w:rPr>
          <w:b/>
          <w:iCs/>
          <w:sz w:val="28"/>
          <w:szCs w:val="28"/>
        </w:rPr>
        <w:t xml:space="preserve">- </w:t>
      </w:r>
      <w:r w:rsidRPr="002019E6">
        <w:rPr>
          <w:b/>
          <w:i/>
          <w:sz w:val="28"/>
          <w:szCs w:val="28"/>
        </w:rPr>
        <w:t xml:space="preserve">Несут ли ответственность </w:t>
      </w:r>
      <w:r w:rsidRPr="002019E6">
        <w:rPr>
          <w:b/>
          <w:i/>
          <w:iCs/>
          <w:sz w:val="28"/>
          <w:szCs w:val="28"/>
        </w:rPr>
        <w:t xml:space="preserve"> работодатели, заявляющие вакансии в службу занятости, содержащие ограничения по полу и возрасту?   </w:t>
      </w:r>
    </w:p>
    <w:p w:rsidR="00123AED" w:rsidRPr="002019E6" w:rsidRDefault="00FB201E" w:rsidP="006C5A56">
      <w:pPr>
        <w:tabs>
          <w:tab w:val="left" w:pos="70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3AED" w:rsidRPr="002019E6">
        <w:rPr>
          <w:sz w:val="28"/>
          <w:szCs w:val="28"/>
        </w:rPr>
        <w:t xml:space="preserve">За данное правонарушение предусмотрена </w:t>
      </w:r>
      <w:hyperlink r:id="rId9" w:tooltip="Административная ответственность" w:history="1">
        <w:r w:rsidR="00123AED" w:rsidRPr="002019E6">
          <w:rPr>
            <w:sz w:val="28"/>
            <w:szCs w:val="28"/>
          </w:rPr>
          <w:t>административная ответственность</w:t>
        </w:r>
      </w:hyperlink>
      <w:r w:rsidR="00123AED" w:rsidRPr="002019E6">
        <w:rPr>
          <w:sz w:val="28"/>
          <w:szCs w:val="28"/>
        </w:rPr>
        <w:t xml:space="preserve"> в виде </w:t>
      </w:r>
      <w:hyperlink r:id="rId10" w:tooltip="Административный штраф" w:history="1">
        <w:r w:rsidR="00123AED" w:rsidRPr="002019E6">
          <w:rPr>
            <w:sz w:val="28"/>
            <w:szCs w:val="28"/>
          </w:rPr>
          <w:t>административного штрафа</w:t>
        </w:r>
      </w:hyperlink>
      <w:r w:rsidR="00123AED" w:rsidRPr="002019E6">
        <w:rPr>
          <w:sz w:val="28"/>
          <w:szCs w:val="28"/>
        </w:rPr>
        <w:t xml:space="preserve">. Специалист службы занятости информирует  Государственную </w:t>
      </w:r>
      <w:hyperlink r:id="rId11" w:tooltip="Инспекции труда" w:history="1">
        <w:r w:rsidR="00123AED" w:rsidRPr="002019E6">
          <w:rPr>
            <w:sz w:val="28"/>
            <w:szCs w:val="28"/>
          </w:rPr>
          <w:t>инспекцию труда</w:t>
        </w:r>
      </w:hyperlink>
      <w:r w:rsidR="00123AED" w:rsidRPr="002019E6">
        <w:rPr>
          <w:sz w:val="28"/>
          <w:szCs w:val="28"/>
        </w:rPr>
        <w:t xml:space="preserve"> о нарушениях норм законодательства.</w:t>
      </w:r>
    </w:p>
    <w:p w:rsidR="00123AED" w:rsidRPr="002019E6" w:rsidRDefault="00123AED" w:rsidP="006C5A56">
      <w:pPr>
        <w:pStyle w:val="2"/>
        <w:tabs>
          <w:tab w:val="left" w:pos="709"/>
        </w:tabs>
        <w:spacing w:before="0"/>
        <w:ind w:left="0" w:right="-2"/>
        <w:jc w:val="both"/>
        <w:rPr>
          <w:b/>
          <w:bCs/>
          <w:i/>
          <w:sz w:val="28"/>
          <w:szCs w:val="28"/>
        </w:rPr>
      </w:pPr>
      <w:r w:rsidRPr="002019E6">
        <w:rPr>
          <w:b/>
          <w:bCs/>
          <w:sz w:val="28"/>
          <w:szCs w:val="28"/>
        </w:rPr>
        <w:t xml:space="preserve">     </w:t>
      </w:r>
      <w:r w:rsidRPr="002019E6">
        <w:rPr>
          <w:b/>
          <w:bCs/>
          <w:i/>
          <w:sz w:val="28"/>
          <w:szCs w:val="28"/>
        </w:rPr>
        <w:t xml:space="preserve"> </w:t>
      </w:r>
      <w:r w:rsidRPr="002019E6">
        <w:rPr>
          <w:b/>
          <w:bCs/>
          <w:sz w:val="28"/>
          <w:szCs w:val="28"/>
        </w:rPr>
        <w:t xml:space="preserve"> - </w:t>
      </w:r>
      <w:r w:rsidRPr="002019E6">
        <w:rPr>
          <w:b/>
          <w:bCs/>
          <w:i/>
          <w:sz w:val="28"/>
          <w:szCs w:val="28"/>
        </w:rPr>
        <w:t>Какие условия досрочного выхода на пенсию через центр занятости?</w:t>
      </w:r>
    </w:p>
    <w:p w:rsidR="00123AED" w:rsidRPr="002019E6" w:rsidRDefault="00123AED" w:rsidP="006C5A56">
      <w:pPr>
        <w:tabs>
          <w:tab w:val="left" w:pos="709"/>
          <w:tab w:val="left" w:pos="930"/>
        </w:tabs>
        <w:ind w:right="-2"/>
        <w:jc w:val="both"/>
        <w:rPr>
          <w:rStyle w:val="blk"/>
          <w:sz w:val="28"/>
          <w:szCs w:val="28"/>
        </w:rPr>
      </w:pPr>
      <w:r w:rsidRPr="002019E6">
        <w:rPr>
          <w:rStyle w:val="blk"/>
          <w:sz w:val="28"/>
          <w:szCs w:val="28"/>
        </w:rPr>
        <w:t xml:space="preserve"> </w:t>
      </w:r>
      <w:r w:rsidR="00FB201E">
        <w:rPr>
          <w:rStyle w:val="blk"/>
          <w:sz w:val="28"/>
          <w:szCs w:val="28"/>
        </w:rPr>
        <w:tab/>
      </w:r>
      <w:proofErr w:type="gramStart"/>
      <w:r w:rsidRPr="002019E6">
        <w:rPr>
          <w:rStyle w:val="blk"/>
          <w:sz w:val="28"/>
          <w:szCs w:val="28"/>
        </w:rPr>
        <w:t xml:space="preserve">По предложению органов службы занятости и  при отсутствии возможности для трудоустройства безработным гражданам, отвечающим условиям для назначения страховой пенсии по старости, предусмотренным </w:t>
      </w:r>
      <w:r w:rsidRPr="002019E6">
        <w:rPr>
          <w:rStyle w:val="blk"/>
          <w:sz w:val="28"/>
          <w:szCs w:val="28"/>
        </w:rPr>
        <w:lastRenderedPageBreak/>
        <w:t xml:space="preserve">Федеральным </w:t>
      </w:r>
      <w:hyperlink r:id="rId12" w:anchor="dst100047" w:history="1">
        <w:r w:rsidRPr="002019E6">
          <w:rPr>
            <w:rStyle w:val="aa"/>
            <w:sz w:val="28"/>
            <w:szCs w:val="28"/>
          </w:rPr>
          <w:t>законом</w:t>
        </w:r>
      </w:hyperlink>
      <w:r w:rsidRPr="002019E6">
        <w:rPr>
          <w:rStyle w:val="blk"/>
          <w:sz w:val="28"/>
          <w:szCs w:val="28"/>
        </w:rPr>
        <w:t xml:space="preserve"> от 28 декабря 2013 года N 400-ФЗ "О страховых пенсиях", уволенным в связи с ликвидацией организации либо прекращением деятельности индивидуальным предпринимателем, сокращением численности или штата работников организации, индивидуального предпринимателя, с их согласия может назначаться пенсия на</w:t>
      </w:r>
      <w:proofErr w:type="gramEnd"/>
      <w:r w:rsidRPr="002019E6">
        <w:rPr>
          <w:rStyle w:val="blk"/>
          <w:sz w:val="28"/>
          <w:szCs w:val="28"/>
        </w:rPr>
        <w:t xml:space="preserve"> период до наступления возраста, дающего право на страховую пенсию по старости, в том числе назначаемую досрочно, но не ранее чем за два года до наступления соответствующего возраста. </w:t>
      </w:r>
    </w:p>
    <w:p w:rsidR="00123AED" w:rsidRPr="002019E6" w:rsidRDefault="002019E6" w:rsidP="006C5A56">
      <w:pPr>
        <w:tabs>
          <w:tab w:val="left" w:pos="709"/>
          <w:tab w:val="left" w:pos="930"/>
        </w:tabs>
        <w:ind w:right="-2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123AED" w:rsidRPr="002019E6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 xml:space="preserve"> </w:t>
      </w:r>
      <w:r w:rsidR="00123AED" w:rsidRPr="002019E6">
        <w:rPr>
          <w:b/>
          <w:i/>
          <w:sz w:val="28"/>
          <w:szCs w:val="28"/>
        </w:rPr>
        <w:t>Может ли центр занятости отказать в досрочном вых</w:t>
      </w:r>
      <w:r w:rsidR="00A843B1">
        <w:rPr>
          <w:b/>
          <w:i/>
          <w:sz w:val="28"/>
          <w:szCs w:val="28"/>
        </w:rPr>
        <w:t xml:space="preserve">оде на пенсию. Осталось полгода, </w:t>
      </w:r>
      <w:r w:rsidR="00123AED" w:rsidRPr="002019E6">
        <w:rPr>
          <w:b/>
          <w:i/>
          <w:sz w:val="28"/>
          <w:szCs w:val="28"/>
        </w:rPr>
        <w:t xml:space="preserve"> </w:t>
      </w:r>
      <w:proofErr w:type="gramStart"/>
      <w:r w:rsidR="00123AED" w:rsidRPr="002019E6">
        <w:rPr>
          <w:b/>
          <w:i/>
          <w:sz w:val="28"/>
          <w:szCs w:val="28"/>
        </w:rPr>
        <w:t>уволена</w:t>
      </w:r>
      <w:proofErr w:type="gramEnd"/>
      <w:r w:rsidR="00123AED" w:rsidRPr="002019E6">
        <w:rPr>
          <w:b/>
          <w:i/>
          <w:sz w:val="28"/>
          <w:szCs w:val="28"/>
        </w:rPr>
        <w:t xml:space="preserve"> в связи ликвидацией предприятия?</w:t>
      </w:r>
    </w:p>
    <w:p w:rsidR="00123AED" w:rsidRPr="002019E6" w:rsidRDefault="00FB201E" w:rsidP="006C5A56">
      <w:pPr>
        <w:tabs>
          <w:tab w:val="left" w:pos="709"/>
          <w:tab w:val="left" w:pos="930"/>
        </w:tabs>
        <w:ind w:right="-2"/>
        <w:jc w:val="both"/>
        <w:rPr>
          <w:rStyle w:val="blk"/>
          <w:sz w:val="28"/>
          <w:szCs w:val="28"/>
        </w:rPr>
      </w:pPr>
      <w:r>
        <w:rPr>
          <w:sz w:val="28"/>
          <w:szCs w:val="28"/>
        </w:rPr>
        <w:tab/>
      </w:r>
      <w:r w:rsidR="00123AED" w:rsidRPr="002019E6">
        <w:rPr>
          <w:sz w:val="28"/>
          <w:szCs w:val="28"/>
        </w:rPr>
        <w:t>Если Вам предлагали подходящую работу, а Вы отказывались, то оформить досрочную пенсию  не предложат. В соответствии с Законом о занятости первоочередной обязанностью органов службы занятости являются содействие безработным и ищущим работу гражданам в поиске подходящей работы, а также осуществление гарантированных государством мер социальной поддержки в виде выплаты пособия по безработице и стипендии.</w:t>
      </w:r>
      <w:r w:rsidR="00123AED" w:rsidRPr="002019E6">
        <w:rPr>
          <w:sz w:val="28"/>
          <w:szCs w:val="28"/>
        </w:rPr>
        <w:br/>
        <w:t xml:space="preserve">Выдача же безработным гражданам предложений на оформление досрочных пенсий не относится к гарантированным государством мерам социальной поддержки безработных граждан, является правом, а не обязанностью органов службы занятости. </w:t>
      </w:r>
    </w:p>
    <w:p w:rsidR="00123AED" w:rsidRPr="002019E6" w:rsidRDefault="002019E6" w:rsidP="006C5A56">
      <w:pPr>
        <w:tabs>
          <w:tab w:val="left" w:pos="709"/>
        </w:tabs>
        <w:ind w:right="-2"/>
        <w:jc w:val="both"/>
        <w:rPr>
          <w:b/>
          <w:i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123AED" w:rsidRPr="002019E6">
        <w:rPr>
          <w:bCs/>
          <w:sz w:val="28"/>
          <w:szCs w:val="28"/>
        </w:rPr>
        <w:t xml:space="preserve"> </w:t>
      </w:r>
      <w:r w:rsidR="00123AED" w:rsidRPr="002019E6">
        <w:rPr>
          <w:b/>
          <w:bCs/>
          <w:sz w:val="28"/>
          <w:szCs w:val="28"/>
        </w:rPr>
        <w:t xml:space="preserve">- </w:t>
      </w:r>
      <w:r w:rsidR="00123AED" w:rsidRPr="002019E6">
        <w:rPr>
          <w:b/>
          <w:bCs/>
          <w:i/>
          <w:sz w:val="28"/>
          <w:szCs w:val="28"/>
        </w:rPr>
        <w:t xml:space="preserve">Какая государственная услуга оказываемая службой занятости населения гражданам </w:t>
      </w:r>
      <w:proofErr w:type="spellStart"/>
      <w:r w:rsidR="00123AED" w:rsidRPr="002019E6">
        <w:rPr>
          <w:b/>
          <w:bCs/>
          <w:i/>
          <w:sz w:val="28"/>
          <w:szCs w:val="28"/>
        </w:rPr>
        <w:t>предпенсионного</w:t>
      </w:r>
      <w:proofErr w:type="spellEnd"/>
      <w:r w:rsidR="00123AED" w:rsidRPr="002019E6">
        <w:rPr>
          <w:b/>
          <w:bCs/>
          <w:i/>
          <w:sz w:val="28"/>
          <w:szCs w:val="28"/>
        </w:rPr>
        <w:t xml:space="preserve"> и пенсионного возраста наиболее эффективно способствует их трудоустройству?</w:t>
      </w:r>
    </w:p>
    <w:p w:rsidR="00123AED" w:rsidRPr="002019E6" w:rsidRDefault="00FB201E" w:rsidP="006C5A56">
      <w:pPr>
        <w:tabs>
          <w:tab w:val="left" w:pos="709"/>
        </w:tabs>
        <w:ind w:right="-2"/>
        <w:jc w:val="both"/>
        <w:rPr>
          <w:sz w:val="28"/>
          <w:szCs w:val="28"/>
        </w:rPr>
      </w:pPr>
      <w:r>
        <w:rPr>
          <w:iCs/>
          <w:sz w:val="28"/>
          <w:szCs w:val="28"/>
        </w:rPr>
        <w:tab/>
      </w:r>
      <w:r w:rsidR="00123AED" w:rsidRPr="002019E6">
        <w:rPr>
          <w:iCs/>
          <w:sz w:val="28"/>
          <w:szCs w:val="28"/>
        </w:rPr>
        <w:t xml:space="preserve">Временная занятость (организация общественных оплачиваемых работ, трудоустройство испытывающих трудности в поиске подходящей работы) является наиболее эффективной формой работы с гражданами </w:t>
      </w:r>
      <w:proofErr w:type="spellStart"/>
      <w:r w:rsidR="00123AED" w:rsidRPr="002019E6">
        <w:rPr>
          <w:iCs/>
          <w:sz w:val="28"/>
          <w:szCs w:val="28"/>
        </w:rPr>
        <w:t>предпенсионного</w:t>
      </w:r>
      <w:proofErr w:type="spellEnd"/>
      <w:r w:rsidR="00123AED" w:rsidRPr="002019E6">
        <w:rPr>
          <w:iCs/>
          <w:sz w:val="28"/>
          <w:szCs w:val="28"/>
        </w:rPr>
        <w:t xml:space="preserve"> возраста. Также эффективной формой является профессиональное обучение безработных граждан </w:t>
      </w:r>
      <w:proofErr w:type="spellStart"/>
      <w:r w:rsidR="00123AED" w:rsidRPr="002019E6">
        <w:rPr>
          <w:iCs/>
          <w:sz w:val="28"/>
          <w:szCs w:val="28"/>
        </w:rPr>
        <w:t>предпенсионного</w:t>
      </w:r>
      <w:proofErr w:type="spellEnd"/>
      <w:r w:rsidR="00123AED" w:rsidRPr="002019E6">
        <w:rPr>
          <w:iCs/>
          <w:sz w:val="28"/>
          <w:szCs w:val="28"/>
        </w:rPr>
        <w:t xml:space="preserve"> и пенсионного возраста.</w:t>
      </w:r>
    </w:p>
    <w:p w:rsidR="00123AED" w:rsidRPr="002019E6" w:rsidRDefault="00123AED" w:rsidP="006C5A56">
      <w:pPr>
        <w:tabs>
          <w:tab w:val="left" w:pos="709"/>
        </w:tabs>
        <w:ind w:right="-2"/>
        <w:jc w:val="both"/>
        <w:rPr>
          <w:b/>
          <w:i/>
          <w:sz w:val="28"/>
          <w:szCs w:val="28"/>
        </w:rPr>
      </w:pPr>
      <w:r w:rsidRPr="002019E6">
        <w:rPr>
          <w:b/>
          <w:bCs/>
          <w:sz w:val="28"/>
          <w:szCs w:val="28"/>
        </w:rPr>
        <w:t xml:space="preserve">     - </w:t>
      </w:r>
      <w:r w:rsidRPr="002019E6">
        <w:rPr>
          <w:b/>
          <w:bCs/>
          <w:i/>
          <w:sz w:val="28"/>
          <w:szCs w:val="28"/>
        </w:rPr>
        <w:t xml:space="preserve">Каковы особенности проведения ярмарок вакансий для граждан </w:t>
      </w:r>
      <w:proofErr w:type="spellStart"/>
      <w:r w:rsidRPr="002019E6">
        <w:rPr>
          <w:b/>
          <w:bCs/>
          <w:i/>
          <w:sz w:val="28"/>
          <w:szCs w:val="28"/>
        </w:rPr>
        <w:t>предпенсионного</w:t>
      </w:r>
      <w:proofErr w:type="spellEnd"/>
      <w:r w:rsidRPr="002019E6">
        <w:rPr>
          <w:b/>
          <w:bCs/>
          <w:i/>
          <w:sz w:val="28"/>
          <w:szCs w:val="28"/>
        </w:rPr>
        <w:t xml:space="preserve"> и пенсионного возраста?</w:t>
      </w:r>
    </w:p>
    <w:p w:rsidR="00123AED" w:rsidRPr="002019E6" w:rsidRDefault="00123AED" w:rsidP="006C5A56">
      <w:pPr>
        <w:tabs>
          <w:tab w:val="left" w:pos="709"/>
        </w:tabs>
        <w:ind w:right="-2"/>
        <w:jc w:val="both"/>
        <w:rPr>
          <w:iCs/>
          <w:sz w:val="28"/>
          <w:szCs w:val="28"/>
        </w:rPr>
      </w:pPr>
      <w:r w:rsidRPr="002019E6">
        <w:rPr>
          <w:bCs/>
          <w:iCs/>
          <w:sz w:val="28"/>
          <w:szCs w:val="28"/>
        </w:rPr>
        <w:t xml:space="preserve">  </w:t>
      </w:r>
      <w:r w:rsidR="009A0564">
        <w:rPr>
          <w:bCs/>
          <w:iCs/>
          <w:sz w:val="28"/>
          <w:szCs w:val="28"/>
        </w:rPr>
        <w:tab/>
      </w:r>
      <w:r w:rsidRPr="002019E6">
        <w:rPr>
          <w:iCs/>
          <w:sz w:val="28"/>
          <w:szCs w:val="28"/>
        </w:rPr>
        <w:t xml:space="preserve">На такие ярмарки вакансий  специалисты службы занятости приглашают </w:t>
      </w:r>
      <w:proofErr w:type="gramStart"/>
      <w:r w:rsidRPr="002019E6">
        <w:rPr>
          <w:iCs/>
          <w:sz w:val="28"/>
          <w:szCs w:val="28"/>
        </w:rPr>
        <w:t>на ряду</w:t>
      </w:r>
      <w:proofErr w:type="gramEnd"/>
      <w:r w:rsidRPr="002019E6">
        <w:rPr>
          <w:iCs/>
          <w:sz w:val="28"/>
          <w:szCs w:val="28"/>
        </w:rPr>
        <w:t xml:space="preserve"> с работодателями </w:t>
      </w:r>
      <w:r w:rsidR="002019E6" w:rsidRPr="002019E6">
        <w:rPr>
          <w:iCs/>
          <w:sz w:val="28"/>
          <w:szCs w:val="28"/>
        </w:rPr>
        <w:t xml:space="preserve">также </w:t>
      </w:r>
      <w:r w:rsidRPr="002019E6">
        <w:rPr>
          <w:iCs/>
          <w:sz w:val="28"/>
          <w:szCs w:val="28"/>
        </w:rPr>
        <w:t xml:space="preserve">специалистов управления Пенсионного фонда, Управления социальной защиты населения, Многофункционального Центра и др. Для эффективного проведения  ярмарок  в </w:t>
      </w:r>
      <w:hyperlink r:id="rId13" w:tooltip="Средства массовой информации" w:history="1">
        <w:r w:rsidRPr="002019E6">
          <w:rPr>
            <w:iCs/>
            <w:sz w:val="28"/>
            <w:szCs w:val="28"/>
          </w:rPr>
          <w:t>средствах массовой информации</w:t>
        </w:r>
      </w:hyperlink>
      <w:r w:rsidRPr="002019E6">
        <w:rPr>
          <w:iCs/>
          <w:sz w:val="28"/>
          <w:szCs w:val="28"/>
        </w:rPr>
        <w:t xml:space="preserve"> организуется анонсирование мероприятий</w:t>
      </w:r>
      <w:r w:rsidR="002019E6" w:rsidRPr="002019E6">
        <w:rPr>
          <w:iCs/>
          <w:sz w:val="28"/>
          <w:szCs w:val="28"/>
        </w:rPr>
        <w:t>,</w:t>
      </w:r>
      <w:r w:rsidRPr="002019E6">
        <w:rPr>
          <w:iCs/>
          <w:sz w:val="28"/>
          <w:szCs w:val="28"/>
        </w:rPr>
        <w:t xml:space="preserve"> как для работодателей, так и для граждан. </w:t>
      </w:r>
    </w:p>
    <w:p w:rsidR="00123AED" w:rsidRPr="002019E6" w:rsidRDefault="002019E6" w:rsidP="006C5A56">
      <w:pPr>
        <w:tabs>
          <w:tab w:val="left" w:pos="709"/>
        </w:tabs>
        <w:ind w:right="-2"/>
        <w:jc w:val="both"/>
        <w:rPr>
          <w:b/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     </w:t>
      </w:r>
      <w:r w:rsidR="00123AED" w:rsidRPr="002019E6">
        <w:rPr>
          <w:b/>
          <w:iCs/>
          <w:sz w:val="28"/>
          <w:szCs w:val="28"/>
        </w:rPr>
        <w:t xml:space="preserve">- </w:t>
      </w:r>
      <w:r w:rsidR="00123AED" w:rsidRPr="002019E6">
        <w:rPr>
          <w:b/>
          <w:i/>
          <w:iCs/>
          <w:sz w:val="28"/>
          <w:szCs w:val="28"/>
        </w:rPr>
        <w:t>Каким образом организуется профессиональное обучение граждан?</w:t>
      </w:r>
    </w:p>
    <w:p w:rsidR="00123AED" w:rsidRPr="002019E6" w:rsidRDefault="00F5568D" w:rsidP="006C5A56">
      <w:pPr>
        <w:tabs>
          <w:tab w:val="left" w:pos="709"/>
        </w:tabs>
        <w:ind w:right="-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 w:rsidR="00123AED" w:rsidRPr="002019E6">
        <w:rPr>
          <w:iCs/>
          <w:sz w:val="28"/>
          <w:szCs w:val="28"/>
        </w:rPr>
        <w:t xml:space="preserve">Гражданин регистрируется в центре занятости в качестве безработного, проходит </w:t>
      </w:r>
      <w:proofErr w:type="spellStart"/>
      <w:r w:rsidR="00123AED" w:rsidRPr="002019E6">
        <w:rPr>
          <w:iCs/>
          <w:sz w:val="28"/>
          <w:szCs w:val="28"/>
        </w:rPr>
        <w:t>профориентационное</w:t>
      </w:r>
      <w:proofErr w:type="spellEnd"/>
      <w:r w:rsidR="00123AED" w:rsidRPr="002019E6">
        <w:rPr>
          <w:iCs/>
          <w:sz w:val="28"/>
          <w:szCs w:val="28"/>
        </w:rPr>
        <w:t xml:space="preserve"> тестирование, подает заявление по выбранному курсу обучения и затем приступает к обучению. В период обучения гражданину выплачивается стипендия, компенсируется медицинское освидетельствование, а также проезд при обучении за пределами города. До конца 2018 года будет организован курс «Основы компьютерной грамотности</w:t>
      </w:r>
      <w:r>
        <w:rPr>
          <w:iCs/>
          <w:sz w:val="28"/>
          <w:szCs w:val="28"/>
        </w:rPr>
        <w:t>»</w:t>
      </w:r>
      <w:r w:rsidR="00123AED" w:rsidRPr="002019E6">
        <w:rPr>
          <w:iCs/>
          <w:sz w:val="28"/>
          <w:szCs w:val="28"/>
        </w:rPr>
        <w:t>.</w:t>
      </w:r>
    </w:p>
    <w:p w:rsidR="009A0564" w:rsidRPr="00F5568D" w:rsidRDefault="00123AED" w:rsidP="006C5A56">
      <w:pPr>
        <w:tabs>
          <w:tab w:val="left" w:pos="709"/>
        </w:tabs>
        <w:ind w:right="-2"/>
        <w:jc w:val="both"/>
        <w:rPr>
          <w:b/>
          <w:sz w:val="28"/>
          <w:szCs w:val="28"/>
        </w:rPr>
      </w:pPr>
      <w:r w:rsidRPr="002019E6">
        <w:rPr>
          <w:sz w:val="28"/>
          <w:szCs w:val="28"/>
        </w:rPr>
        <w:t xml:space="preserve"> </w:t>
      </w:r>
      <w:r w:rsidR="009A0564">
        <w:rPr>
          <w:sz w:val="28"/>
          <w:szCs w:val="28"/>
        </w:rPr>
        <w:tab/>
      </w:r>
      <w:r w:rsidR="00F5568D" w:rsidRPr="00F5568D">
        <w:rPr>
          <w:b/>
          <w:sz w:val="28"/>
          <w:szCs w:val="28"/>
        </w:rPr>
        <w:t xml:space="preserve">- </w:t>
      </w:r>
      <w:r w:rsidR="00F5568D" w:rsidRPr="00400253">
        <w:rPr>
          <w:b/>
          <w:i/>
          <w:sz w:val="28"/>
          <w:szCs w:val="28"/>
        </w:rPr>
        <w:t>Обязательно ли лично обращаться гражданину в центр занятости?</w:t>
      </w:r>
    </w:p>
    <w:p w:rsidR="00123AED" w:rsidRPr="002019E6" w:rsidRDefault="009A0564" w:rsidP="006C5A56">
      <w:pPr>
        <w:tabs>
          <w:tab w:val="left" w:pos="70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3AED" w:rsidRPr="002019E6">
        <w:rPr>
          <w:sz w:val="28"/>
          <w:szCs w:val="28"/>
        </w:rPr>
        <w:t xml:space="preserve">В целях повышения доступности государственных услуг оказываемых службой  занятости населения,  граждане могут получить  услуги в электронном </w:t>
      </w:r>
      <w:r w:rsidR="00123AED" w:rsidRPr="002019E6">
        <w:rPr>
          <w:sz w:val="28"/>
          <w:szCs w:val="28"/>
        </w:rPr>
        <w:lastRenderedPageBreak/>
        <w:t>виде на интерактивном портале службы занятости. При регистрации на интерактивном портале будет доступно следующее:</w:t>
      </w:r>
    </w:p>
    <w:p w:rsidR="00123AED" w:rsidRPr="002019E6" w:rsidRDefault="00123AED" w:rsidP="006C5A56">
      <w:pPr>
        <w:pStyle w:val="af6"/>
        <w:tabs>
          <w:tab w:val="left" w:pos="709"/>
        </w:tabs>
        <w:ind w:right="-2"/>
        <w:jc w:val="both"/>
      </w:pPr>
      <w:r w:rsidRPr="002019E6">
        <w:t>- Просмотр взаимодействий и назначенных посещений;</w:t>
      </w:r>
    </w:p>
    <w:p w:rsidR="00123AED" w:rsidRPr="002019E6" w:rsidRDefault="00123AED" w:rsidP="006C5A56">
      <w:pPr>
        <w:tabs>
          <w:tab w:val="left" w:pos="709"/>
        </w:tabs>
        <w:ind w:right="-2"/>
        <w:jc w:val="both"/>
        <w:rPr>
          <w:sz w:val="28"/>
          <w:szCs w:val="28"/>
        </w:rPr>
      </w:pPr>
      <w:r w:rsidRPr="002019E6">
        <w:rPr>
          <w:sz w:val="28"/>
          <w:szCs w:val="28"/>
        </w:rPr>
        <w:t>- Содействие в поиске подходящей работы;</w:t>
      </w:r>
    </w:p>
    <w:p w:rsidR="00123AED" w:rsidRPr="002019E6" w:rsidRDefault="00123AED" w:rsidP="006C5A56">
      <w:pPr>
        <w:tabs>
          <w:tab w:val="left" w:pos="709"/>
        </w:tabs>
        <w:ind w:right="-2"/>
        <w:jc w:val="both"/>
        <w:rPr>
          <w:sz w:val="28"/>
          <w:szCs w:val="28"/>
        </w:rPr>
      </w:pPr>
      <w:r w:rsidRPr="002019E6">
        <w:rPr>
          <w:sz w:val="28"/>
          <w:szCs w:val="28"/>
        </w:rPr>
        <w:t>- Информирование о положении на рынке труда Кемеровской области;</w:t>
      </w:r>
    </w:p>
    <w:p w:rsidR="00123AED" w:rsidRPr="002019E6" w:rsidRDefault="00123AED" w:rsidP="006C5A56">
      <w:pPr>
        <w:tabs>
          <w:tab w:val="left" w:pos="709"/>
        </w:tabs>
        <w:ind w:right="-2"/>
        <w:jc w:val="both"/>
        <w:rPr>
          <w:sz w:val="28"/>
          <w:szCs w:val="28"/>
        </w:rPr>
      </w:pPr>
      <w:r w:rsidRPr="002019E6">
        <w:rPr>
          <w:sz w:val="28"/>
          <w:szCs w:val="28"/>
        </w:rPr>
        <w:t>- Профессиональная ориентация.</w:t>
      </w:r>
    </w:p>
    <w:p w:rsidR="00123AED" w:rsidRPr="002019E6" w:rsidRDefault="002019E6" w:rsidP="006C5A56">
      <w:pPr>
        <w:tabs>
          <w:tab w:val="left" w:pos="70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3AED" w:rsidRPr="002019E6">
        <w:rPr>
          <w:sz w:val="28"/>
          <w:szCs w:val="28"/>
        </w:rPr>
        <w:t>Специалисты службы занятости оказывают  помощь в составлении и размещении резюме на Портале «Работа в России». Граждане могут подписаться на интересующие вакансии, следить за анонсами проводимых мероприятий: ярмарки вакансий, расширенное консультирование специалистов  по направлени</w:t>
      </w:r>
      <w:r w:rsidR="00400253">
        <w:rPr>
          <w:sz w:val="28"/>
          <w:szCs w:val="28"/>
        </w:rPr>
        <w:t>я</w:t>
      </w:r>
      <w:r w:rsidR="00123AED" w:rsidRPr="002019E6">
        <w:rPr>
          <w:sz w:val="28"/>
          <w:szCs w:val="28"/>
        </w:rPr>
        <w:t>м деятельности.</w:t>
      </w:r>
    </w:p>
    <w:p w:rsidR="00123AED" w:rsidRPr="002019E6" w:rsidRDefault="002019E6" w:rsidP="006C5A56">
      <w:pPr>
        <w:pStyle w:val="2"/>
        <w:tabs>
          <w:tab w:val="left" w:pos="709"/>
        </w:tabs>
        <w:spacing w:before="0"/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3AED" w:rsidRPr="002019E6">
        <w:rPr>
          <w:sz w:val="28"/>
          <w:szCs w:val="28"/>
        </w:rPr>
        <w:t xml:space="preserve">Подробная информация  по работе  «личного кабинета» размещена  на сайте </w:t>
      </w:r>
      <w:hyperlink r:id="rId14" w:history="1">
        <w:r w:rsidR="00123AED" w:rsidRPr="002019E6">
          <w:rPr>
            <w:rStyle w:val="aa"/>
            <w:sz w:val="28"/>
            <w:szCs w:val="28"/>
          </w:rPr>
          <w:t>http://www.ufz-kemerovo.ru/</w:t>
        </w:r>
      </w:hyperlink>
      <w:r w:rsidR="00123AED" w:rsidRPr="002019E6">
        <w:rPr>
          <w:sz w:val="28"/>
          <w:szCs w:val="28"/>
        </w:rPr>
        <w:t xml:space="preserve">   в разделе  ИНФОРМАЦИЯ.</w:t>
      </w:r>
    </w:p>
    <w:p w:rsidR="00123AED" w:rsidRPr="002019E6" w:rsidRDefault="002019E6" w:rsidP="006C5A56">
      <w:pPr>
        <w:tabs>
          <w:tab w:val="left" w:pos="70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3AED" w:rsidRPr="002019E6">
        <w:rPr>
          <w:sz w:val="28"/>
          <w:szCs w:val="28"/>
        </w:rPr>
        <w:t xml:space="preserve">Об услугах службы занятости можно узнать по  телефону </w:t>
      </w:r>
      <w:proofErr w:type="spellStart"/>
      <w:r w:rsidR="00123AED" w:rsidRPr="002019E6">
        <w:rPr>
          <w:sz w:val="28"/>
          <w:szCs w:val="28"/>
        </w:rPr>
        <w:t>автоинформирования</w:t>
      </w:r>
      <w:proofErr w:type="spellEnd"/>
      <w:r w:rsidR="00123AED" w:rsidRPr="002019E6">
        <w:rPr>
          <w:sz w:val="28"/>
          <w:szCs w:val="28"/>
        </w:rPr>
        <w:t xml:space="preserve">  3-71-05. Телефон консультационного пункта для граждан пенсионного и </w:t>
      </w:r>
      <w:proofErr w:type="spellStart"/>
      <w:r w:rsidR="00123AED" w:rsidRPr="002019E6">
        <w:rPr>
          <w:sz w:val="28"/>
          <w:szCs w:val="28"/>
        </w:rPr>
        <w:t>предпенсионного</w:t>
      </w:r>
      <w:proofErr w:type="spellEnd"/>
      <w:r w:rsidR="00123AED" w:rsidRPr="002019E6">
        <w:rPr>
          <w:sz w:val="28"/>
          <w:szCs w:val="28"/>
        </w:rPr>
        <w:t xml:space="preserve"> возраста: 3-64-86; 5-47-71.</w:t>
      </w:r>
    </w:p>
    <w:p w:rsidR="00DA5080" w:rsidRDefault="00DA5080" w:rsidP="006C5A56">
      <w:pPr>
        <w:pStyle w:val="a9"/>
        <w:spacing w:before="0" w:after="0"/>
        <w:ind w:firstLine="709"/>
        <w:jc w:val="center"/>
        <w:rPr>
          <w:sz w:val="28"/>
          <w:szCs w:val="28"/>
        </w:rPr>
      </w:pPr>
    </w:p>
    <w:sectPr w:rsidR="00DA5080" w:rsidSect="006C5A56">
      <w:footerReference w:type="default" r:id="rId15"/>
      <w:pgSz w:w="11906" w:h="16838"/>
      <w:pgMar w:top="993" w:right="709" w:bottom="1135" w:left="1418" w:header="720" w:footer="22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68D" w:rsidRDefault="00F5568D" w:rsidP="001A6C28">
      <w:r>
        <w:separator/>
      </w:r>
    </w:p>
  </w:endnote>
  <w:endnote w:type="continuationSeparator" w:id="1">
    <w:p w:rsidR="00F5568D" w:rsidRDefault="00F5568D" w:rsidP="001A6C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68D" w:rsidRDefault="00F5568D">
    <w:pPr>
      <w:pStyle w:val="ae"/>
      <w:jc w:val="right"/>
    </w:pPr>
  </w:p>
  <w:p w:rsidR="00F5568D" w:rsidRDefault="00F5568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68D" w:rsidRDefault="00F5568D" w:rsidP="001A6C28">
      <w:r>
        <w:separator/>
      </w:r>
    </w:p>
  </w:footnote>
  <w:footnote w:type="continuationSeparator" w:id="1">
    <w:p w:rsidR="00F5568D" w:rsidRDefault="00F5568D" w:rsidP="001A6C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712"/>
    <w:multiLevelType w:val="multilevel"/>
    <w:tmpl w:val="E5C6986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7"/>
        </w:tabs>
        <w:ind w:left="17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94"/>
        </w:tabs>
        <w:ind w:left="2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41"/>
        </w:tabs>
        <w:ind w:left="40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28"/>
        </w:tabs>
        <w:ind w:left="5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22"/>
        </w:tabs>
        <w:ind w:left="77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09"/>
        </w:tabs>
        <w:ind w:left="87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56"/>
        </w:tabs>
        <w:ind w:left="10056" w:hanging="2160"/>
      </w:pPr>
      <w:rPr>
        <w:rFonts w:hint="default"/>
      </w:rPr>
    </w:lvl>
  </w:abstractNum>
  <w:abstractNum w:abstractNumId="1">
    <w:nsid w:val="14C74CFB"/>
    <w:multiLevelType w:val="hybridMultilevel"/>
    <w:tmpl w:val="E79623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D3085E"/>
    <w:multiLevelType w:val="hybridMultilevel"/>
    <w:tmpl w:val="F9AA8C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04B96"/>
    <w:multiLevelType w:val="hybridMultilevel"/>
    <w:tmpl w:val="D37AB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21154D"/>
    <w:multiLevelType w:val="hybridMultilevel"/>
    <w:tmpl w:val="D80E2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A72BB"/>
    <w:multiLevelType w:val="hybridMultilevel"/>
    <w:tmpl w:val="1026EE86"/>
    <w:lvl w:ilvl="0" w:tplc="39DADE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00ACA84">
      <w:start w:val="1"/>
      <w:numFmt w:val="decimal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51142B"/>
    <w:multiLevelType w:val="hybridMultilevel"/>
    <w:tmpl w:val="D7CA04A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4CB557C"/>
    <w:multiLevelType w:val="hybridMultilevel"/>
    <w:tmpl w:val="A580A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A4572F"/>
    <w:multiLevelType w:val="hybridMultilevel"/>
    <w:tmpl w:val="C5E45562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9">
    <w:nsid w:val="490D4073"/>
    <w:multiLevelType w:val="multilevel"/>
    <w:tmpl w:val="A678C41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437" w:firstLine="414"/>
      </w:pPr>
      <w:rPr>
        <w:rFonts w:hint="default"/>
        <w:sz w:val="24"/>
        <w:szCs w:val="24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0" w:firstLine="41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0" w:firstLine="41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0" w:firstLine="414"/>
      </w:pPr>
      <w:rPr>
        <w:rFonts w:hint="default"/>
      </w:rPr>
    </w:lvl>
    <w:lvl w:ilvl="5">
      <w:start w:val="1"/>
      <w:numFmt w:val="decimal"/>
      <w:lvlRestart w:val="0"/>
      <w:suff w:val="space"/>
      <w:lvlText w:val="%1.%2.%3.%4.%5.%6."/>
      <w:lvlJc w:val="left"/>
      <w:pPr>
        <w:ind w:left="0" w:firstLine="414"/>
      </w:pPr>
      <w:rPr>
        <w:rFonts w:hint="default"/>
      </w:rPr>
    </w:lvl>
    <w:lvl w:ilvl="6">
      <w:start w:val="1"/>
      <w:numFmt w:val="decimal"/>
      <w:lvlRestart w:val="0"/>
      <w:suff w:val="space"/>
      <w:lvlText w:val="%1.%2.%3.%4.%5.%6.%7."/>
      <w:lvlJc w:val="left"/>
      <w:pPr>
        <w:ind w:left="0" w:firstLine="414"/>
      </w:pPr>
      <w:rPr>
        <w:rFonts w:hint="default"/>
      </w:rPr>
    </w:lvl>
    <w:lvl w:ilvl="7">
      <w:start w:val="1"/>
      <w:numFmt w:val="decimal"/>
      <w:lvlRestart w:val="0"/>
      <w:suff w:val="space"/>
      <w:lvlText w:val="%1.%2.%3.%4.%5.%6.%7.%8."/>
      <w:lvlJc w:val="left"/>
      <w:pPr>
        <w:ind w:left="0" w:firstLine="414"/>
      </w:pPr>
      <w:rPr>
        <w:rFonts w:hint="default"/>
      </w:rPr>
    </w:lvl>
    <w:lvl w:ilvl="8">
      <w:start w:val="1"/>
      <w:numFmt w:val="decimal"/>
      <w:lvlRestart w:val="0"/>
      <w:suff w:val="space"/>
      <w:lvlText w:val="%1.%2.%3.%4.%5.%6.%7.%8.%9."/>
      <w:lvlJc w:val="left"/>
      <w:pPr>
        <w:ind w:left="0" w:firstLine="414"/>
      </w:pPr>
      <w:rPr>
        <w:rFonts w:hint="default"/>
      </w:rPr>
    </w:lvl>
  </w:abstractNum>
  <w:abstractNum w:abstractNumId="10">
    <w:nsid w:val="49D07DA9"/>
    <w:multiLevelType w:val="hybridMultilevel"/>
    <w:tmpl w:val="A8A40BD2"/>
    <w:lvl w:ilvl="0" w:tplc="60B210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C6702"/>
    <w:multiLevelType w:val="hybridMultilevel"/>
    <w:tmpl w:val="073AB6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7344C4"/>
    <w:multiLevelType w:val="multilevel"/>
    <w:tmpl w:val="E5C6986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7"/>
        </w:tabs>
        <w:ind w:left="17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94"/>
        </w:tabs>
        <w:ind w:left="2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41"/>
        </w:tabs>
        <w:ind w:left="40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28"/>
        </w:tabs>
        <w:ind w:left="5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22"/>
        </w:tabs>
        <w:ind w:left="77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09"/>
        </w:tabs>
        <w:ind w:left="87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56"/>
        </w:tabs>
        <w:ind w:left="10056" w:hanging="2160"/>
      </w:pPr>
      <w:rPr>
        <w:rFonts w:hint="default"/>
      </w:rPr>
    </w:lvl>
  </w:abstractNum>
  <w:abstractNum w:abstractNumId="13">
    <w:nsid w:val="6BDD52C9"/>
    <w:multiLevelType w:val="hybridMultilevel"/>
    <w:tmpl w:val="571C34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E1D2339"/>
    <w:multiLevelType w:val="hybridMultilevel"/>
    <w:tmpl w:val="45484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92379B"/>
    <w:multiLevelType w:val="hybridMultilevel"/>
    <w:tmpl w:val="24E23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2"/>
  </w:num>
  <w:num w:numId="5">
    <w:abstractNumId w:val="1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6"/>
  </w:num>
  <w:num w:numId="10">
    <w:abstractNumId w:val="7"/>
  </w:num>
  <w:num w:numId="11">
    <w:abstractNumId w:val="2"/>
  </w:num>
  <w:num w:numId="12">
    <w:abstractNumId w:val="15"/>
  </w:num>
  <w:num w:numId="13">
    <w:abstractNumId w:val="14"/>
  </w:num>
  <w:num w:numId="14">
    <w:abstractNumId w:val="11"/>
  </w:num>
  <w:num w:numId="15">
    <w:abstractNumId w:val="4"/>
  </w:num>
  <w:num w:numId="16">
    <w:abstractNumId w:val="1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4B87"/>
    <w:rsid w:val="0001033A"/>
    <w:rsid w:val="0001216C"/>
    <w:rsid w:val="000130BA"/>
    <w:rsid w:val="0002243A"/>
    <w:rsid w:val="00027368"/>
    <w:rsid w:val="00030D8B"/>
    <w:rsid w:val="000357CC"/>
    <w:rsid w:val="00040BA7"/>
    <w:rsid w:val="00042565"/>
    <w:rsid w:val="00042D9B"/>
    <w:rsid w:val="00044298"/>
    <w:rsid w:val="000453C1"/>
    <w:rsid w:val="00047918"/>
    <w:rsid w:val="00047C79"/>
    <w:rsid w:val="0007268C"/>
    <w:rsid w:val="00097BE9"/>
    <w:rsid w:val="000A23A7"/>
    <w:rsid w:val="000A3924"/>
    <w:rsid w:val="000D07E3"/>
    <w:rsid w:val="000D25AD"/>
    <w:rsid w:val="000D5FB6"/>
    <w:rsid w:val="000E2AD7"/>
    <w:rsid w:val="000E3ED5"/>
    <w:rsid w:val="000F41F0"/>
    <w:rsid w:val="0012294B"/>
    <w:rsid w:val="0012364D"/>
    <w:rsid w:val="00123AED"/>
    <w:rsid w:val="00141D45"/>
    <w:rsid w:val="001445C3"/>
    <w:rsid w:val="0014575A"/>
    <w:rsid w:val="00145A2F"/>
    <w:rsid w:val="00146892"/>
    <w:rsid w:val="00147A42"/>
    <w:rsid w:val="001558DC"/>
    <w:rsid w:val="001649F1"/>
    <w:rsid w:val="00181ED4"/>
    <w:rsid w:val="00183A37"/>
    <w:rsid w:val="001858BF"/>
    <w:rsid w:val="00185B43"/>
    <w:rsid w:val="00194F2F"/>
    <w:rsid w:val="001A6C28"/>
    <w:rsid w:val="001B4F21"/>
    <w:rsid w:val="001B5936"/>
    <w:rsid w:val="001C6141"/>
    <w:rsid w:val="001D5BDA"/>
    <w:rsid w:val="001E534D"/>
    <w:rsid w:val="001E7411"/>
    <w:rsid w:val="001F6476"/>
    <w:rsid w:val="002019E6"/>
    <w:rsid w:val="00201D78"/>
    <w:rsid w:val="00202CF4"/>
    <w:rsid w:val="00216E25"/>
    <w:rsid w:val="0022024A"/>
    <w:rsid w:val="00221643"/>
    <w:rsid w:val="00223807"/>
    <w:rsid w:val="00223D80"/>
    <w:rsid w:val="002276FA"/>
    <w:rsid w:val="002412CC"/>
    <w:rsid w:val="00251CEA"/>
    <w:rsid w:val="002608D1"/>
    <w:rsid w:val="00265A57"/>
    <w:rsid w:val="00271902"/>
    <w:rsid w:val="00272493"/>
    <w:rsid w:val="00277203"/>
    <w:rsid w:val="00291F5E"/>
    <w:rsid w:val="00294CC7"/>
    <w:rsid w:val="002B7095"/>
    <w:rsid w:val="002C2AD4"/>
    <w:rsid w:val="002C64EA"/>
    <w:rsid w:val="002D3AE3"/>
    <w:rsid w:val="002D68F3"/>
    <w:rsid w:val="002E47B5"/>
    <w:rsid w:val="002F0CAC"/>
    <w:rsid w:val="002F4244"/>
    <w:rsid w:val="00303DBF"/>
    <w:rsid w:val="003072BD"/>
    <w:rsid w:val="00315481"/>
    <w:rsid w:val="0032522F"/>
    <w:rsid w:val="003271C6"/>
    <w:rsid w:val="003446D5"/>
    <w:rsid w:val="00345F48"/>
    <w:rsid w:val="00351FAF"/>
    <w:rsid w:val="00356071"/>
    <w:rsid w:val="0036799A"/>
    <w:rsid w:val="0037210D"/>
    <w:rsid w:val="00380F0F"/>
    <w:rsid w:val="003A1A71"/>
    <w:rsid w:val="003B255C"/>
    <w:rsid w:val="003C7A9A"/>
    <w:rsid w:val="003E6EAE"/>
    <w:rsid w:val="003E7211"/>
    <w:rsid w:val="00400253"/>
    <w:rsid w:val="0041260C"/>
    <w:rsid w:val="00416DD4"/>
    <w:rsid w:val="00417EB8"/>
    <w:rsid w:val="00420A6D"/>
    <w:rsid w:val="00431311"/>
    <w:rsid w:val="00446324"/>
    <w:rsid w:val="00446985"/>
    <w:rsid w:val="00460D3D"/>
    <w:rsid w:val="004629F1"/>
    <w:rsid w:val="004650BF"/>
    <w:rsid w:val="00467797"/>
    <w:rsid w:val="0047159B"/>
    <w:rsid w:val="00472E4D"/>
    <w:rsid w:val="0048200F"/>
    <w:rsid w:val="00487C32"/>
    <w:rsid w:val="00490931"/>
    <w:rsid w:val="00493593"/>
    <w:rsid w:val="004B4C5D"/>
    <w:rsid w:val="004C0B4D"/>
    <w:rsid w:val="004C1850"/>
    <w:rsid w:val="004D3ADD"/>
    <w:rsid w:val="004D3E4C"/>
    <w:rsid w:val="004D4958"/>
    <w:rsid w:val="004E4FD4"/>
    <w:rsid w:val="005004DE"/>
    <w:rsid w:val="00510881"/>
    <w:rsid w:val="00510AFC"/>
    <w:rsid w:val="0051615A"/>
    <w:rsid w:val="00522DE3"/>
    <w:rsid w:val="00523532"/>
    <w:rsid w:val="005313C8"/>
    <w:rsid w:val="00533AA1"/>
    <w:rsid w:val="005362A4"/>
    <w:rsid w:val="00545E3A"/>
    <w:rsid w:val="005467F4"/>
    <w:rsid w:val="00563A0C"/>
    <w:rsid w:val="005664D5"/>
    <w:rsid w:val="005668DA"/>
    <w:rsid w:val="00577C6D"/>
    <w:rsid w:val="00593EE6"/>
    <w:rsid w:val="00596C05"/>
    <w:rsid w:val="005A6797"/>
    <w:rsid w:val="005C1557"/>
    <w:rsid w:val="005C5D74"/>
    <w:rsid w:val="005C7789"/>
    <w:rsid w:val="005E10B1"/>
    <w:rsid w:val="005F04C0"/>
    <w:rsid w:val="00600F49"/>
    <w:rsid w:val="00633380"/>
    <w:rsid w:val="0064020E"/>
    <w:rsid w:val="006519BB"/>
    <w:rsid w:val="00657620"/>
    <w:rsid w:val="00665DC2"/>
    <w:rsid w:val="00666D2E"/>
    <w:rsid w:val="006A22BF"/>
    <w:rsid w:val="006A63B0"/>
    <w:rsid w:val="006B1675"/>
    <w:rsid w:val="006B3377"/>
    <w:rsid w:val="006B5D86"/>
    <w:rsid w:val="006C029E"/>
    <w:rsid w:val="006C1F37"/>
    <w:rsid w:val="006C4CE0"/>
    <w:rsid w:val="006C526A"/>
    <w:rsid w:val="006C5A56"/>
    <w:rsid w:val="006D75DB"/>
    <w:rsid w:val="006D7A3E"/>
    <w:rsid w:val="006E1A68"/>
    <w:rsid w:val="006E4464"/>
    <w:rsid w:val="006E70CB"/>
    <w:rsid w:val="006F488C"/>
    <w:rsid w:val="006F65CF"/>
    <w:rsid w:val="007018A4"/>
    <w:rsid w:val="00712C44"/>
    <w:rsid w:val="007132E4"/>
    <w:rsid w:val="0071345B"/>
    <w:rsid w:val="00713B10"/>
    <w:rsid w:val="007209E4"/>
    <w:rsid w:val="007221EA"/>
    <w:rsid w:val="007230B6"/>
    <w:rsid w:val="00731ABC"/>
    <w:rsid w:val="0073374D"/>
    <w:rsid w:val="00735E85"/>
    <w:rsid w:val="007418F8"/>
    <w:rsid w:val="00747B8D"/>
    <w:rsid w:val="00754F54"/>
    <w:rsid w:val="00763798"/>
    <w:rsid w:val="0076643E"/>
    <w:rsid w:val="00783CD1"/>
    <w:rsid w:val="00784B87"/>
    <w:rsid w:val="00786613"/>
    <w:rsid w:val="0079347A"/>
    <w:rsid w:val="007969C8"/>
    <w:rsid w:val="007A3AC6"/>
    <w:rsid w:val="007A464B"/>
    <w:rsid w:val="007A4CC8"/>
    <w:rsid w:val="007B3164"/>
    <w:rsid w:val="007B7E4B"/>
    <w:rsid w:val="007C3310"/>
    <w:rsid w:val="007C6E16"/>
    <w:rsid w:val="007D2C44"/>
    <w:rsid w:val="007E0553"/>
    <w:rsid w:val="007E0801"/>
    <w:rsid w:val="007F231D"/>
    <w:rsid w:val="00800C2B"/>
    <w:rsid w:val="00810494"/>
    <w:rsid w:val="008105E6"/>
    <w:rsid w:val="008105FA"/>
    <w:rsid w:val="00811DE6"/>
    <w:rsid w:val="00812856"/>
    <w:rsid w:val="00813FD5"/>
    <w:rsid w:val="00816F90"/>
    <w:rsid w:val="00821D6D"/>
    <w:rsid w:val="00824C9D"/>
    <w:rsid w:val="008269FD"/>
    <w:rsid w:val="0083307C"/>
    <w:rsid w:val="00835170"/>
    <w:rsid w:val="0085793D"/>
    <w:rsid w:val="00872783"/>
    <w:rsid w:val="00872E19"/>
    <w:rsid w:val="00877E23"/>
    <w:rsid w:val="00881EFC"/>
    <w:rsid w:val="00884D19"/>
    <w:rsid w:val="00887FB3"/>
    <w:rsid w:val="008A0269"/>
    <w:rsid w:val="008A1B53"/>
    <w:rsid w:val="008A2A28"/>
    <w:rsid w:val="008B492E"/>
    <w:rsid w:val="008C5662"/>
    <w:rsid w:val="008C6570"/>
    <w:rsid w:val="008D720A"/>
    <w:rsid w:val="008F4936"/>
    <w:rsid w:val="00913D3E"/>
    <w:rsid w:val="00926132"/>
    <w:rsid w:val="00935409"/>
    <w:rsid w:val="00940153"/>
    <w:rsid w:val="00946914"/>
    <w:rsid w:val="00947240"/>
    <w:rsid w:val="00964CA6"/>
    <w:rsid w:val="00965688"/>
    <w:rsid w:val="0097316B"/>
    <w:rsid w:val="00976A32"/>
    <w:rsid w:val="00986AEA"/>
    <w:rsid w:val="009A0564"/>
    <w:rsid w:val="009A4EFD"/>
    <w:rsid w:val="009C0582"/>
    <w:rsid w:val="009C504D"/>
    <w:rsid w:val="009D5732"/>
    <w:rsid w:val="009E1180"/>
    <w:rsid w:val="009F48E8"/>
    <w:rsid w:val="009F61FE"/>
    <w:rsid w:val="00A061B8"/>
    <w:rsid w:val="00A11636"/>
    <w:rsid w:val="00A20B73"/>
    <w:rsid w:val="00A26000"/>
    <w:rsid w:val="00A44889"/>
    <w:rsid w:val="00A45C6F"/>
    <w:rsid w:val="00A843B1"/>
    <w:rsid w:val="00A90980"/>
    <w:rsid w:val="00A91D1F"/>
    <w:rsid w:val="00AB1ECD"/>
    <w:rsid w:val="00AC2683"/>
    <w:rsid w:val="00AE18AC"/>
    <w:rsid w:val="00B00CCA"/>
    <w:rsid w:val="00B152F8"/>
    <w:rsid w:val="00B22D60"/>
    <w:rsid w:val="00B23436"/>
    <w:rsid w:val="00B254A5"/>
    <w:rsid w:val="00B430FC"/>
    <w:rsid w:val="00B459A4"/>
    <w:rsid w:val="00B5285A"/>
    <w:rsid w:val="00B52DB3"/>
    <w:rsid w:val="00B56C9D"/>
    <w:rsid w:val="00B73998"/>
    <w:rsid w:val="00B7602E"/>
    <w:rsid w:val="00B7620F"/>
    <w:rsid w:val="00B76C54"/>
    <w:rsid w:val="00B81857"/>
    <w:rsid w:val="00B81F12"/>
    <w:rsid w:val="00B86523"/>
    <w:rsid w:val="00B872AF"/>
    <w:rsid w:val="00B969AD"/>
    <w:rsid w:val="00B96BD8"/>
    <w:rsid w:val="00BB323B"/>
    <w:rsid w:val="00BB6FF3"/>
    <w:rsid w:val="00BB7B5B"/>
    <w:rsid w:val="00BE3356"/>
    <w:rsid w:val="00BE6AC9"/>
    <w:rsid w:val="00BF00B1"/>
    <w:rsid w:val="00C300E0"/>
    <w:rsid w:val="00C342BF"/>
    <w:rsid w:val="00C4762B"/>
    <w:rsid w:val="00C51772"/>
    <w:rsid w:val="00C62A2C"/>
    <w:rsid w:val="00C70069"/>
    <w:rsid w:val="00C83A22"/>
    <w:rsid w:val="00C843AE"/>
    <w:rsid w:val="00C87010"/>
    <w:rsid w:val="00C91E50"/>
    <w:rsid w:val="00C9590F"/>
    <w:rsid w:val="00C97E36"/>
    <w:rsid w:val="00CA1802"/>
    <w:rsid w:val="00CA1FA6"/>
    <w:rsid w:val="00CA20F6"/>
    <w:rsid w:val="00CA3EE8"/>
    <w:rsid w:val="00CA7213"/>
    <w:rsid w:val="00CB7556"/>
    <w:rsid w:val="00CC1D35"/>
    <w:rsid w:val="00CC5325"/>
    <w:rsid w:val="00CE3309"/>
    <w:rsid w:val="00CE4992"/>
    <w:rsid w:val="00D014DA"/>
    <w:rsid w:val="00D0469E"/>
    <w:rsid w:val="00D06C4F"/>
    <w:rsid w:val="00D15150"/>
    <w:rsid w:val="00D206B6"/>
    <w:rsid w:val="00D32F9C"/>
    <w:rsid w:val="00D53395"/>
    <w:rsid w:val="00D70D85"/>
    <w:rsid w:val="00D70EE7"/>
    <w:rsid w:val="00D75237"/>
    <w:rsid w:val="00D76DEF"/>
    <w:rsid w:val="00D77CC2"/>
    <w:rsid w:val="00D77D58"/>
    <w:rsid w:val="00D82974"/>
    <w:rsid w:val="00D864E9"/>
    <w:rsid w:val="00D958A0"/>
    <w:rsid w:val="00D95AD1"/>
    <w:rsid w:val="00DA2635"/>
    <w:rsid w:val="00DA2764"/>
    <w:rsid w:val="00DA5080"/>
    <w:rsid w:val="00DB5FF6"/>
    <w:rsid w:val="00DC4461"/>
    <w:rsid w:val="00DC7CB5"/>
    <w:rsid w:val="00DD2D30"/>
    <w:rsid w:val="00DD3505"/>
    <w:rsid w:val="00DD4AD4"/>
    <w:rsid w:val="00DD5054"/>
    <w:rsid w:val="00DD6644"/>
    <w:rsid w:val="00DE4249"/>
    <w:rsid w:val="00DF2B9D"/>
    <w:rsid w:val="00DF5ACE"/>
    <w:rsid w:val="00E0107B"/>
    <w:rsid w:val="00E202F2"/>
    <w:rsid w:val="00E24128"/>
    <w:rsid w:val="00E33A13"/>
    <w:rsid w:val="00E35F08"/>
    <w:rsid w:val="00E41C5D"/>
    <w:rsid w:val="00E436DF"/>
    <w:rsid w:val="00E47578"/>
    <w:rsid w:val="00E54138"/>
    <w:rsid w:val="00E57958"/>
    <w:rsid w:val="00E57B59"/>
    <w:rsid w:val="00E63A18"/>
    <w:rsid w:val="00E66C32"/>
    <w:rsid w:val="00E75992"/>
    <w:rsid w:val="00E77BCC"/>
    <w:rsid w:val="00E85149"/>
    <w:rsid w:val="00E866A5"/>
    <w:rsid w:val="00E86E3B"/>
    <w:rsid w:val="00E878DA"/>
    <w:rsid w:val="00E87CA4"/>
    <w:rsid w:val="00E93757"/>
    <w:rsid w:val="00EA2865"/>
    <w:rsid w:val="00EA6A2E"/>
    <w:rsid w:val="00EE3C51"/>
    <w:rsid w:val="00EE72DB"/>
    <w:rsid w:val="00EE7CD5"/>
    <w:rsid w:val="00EF0334"/>
    <w:rsid w:val="00EF3101"/>
    <w:rsid w:val="00F11D12"/>
    <w:rsid w:val="00F23CAC"/>
    <w:rsid w:val="00F2603C"/>
    <w:rsid w:val="00F275EB"/>
    <w:rsid w:val="00F33786"/>
    <w:rsid w:val="00F33835"/>
    <w:rsid w:val="00F360F7"/>
    <w:rsid w:val="00F452C6"/>
    <w:rsid w:val="00F5568D"/>
    <w:rsid w:val="00F55EE6"/>
    <w:rsid w:val="00F600E3"/>
    <w:rsid w:val="00F622D9"/>
    <w:rsid w:val="00F647D2"/>
    <w:rsid w:val="00F67BE5"/>
    <w:rsid w:val="00F71DB7"/>
    <w:rsid w:val="00F80848"/>
    <w:rsid w:val="00F83B2D"/>
    <w:rsid w:val="00F85E3B"/>
    <w:rsid w:val="00FA0407"/>
    <w:rsid w:val="00FB201E"/>
    <w:rsid w:val="00FB4F73"/>
    <w:rsid w:val="00FC6420"/>
    <w:rsid w:val="00FC6A0F"/>
    <w:rsid w:val="00FD4FB6"/>
    <w:rsid w:val="00FF2550"/>
    <w:rsid w:val="00FF2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Hyperlink" w:uiPriority="99"/>
    <w:lsdException w:name="Strong" w:uiPriority="22" w:qFormat="1"/>
    <w:lsdException w:name="Emphasis" w:uiPriority="20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0848"/>
  </w:style>
  <w:style w:type="paragraph" w:styleId="1">
    <w:name w:val="heading 1"/>
    <w:basedOn w:val="a"/>
    <w:next w:val="a"/>
    <w:link w:val="10"/>
    <w:qFormat/>
    <w:rsid w:val="00F80848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F80848"/>
    <w:pPr>
      <w:keepNext/>
      <w:tabs>
        <w:tab w:val="left" w:leader="underscore" w:pos="2444"/>
        <w:tab w:val="left" w:leader="underscore" w:pos="4570"/>
      </w:tabs>
      <w:spacing w:before="120"/>
      <w:ind w:left="34" w:right="-108"/>
      <w:outlineLvl w:val="1"/>
    </w:pPr>
    <w:rPr>
      <w:sz w:val="26"/>
    </w:rPr>
  </w:style>
  <w:style w:type="paragraph" w:styleId="3">
    <w:name w:val="heading 3"/>
    <w:basedOn w:val="a"/>
    <w:next w:val="a"/>
    <w:qFormat/>
    <w:rsid w:val="00F80848"/>
    <w:pPr>
      <w:keepNext/>
      <w:spacing w:line="288" w:lineRule="auto"/>
      <w:ind w:left="-108" w:right="-108"/>
      <w:jc w:val="center"/>
      <w:outlineLvl w:val="2"/>
    </w:pPr>
    <w:rPr>
      <w:b/>
      <w:sz w:val="24"/>
      <w:lang w:val="en-US"/>
    </w:rPr>
  </w:style>
  <w:style w:type="paragraph" w:styleId="4">
    <w:name w:val="heading 4"/>
    <w:basedOn w:val="a"/>
    <w:next w:val="a"/>
    <w:qFormat/>
    <w:rsid w:val="00F80848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80848"/>
    <w:pPr>
      <w:keepNext/>
      <w:ind w:left="317" w:right="318"/>
      <w:jc w:val="both"/>
      <w:outlineLvl w:val="4"/>
    </w:pPr>
    <w:rPr>
      <w:sz w:val="26"/>
      <w:lang w:val="en-US"/>
    </w:rPr>
  </w:style>
  <w:style w:type="paragraph" w:styleId="6">
    <w:name w:val="heading 6"/>
    <w:basedOn w:val="a"/>
    <w:next w:val="a"/>
    <w:qFormat/>
    <w:rsid w:val="00F80848"/>
    <w:pPr>
      <w:keepNext/>
      <w:outlineLvl w:val="5"/>
    </w:pPr>
    <w:rPr>
      <w:b/>
      <w:color w:val="000000"/>
      <w:sz w:val="24"/>
      <w:szCs w:val="28"/>
    </w:rPr>
  </w:style>
  <w:style w:type="paragraph" w:styleId="7">
    <w:name w:val="heading 7"/>
    <w:basedOn w:val="a"/>
    <w:next w:val="a"/>
    <w:qFormat/>
    <w:rsid w:val="00F80848"/>
    <w:pPr>
      <w:keepNext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F80848"/>
    <w:pPr>
      <w:keepNext/>
      <w:outlineLvl w:val="7"/>
    </w:pPr>
    <w:rPr>
      <w:b/>
      <w:color w:val="000000"/>
      <w:sz w:val="26"/>
      <w:szCs w:val="28"/>
    </w:rPr>
  </w:style>
  <w:style w:type="paragraph" w:styleId="9">
    <w:name w:val="heading 9"/>
    <w:basedOn w:val="a"/>
    <w:next w:val="a"/>
    <w:qFormat/>
    <w:rsid w:val="00F80848"/>
    <w:pPr>
      <w:keepNext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итата1"/>
    <w:basedOn w:val="a"/>
    <w:rsid w:val="00F80848"/>
    <w:pPr>
      <w:ind w:left="-108" w:right="-108"/>
      <w:jc w:val="center"/>
    </w:pPr>
    <w:rPr>
      <w:spacing w:val="-6"/>
      <w:sz w:val="26"/>
    </w:rPr>
  </w:style>
  <w:style w:type="paragraph" w:styleId="a3">
    <w:name w:val="Body Text Indent"/>
    <w:basedOn w:val="a"/>
    <w:rsid w:val="00F80848"/>
    <w:pPr>
      <w:ind w:left="426" w:hanging="426"/>
      <w:jc w:val="both"/>
    </w:pPr>
    <w:rPr>
      <w:sz w:val="24"/>
    </w:rPr>
  </w:style>
  <w:style w:type="paragraph" w:styleId="a4">
    <w:name w:val="Block Text"/>
    <w:basedOn w:val="a"/>
    <w:uiPriority w:val="99"/>
    <w:rsid w:val="00F80848"/>
    <w:pPr>
      <w:spacing w:line="240" w:lineRule="exact"/>
      <w:ind w:left="-108" w:right="-108"/>
      <w:jc w:val="center"/>
    </w:pPr>
    <w:rPr>
      <w:spacing w:val="40"/>
    </w:rPr>
  </w:style>
  <w:style w:type="paragraph" w:styleId="a5">
    <w:name w:val="Body Text"/>
    <w:basedOn w:val="a"/>
    <w:rsid w:val="00F80848"/>
    <w:pPr>
      <w:jc w:val="both"/>
    </w:pPr>
    <w:rPr>
      <w:sz w:val="24"/>
    </w:rPr>
  </w:style>
  <w:style w:type="paragraph" w:styleId="20">
    <w:name w:val="Body Text Indent 2"/>
    <w:basedOn w:val="a"/>
    <w:rsid w:val="00F80848"/>
    <w:pPr>
      <w:ind w:firstLine="426"/>
      <w:jc w:val="both"/>
    </w:pPr>
    <w:rPr>
      <w:sz w:val="24"/>
    </w:rPr>
  </w:style>
  <w:style w:type="paragraph" w:styleId="30">
    <w:name w:val="Body Text Indent 3"/>
    <w:basedOn w:val="a"/>
    <w:link w:val="31"/>
    <w:rsid w:val="00F80848"/>
    <w:pPr>
      <w:ind w:left="426"/>
      <w:jc w:val="both"/>
    </w:pPr>
    <w:rPr>
      <w:sz w:val="24"/>
    </w:rPr>
  </w:style>
  <w:style w:type="paragraph" w:styleId="21">
    <w:name w:val="Body Text 2"/>
    <w:basedOn w:val="a"/>
    <w:rsid w:val="00F80848"/>
    <w:rPr>
      <w:sz w:val="24"/>
    </w:rPr>
  </w:style>
  <w:style w:type="paragraph" w:styleId="a6">
    <w:name w:val="Balloon Text"/>
    <w:basedOn w:val="a"/>
    <w:semiHidden/>
    <w:rsid w:val="00F80848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F80848"/>
    <w:pPr>
      <w:tabs>
        <w:tab w:val="left" w:pos="3402"/>
        <w:tab w:val="left" w:pos="6521"/>
      </w:tabs>
      <w:jc w:val="center"/>
    </w:pPr>
    <w:rPr>
      <w:sz w:val="30"/>
    </w:rPr>
  </w:style>
  <w:style w:type="paragraph" w:styleId="a9">
    <w:name w:val="Normal (Web)"/>
    <w:aliases w:val="Обычный (веб) Знак Знак"/>
    <w:basedOn w:val="a"/>
    <w:uiPriority w:val="99"/>
    <w:qFormat/>
    <w:rsid w:val="00F80848"/>
    <w:pPr>
      <w:spacing w:before="200" w:after="200"/>
      <w:ind w:left="200" w:right="200"/>
    </w:pPr>
    <w:rPr>
      <w:sz w:val="24"/>
      <w:szCs w:val="24"/>
    </w:rPr>
  </w:style>
  <w:style w:type="paragraph" w:styleId="22">
    <w:name w:val="List 2"/>
    <w:basedOn w:val="a"/>
    <w:rsid w:val="00F80848"/>
    <w:pPr>
      <w:ind w:left="566" w:hanging="283"/>
    </w:pPr>
  </w:style>
  <w:style w:type="paragraph" w:customStyle="1" w:styleId="ConsNormal">
    <w:name w:val="ConsNormal"/>
    <w:rsid w:val="00F8084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2">
    <w:name w:val="Обычный1"/>
    <w:rsid w:val="00F80848"/>
    <w:rPr>
      <w:sz w:val="24"/>
    </w:rPr>
  </w:style>
  <w:style w:type="paragraph" w:customStyle="1" w:styleId="13">
    <w:name w:val="Основной текст1"/>
    <w:basedOn w:val="12"/>
    <w:rsid w:val="00F80848"/>
    <w:pPr>
      <w:widowControl w:val="0"/>
      <w:jc w:val="both"/>
    </w:pPr>
    <w:rPr>
      <w:snapToGrid w:val="0"/>
    </w:rPr>
  </w:style>
  <w:style w:type="character" w:styleId="aa">
    <w:name w:val="Hyperlink"/>
    <w:basedOn w:val="a0"/>
    <w:uiPriority w:val="99"/>
    <w:rsid w:val="00F80848"/>
    <w:rPr>
      <w:color w:val="0000FF"/>
      <w:u w:val="single"/>
    </w:rPr>
  </w:style>
  <w:style w:type="paragraph" w:styleId="32">
    <w:name w:val="Body Text 3"/>
    <w:basedOn w:val="a"/>
    <w:rsid w:val="00F80848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paragraph" w:customStyle="1" w:styleId="Heading">
    <w:name w:val="Heading"/>
    <w:rsid w:val="00F80848"/>
    <w:pPr>
      <w:widowControl w:val="0"/>
    </w:pPr>
    <w:rPr>
      <w:rFonts w:ascii="Arial" w:hAnsi="Arial"/>
      <w:b/>
      <w:snapToGrid w:val="0"/>
      <w:sz w:val="22"/>
    </w:rPr>
  </w:style>
  <w:style w:type="paragraph" w:customStyle="1" w:styleId="14">
    <w:name w:val="ГОСТ Заг1"/>
    <w:basedOn w:val="a"/>
    <w:next w:val="a"/>
    <w:rsid w:val="00F80848"/>
    <w:pPr>
      <w:tabs>
        <w:tab w:val="num" w:pos="360"/>
        <w:tab w:val="num" w:pos="1260"/>
      </w:tabs>
      <w:ind w:left="1260" w:hanging="360"/>
      <w:jc w:val="center"/>
      <w:outlineLvl w:val="0"/>
    </w:pPr>
    <w:rPr>
      <w:b/>
      <w:caps/>
      <w:sz w:val="28"/>
    </w:rPr>
  </w:style>
  <w:style w:type="paragraph" w:customStyle="1" w:styleId="23">
    <w:name w:val="ГОСТ Заг2 Знак Знак Знак"/>
    <w:basedOn w:val="a"/>
    <w:rsid w:val="00F80848"/>
    <w:pPr>
      <w:ind w:left="437" w:firstLine="414"/>
      <w:jc w:val="both"/>
      <w:outlineLvl w:val="1"/>
    </w:pPr>
    <w:rPr>
      <w:sz w:val="28"/>
    </w:rPr>
  </w:style>
  <w:style w:type="paragraph" w:customStyle="1" w:styleId="33">
    <w:name w:val="ГОСТ Заг3"/>
    <w:basedOn w:val="23"/>
    <w:rsid w:val="00F80848"/>
    <w:pPr>
      <w:numPr>
        <w:ilvl w:val="2"/>
      </w:numPr>
      <w:tabs>
        <w:tab w:val="num" w:pos="360"/>
        <w:tab w:val="num" w:pos="1440"/>
        <w:tab w:val="num" w:pos="2160"/>
      </w:tabs>
      <w:ind w:left="1440" w:hanging="720"/>
      <w:outlineLvl w:val="2"/>
    </w:pPr>
  </w:style>
  <w:style w:type="paragraph" w:customStyle="1" w:styleId="40">
    <w:name w:val="ГОСТ Заг4"/>
    <w:basedOn w:val="33"/>
    <w:rsid w:val="00F80848"/>
    <w:pPr>
      <w:numPr>
        <w:ilvl w:val="3"/>
      </w:numPr>
      <w:tabs>
        <w:tab w:val="num" w:pos="360"/>
        <w:tab w:val="num" w:pos="2880"/>
        <w:tab w:val="num" w:pos="3420"/>
      </w:tabs>
      <w:ind w:left="3420" w:hanging="360"/>
      <w:outlineLvl w:val="3"/>
    </w:pPr>
  </w:style>
  <w:style w:type="paragraph" w:customStyle="1" w:styleId="50">
    <w:name w:val="ГОСТ Заг5"/>
    <w:basedOn w:val="40"/>
    <w:rsid w:val="00F80848"/>
    <w:pPr>
      <w:numPr>
        <w:ilvl w:val="4"/>
      </w:numPr>
      <w:tabs>
        <w:tab w:val="num" w:pos="360"/>
        <w:tab w:val="num" w:pos="2520"/>
        <w:tab w:val="num" w:pos="3600"/>
        <w:tab w:val="num" w:pos="4140"/>
      </w:tabs>
      <w:ind w:left="4140" w:hanging="360"/>
      <w:outlineLvl w:val="4"/>
    </w:pPr>
  </w:style>
  <w:style w:type="paragraph" w:customStyle="1" w:styleId="60">
    <w:name w:val="ГОСТ Заг6"/>
    <w:basedOn w:val="50"/>
    <w:rsid w:val="00F80848"/>
    <w:pPr>
      <w:numPr>
        <w:ilvl w:val="5"/>
      </w:numPr>
      <w:tabs>
        <w:tab w:val="num" w:pos="360"/>
        <w:tab w:val="num" w:pos="3240"/>
        <w:tab w:val="num" w:pos="4320"/>
        <w:tab w:val="num" w:pos="4860"/>
      </w:tabs>
      <w:ind w:left="4860" w:hanging="360"/>
      <w:outlineLvl w:val="5"/>
    </w:pPr>
  </w:style>
  <w:style w:type="paragraph" w:customStyle="1" w:styleId="70">
    <w:name w:val="ГОСТ Заг7"/>
    <w:basedOn w:val="60"/>
    <w:rsid w:val="00F80848"/>
    <w:pPr>
      <w:numPr>
        <w:ilvl w:val="6"/>
      </w:numPr>
      <w:tabs>
        <w:tab w:val="num" w:pos="360"/>
        <w:tab w:val="num" w:pos="3960"/>
        <w:tab w:val="num" w:pos="5040"/>
        <w:tab w:val="num" w:pos="5580"/>
      </w:tabs>
      <w:ind w:left="5580" w:hanging="360"/>
      <w:outlineLvl w:val="6"/>
    </w:pPr>
  </w:style>
  <w:style w:type="paragraph" w:customStyle="1" w:styleId="80">
    <w:name w:val="ГОСТ Заг8"/>
    <w:basedOn w:val="70"/>
    <w:rsid w:val="00F80848"/>
    <w:pPr>
      <w:numPr>
        <w:ilvl w:val="7"/>
      </w:numPr>
      <w:tabs>
        <w:tab w:val="num" w:pos="360"/>
        <w:tab w:val="num" w:pos="5760"/>
        <w:tab w:val="num" w:pos="6300"/>
      </w:tabs>
      <w:ind w:left="6300" w:hanging="360"/>
      <w:outlineLvl w:val="7"/>
    </w:pPr>
  </w:style>
  <w:style w:type="paragraph" w:customStyle="1" w:styleId="90">
    <w:name w:val="ГОСТ Заг9"/>
    <w:basedOn w:val="80"/>
    <w:rsid w:val="00F80848"/>
    <w:pPr>
      <w:numPr>
        <w:ilvl w:val="8"/>
      </w:numPr>
      <w:tabs>
        <w:tab w:val="num" w:pos="360"/>
        <w:tab w:val="num" w:pos="6480"/>
        <w:tab w:val="num" w:pos="7020"/>
      </w:tabs>
      <w:ind w:left="7020" w:hanging="360"/>
      <w:outlineLvl w:val="8"/>
    </w:pPr>
  </w:style>
  <w:style w:type="paragraph" w:customStyle="1" w:styleId="210">
    <w:name w:val="Основной текст 21"/>
    <w:basedOn w:val="a"/>
    <w:rsid w:val="00F80848"/>
    <w:pPr>
      <w:jc w:val="right"/>
    </w:pPr>
    <w:rPr>
      <w:rFonts w:ascii="Times New Roman CYR" w:hAnsi="Times New Roman CYR"/>
      <w:b/>
      <w:sz w:val="24"/>
      <w:lang w:eastAsia="ar-SA"/>
    </w:rPr>
  </w:style>
  <w:style w:type="character" w:styleId="ab">
    <w:name w:val="FollowedHyperlink"/>
    <w:basedOn w:val="a0"/>
    <w:rsid w:val="00F80848"/>
    <w:rPr>
      <w:color w:val="800080"/>
      <w:u w:val="single"/>
    </w:rPr>
  </w:style>
  <w:style w:type="character" w:customStyle="1" w:styleId="a8">
    <w:name w:val="Название Знак"/>
    <w:basedOn w:val="a0"/>
    <w:link w:val="a7"/>
    <w:rsid w:val="004D3ADD"/>
    <w:rPr>
      <w:sz w:val="30"/>
      <w:lang w:val="ru-RU" w:eastAsia="ru-RU" w:bidi="ar-SA"/>
    </w:rPr>
  </w:style>
  <w:style w:type="paragraph" w:customStyle="1" w:styleId="211">
    <w:name w:val="Основной текст с отступом 21"/>
    <w:basedOn w:val="12"/>
    <w:rsid w:val="00FC6420"/>
    <w:pPr>
      <w:ind w:left="1418" w:hanging="698"/>
      <w:jc w:val="both"/>
    </w:pPr>
    <w:rPr>
      <w:sz w:val="22"/>
    </w:rPr>
  </w:style>
  <w:style w:type="paragraph" w:styleId="ac">
    <w:name w:val="header"/>
    <w:basedOn w:val="a"/>
    <w:link w:val="ad"/>
    <w:uiPriority w:val="99"/>
    <w:rsid w:val="00FC6420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ad">
    <w:name w:val="Верхний колонтитул Знак"/>
    <w:basedOn w:val="a0"/>
    <w:link w:val="ac"/>
    <w:uiPriority w:val="99"/>
    <w:rsid w:val="00FC6420"/>
    <w:rPr>
      <w:sz w:val="24"/>
    </w:rPr>
  </w:style>
  <w:style w:type="character" w:customStyle="1" w:styleId="10">
    <w:name w:val="Заголовок 1 Знак"/>
    <w:basedOn w:val="a0"/>
    <w:link w:val="1"/>
    <w:rsid w:val="00FC6420"/>
    <w:rPr>
      <w:sz w:val="24"/>
    </w:rPr>
  </w:style>
  <w:style w:type="paragraph" w:styleId="ae">
    <w:name w:val="footer"/>
    <w:basedOn w:val="a"/>
    <w:link w:val="af"/>
    <w:rsid w:val="001A6C2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1A6C28"/>
  </w:style>
  <w:style w:type="paragraph" w:customStyle="1" w:styleId="u">
    <w:name w:val="u"/>
    <w:basedOn w:val="a"/>
    <w:rsid w:val="00E86E3B"/>
    <w:pPr>
      <w:ind w:firstLine="539"/>
      <w:jc w:val="both"/>
    </w:pPr>
    <w:rPr>
      <w:color w:val="000000"/>
      <w:sz w:val="18"/>
      <w:szCs w:val="18"/>
    </w:rPr>
  </w:style>
  <w:style w:type="character" w:customStyle="1" w:styleId="31">
    <w:name w:val="Основной текст с отступом 3 Знак"/>
    <w:basedOn w:val="a0"/>
    <w:link w:val="30"/>
    <w:rsid w:val="009D5732"/>
    <w:rPr>
      <w:sz w:val="24"/>
    </w:rPr>
  </w:style>
  <w:style w:type="character" w:styleId="af0">
    <w:name w:val="page number"/>
    <w:basedOn w:val="a0"/>
    <w:rsid w:val="009D5732"/>
    <w:rPr>
      <w:rFonts w:ascii="Times New Roman" w:hAnsi="Times New Roman"/>
    </w:rPr>
  </w:style>
  <w:style w:type="paragraph" w:customStyle="1" w:styleId="ConsPlusNormal">
    <w:name w:val="ConsPlusNormal"/>
    <w:rsid w:val="003271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271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List Paragraph"/>
    <w:basedOn w:val="a"/>
    <w:uiPriority w:val="34"/>
    <w:qFormat/>
    <w:rsid w:val="008C566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5">
    <w:name w:val="Абзац списка1"/>
    <w:basedOn w:val="a"/>
    <w:rsid w:val="00201D7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Subtitle"/>
    <w:basedOn w:val="a"/>
    <w:link w:val="af3"/>
    <w:qFormat/>
    <w:rsid w:val="00976A32"/>
    <w:pPr>
      <w:spacing w:line="300" w:lineRule="exact"/>
      <w:ind w:left="-720" w:right="-82" w:hanging="180"/>
      <w:jc w:val="center"/>
    </w:pPr>
    <w:rPr>
      <w:b/>
      <w:sz w:val="24"/>
      <w:szCs w:val="24"/>
    </w:rPr>
  </w:style>
  <w:style w:type="character" w:customStyle="1" w:styleId="af3">
    <w:name w:val="Подзаголовок Знак"/>
    <w:basedOn w:val="a0"/>
    <w:link w:val="af2"/>
    <w:rsid w:val="00976A32"/>
    <w:rPr>
      <w:b/>
      <w:sz w:val="24"/>
      <w:szCs w:val="24"/>
    </w:rPr>
  </w:style>
  <w:style w:type="character" w:styleId="af4">
    <w:name w:val="Emphasis"/>
    <w:basedOn w:val="a0"/>
    <w:uiPriority w:val="20"/>
    <w:qFormat/>
    <w:rsid w:val="00446324"/>
    <w:rPr>
      <w:i/>
      <w:iCs/>
    </w:rPr>
  </w:style>
  <w:style w:type="character" w:customStyle="1" w:styleId="resh-link">
    <w:name w:val="resh-link"/>
    <w:basedOn w:val="a0"/>
    <w:rsid w:val="00446324"/>
  </w:style>
  <w:style w:type="character" w:customStyle="1" w:styleId="dog-link">
    <w:name w:val="dog-link"/>
    <w:basedOn w:val="a0"/>
    <w:rsid w:val="00446324"/>
  </w:style>
  <w:style w:type="character" w:styleId="af5">
    <w:name w:val="Strong"/>
    <w:basedOn w:val="a0"/>
    <w:uiPriority w:val="22"/>
    <w:qFormat/>
    <w:rsid w:val="00446324"/>
    <w:rPr>
      <w:b/>
      <w:bCs/>
    </w:rPr>
  </w:style>
  <w:style w:type="paragraph" w:styleId="af6">
    <w:name w:val="No Spacing"/>
    <w:uiPriority w:val="1"/>
    <w:qFormat/>
    <w:rsid w:val="00123AED"/>
    <w:rPr>
      <w:sz w:val="28"/>
      <w:szCs w:val="28"/>
    </w:rPr>
  </w:style>
  <w:style w:type="character" w:customStyle="1" w:styleId="blk">
    <w:name w:val="blk"/>
    <w:basedOn w:val="a0"/>
    <w:rsid w:val="00123AED"/>
  </w:style>
  <w:style w:type="character" w:customStyle="1" w:styleId="apple-converted-space">
    <w:name w:val="apple-converted-space"/>
    <w:basedOn w:val="a0"/>
    <w:rsid w:val="00123A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inspektcii_truda/" TargetMode="External"/><Relationship Id="rId13" Type="http://schemas.openxmlformats.org/officeDocument/2006/relationships/hyperlink" Target="https://pandia.ru/text/category/sredstva_massovoj_informatci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01211/5dd27159773fa7fc92f129a4a779fecbdd0bafa5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inspektcii_truda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andia.ru/text/category/administrativnij_shtraf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administrativnaya_otvetstvennostmz/" TargetMode="External"/><Relationship Id="rId14" Type="http://schemas.openxmlformats.org/officeDocument/2006/relationships/hyperlink" Target="http://www.ufz-kemer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0FAB3-A089-4252-ACAA-3D9576AEB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1126</Words>
  <Characters>8979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10085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unknown</dc:creator>
  <cp:keywords/>
  <dc:description/>
  <cp:lastModifiedBy>Администратор</cp:lastModifiedBy>
  <cp:revision>7</cp:revision>
  <cp:lastPrinted>2018-10-19T04:35:00Z</cp:lastPrinted>
  <dcterms:created xsi:type="dcterms:W3CDTF">2018-10-19T04:25:00Z</dcterms:created>
  <dcterms:modified xsi:type="dcterms:W3CDTF">2018-10-23T02:53:00Z</dcterms:modified>
</cp:coreProperties>
</file>