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3E" w:rsidRDefault="001A4890" w:rsidP="001A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90">
        <w:rPr>
          <w:rFonts w:ascii="Times New Roman" w:hAnsi="Times New Roman" w:cs="Times New Roman"/>
          <w:b/>
          <w:sz w:val="28"/>
          <w:szCs w:val="28"/>
        </w:rPr>
        <w:t>Аналитическая справка за 2021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4890" w:rsidRPr="00A11E1B" w:rsidRDefault="001A4890" w:rsidP="00A1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1B">
        <w:rPr>
          <w:rFonts w:ascii="Times New Roman" w:eastAsia="Calibri" w:hAnsi="Times New Roman" w:cs="Times New Roman"/>
          <w:sz w:val="28"/>
          <w:szCs w:val="28"/>
        </w:rPr>
        <w:t>В администрацию Полысаевского городского округа за 202</w:t>
      </w:r>
      <w:r w:rsidRPr="00A11E1B">
        <w:rPr>
          <w:rFonts w:ascii="Times New Roman" w:hAnsi="Times New Roman" w:cs="Times New Roman"/>
          <w:sz w:val="28"/>
          <w:szCs w:val="28"/>
        </w:rPr>
        <w:t>1</w:t>
      </w: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 года  от населения поступило </w:t>
      </w:r>
      <w:r w:rsidR="009C607D">
        <w:rPr>
          <w:rFonts w:ascii="Times New Roman" w:eastAsia="Calibri" w:hAnsi="Times New Roman" w:cs="Times New Roman"/>
          <w:sz w:val="28"/>
          <w:szCs w:val="28"/>
        </w:rPr>
        <w:t>694</w:t>
      </w: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 письменных, электронных и устных обращений, с учетом  содержащихся в них вопросов </w:t>
      </w:r>
      <w:r w:rsidR="009C607D">
        <w:rPr>
          <w:rFonts w:ascii="Times New Roman" w:eastAsia="Calibri" w:hAnsi="Times New Roman" w:cs="Times New Roman"/>
          <w:sz w:val="28"/>
          <w:szCs w:val="28"/>
        </w:rPr>
        <w:t>772</w:t>
      </w:r>
      <w:r w:rsidRPr="00A11E1B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170F4F" w:rsidRPr="00A11E1B" w:rsidTr="009B4B48">
        <w:tc>
          <w:tcPr>
            <w:tcW w:w="4785" w:type="dxa"/>
          </w:tcPr>
          <w:p w:rsidR="00170F4F" w:rsidRPr="00A11E1B" w:rsidRDefault="00170F4F" w:rsidP="003A71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786" w:type="dxa"/>
          </w:tcPr>
          <w:p w:rsidR="00170F4F" w:rsidRPr="00A11E1B" w:rsidRDefault="00170F4F" w:rsidP="001A4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</w:tr>
      <w:tr w:rsidR="003C2276" w:rsidRPr="00A11E1B" w:rsidTr="009B4B48">
        <w:tc>
          <w:tcPr>
            <w:tcW w:w="4785" w:type="dxa"/>
          </w:tcPr>
          <w:p w:rsidR="003C2276" w:rsidRPr="00E87B17" w:rsidRDefault="003C2276" w:rsidP="003F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17">
              <w:rPr>
                <w:rFonts w:ascii="Times New Roman" w:hAnsi="Times New Roman" w:cs="Times New Roman"/>
                <w:sz w:val="28"/>
                <w:szCs w:val="28"/>
              </w:rPr>
              <w:t>письменных- 113</w:t>
            </w:r>
          </w:p>
        </w:tc>
        <w:tc>
          <w:tcPr>
            <w:tcW w:w="4786" w:type="dxa"/>
          </w:tcPr>
          <w:p w:rsidR="003C2276" w:rsidRPr="00A11E1B" w:rsidRDefault="003C2276" w:rsidP="00FC33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письменных- </w:t>
            </w:r>
            <w:r w:rsidR="00FC331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2276" w:rsidRPr="00A11E1B" w:rsidTr="009B4B48">
        <w:tc>
          <w:tcPr>
            <w:tcW w:w="4785" w:type="dxa"/>
          </w:tcPr>
          <w:p w:rsidR="003C2276" w:rsidRPr="00E87B17" w:rsidRDefault="003C2276" w:rsidP="003F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17">
              <w:rPr>
                <w:rFonts w:ascii="Times New Roman" w:hAnsi="Times New Roman" w:cs="Times New Roman"/>
                <w:sz w:val="28"/>
                <w:szCs w:val="28"/>
              </w:rPr>
              <w:t>устных - 708</w:t>
            </w:r>
          </w:p>
        </w:tc>
        <w:tc>
          <w:tcPr>
            <w:tcW w:w="4786" w:type="dxa"/>
          </w:tcPr>
          <w:p w:rsidR="003C2276" w:rsidRPr="00A11E1B" w:rsidRDefault="003C2276" w:rsidP="009C60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устных -</w:t>
            </w:r>
            <w:r w:rsidR="009C6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31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C2276" w:rsidRPr="00A11E1B" w:rsidTr="009B4B48">
        <w:tc>
          <w:tcPr>
            <w:tcW w:w="4785" w:type="dxa"/>
          </w:tcPr>
          <w:p w:rsidR="003C2276" w:rsidRPr="00E87B17" w:rsidRDefault="003C2276" w:rsidP="003F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17">
              <w:rPr>
                <w:rFonts w:ascii="Times New Roman" w:hAnsi="Times New Roman" w:cs="Times New Roman"/>
                <w:sz w:val="28"/>
                <w:szCs w:val="28"/>
              </w:rPr>
              <w:t>электронных- 95</w:t>
            </w:r>
          </w:p>
        </w:tc>
        <w:tc>
          <w:tcPr>
            <w:tcW w:w="4786" w:type="dxa"/>
          </w:tcPr>
          <w:p w:rsidR="003C2276" w:rsidRPr="00A11E1B" w:rsidRDefault="003C2276" w:rsidP="009C60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электронных- </w:t>
            </w:r>
            <w:r w:rsidR="00FC3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07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2276" w:rsidRPr="00A11E1B" w:rsidTr="009B4B48">
        <w:tc>
          <w:tcPr>
            <w:tcW w:w="4785" w:type="dxa"/>
          </w:tcPr>
          <w:p w:rsidR="003C2276" w:rsidRPr="00E87B17" w:rsidRDefault="003C2276" w:rsidP="003F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17">
              <w:rPr>
                <w:rFonts w:ascii="Times New Roman" w:hAnsi="Times New Roman" w:cs="Times New Roman"/>
                <w:sz w:val="28"/>
                <w:szCs w:val="28"/>
              </w:rPr>
              <w:t>Итого – 916 вопросов</w:t>
            </w:r>
          </w:p>
        </w:tc>
        <w:tc>
          <w:tcPr>
            <w:tcW w:w="4786" w:type="dxa"/>
          </w:tcPr>
          <w:p w:rsidR="003C2276" w:rsidRPr="00A11E1B" w:rsidRDefault="003C2276" w:rsidP="009C60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Итого –</w:t>
            </w:r>
            <w:r w:rsidR="009C607D">
              <w:rPr>
                <w:rFonts w:ascii="Times New Roman" w:hAnsi="Times New Roman" w:cs="Times New Roman"/>
                <w:sz w:val="28"/>
                <w:szCs w:val="28"/>
              </w:rPr>
              <w:t xml:space="preserve">772 </w:t>
            </w: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вопросов</w:t>
            </w:r>
          </w:p>
        </w:tc>
      </w:tr>
    </w:tbl>
    <w:p w:rsidR="001556C1" w:rsidRPr="00A11E1B" w:rsidRDefault="00FC3316" w:rsidP="00A11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607D">
        <w:rPr>
          <w:rFonts w:ascii="Times New Roman" w:hAnsi="Times New Roman" w:cs="Times New Roman"/>
          <w:sz w:val="28"/>
          <w:szCs w:val="28"/>
        </w:rPr>
        <w:t>1</w:t>
      </w:r>
      <w:r w:rsidR="001556C1" w:rsidRPr="00A11E1B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9C607D">
        <w:rPr>
          <w:rFonts w:ascii="Times New Roman" w:hAnsi="Times New Roman" w:cs="Times New Roman"/>
          <w:sz w:val="28"/>
          <w:szCs w:val="28"/>
        </w:rPr>
        <w:t>е</w:t>
      </w:r>
      <w:r w:rsidR="001556C1" w:rsidRPr="00A11E1B">
        <w:rPr>
          <w:rFonts w:ascii="Times New Roman" w:eastAsia="Calibri" w:hAnsi="Times New Roman" w:cs="Times New Roman"/>
          <w:sz w:val="28"/>
          <w:szCs w:val="28"/>
        </w:rPr>
        <w:t xml:space="preserve"> поступило для рассмотрения и принятия мер из Администрации </w:t>
      </w:r>
      <w:r w:rsidR="009C607D">
        <w:rPr>
          <w:rFonts w:ascii="Times New Roman" w:eastAsia="Calibri" w:hAnsi="Times New Roman" w:cs="Times New Roman"/>
          <w:sz w:val="28"/>
          <w:szCs w:val="28"/>
        </w:rPr>
        <w:t>Правительства Кузбасса</w:t>
      </w:r>
      <w:r w:rsidR="001556C1" w:rsidRPr="00A11E1B">
        <w:rPr>
          <w:rFonts w:ascii="Times New Roman" w:hAnsi="Times New Roman" w:cs="Times New Roman"/>
          <w:sz w:val="28"/>
          <w:szCs w:val="28"/>
        </w:rPr>
        <w:t xml:space="preserve">, </w:t>
      </w:r>
      <w:r w:rsidR="001556C1" w:rsidRPr="00A11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6C1" w:rsidRPr="00A11E1B">
        <w:rPr>
          <w:rFonts w:ascii="Times New Roman" w:hAnsi="Times New Roman" w:cs="Times New Roman"/>
          <w:sz w:val="28"/>
          <w:szCs w:val="28"/>
        </w:rPr>
        <w:t>в 2020</w:t>
      </w:r>
      <w:r w:rsidR="00DB04DD">
        <w:rPr>
          <w:rFonts w:ascii="Times New Roman" w:hAnsi="Times New Roman" w:cs="Times New Roman"/>
          <w:sz w:val="28"/>
          <w:szCs w:val="28"/>
        </w:rPr>
        <w:t xml:space="preserve">г. </w:t>
      </w:r>
      <w:r w:rsidR="00322076" w:rsidRPr="00A11E1B">
        <w:rPr>
          <w:rFonts w:ascii="Times New Roman" w:hAnsi="Times New Roman" w:cs="Times New Roman"/>
          <w:sz w:val="28"/>
          <w:szCs w:val="28"/>
        </w:rPr>
        <w:t xml:space="preserve">– </w:t>
      </w:r>
      <w:r w:rsidR="00E87B17">
        <w:rPr>
          <w:rFonts w:ascii="Times New Roman" w:hAnsi="Times New Roman" w:cs="Times New Roman"/>
          <w:sz w:val="28"/>
          <w:szCs w:val="28"/>
        </w:rPr>
        <w:t>73</w:t>
      </w:r>
      <w:r w:rsidR="00322076" w:rsidRPr="00A11E1B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CE1CB0" w:rsidRPr="00A11E1B" w:rsidRDefault="001556C1" w:rsidP="00A1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1B">
        <w:rPr>
          <w:rFonts w:ascii="Times New Roman" w:eastAsia="Calibri" w:hAnsi="Times New Roman" w:cs="Times New Roman"/>
          <w:sz w:val="28"/>
          <w:szCs w:val="28"/>
        </w:rPr>
        <w:t>3</w:t>
      </w:r>
      <w:r w:rsidR="00E87B17">
        <w:rPr>
          <w:rFonts w:ascii="Times New Roman" w:eastAsia="Calibri" w:hAnsi="Times New Roman" w:cs="Times New Roman"/>
          <w:sz w:val="28"/>
          <w:szCs w:val="28"/>
        </w:rPr>
        <w:t>3</w:t>
      </w: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 обращения поступило из Администрации Президента Российской Федерации, в 20</w:t>
      </w:r>
      <w:r w:rsidR="00322076" w:rsidRPr="00A11E1B">
        <w:rPr>
          <w:rFonts w:ascii="Times New Roman" w:hAnsi="Times New Roman" w:cs="Times New Roman"/>
          <w:sz w:val="28"/>
          <w:szCs w:val="28"/>
        </w:rPr>
        <w:t>20</w:t>
      </w: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87B17">
        <w:rPr>
          <w:rFonts w:ascii="Times New Roman" w:eastAsia="Calibri" w:hAnsi="Times New Roman" w:cs="Times New Roman"/>
          <w:sz w:val="28"/>
          <w:szCs w:val="28"/>
        </w:rPr>
        <w:t>9</w:t>
      </w: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 . </w:t>
      </w:r>
    </w:p>
    <w:p w:rsidR="009B4B48" w:rsidRPr="00A11E1B" w:rsidRDefault="009B4B48" w:rsidP="00A1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1B">
        <w:rPr>
          <w:rFonts w:ascii="Times New Roman" w:eastAsia="Calibri" w:hAnsi="Times New Roman" w:cs="Times New Roman"/>
          <w:sz w:val="28"/>
          <w:szCs w:val="28"/>
        </w:rPr>
        <w:t>За 202</w:t>
      </w:r>
      <w:r w:rsidRPr="00A11E1B">
        <w:rPr>
          <w:rFonts w:ascii="Times New Roman" w:hAnsi="Times New Roman" w:cs="Times New Roman"/>
          <w:sz w:val="28"/>
          <w:szCs w:val="28"/>
        </w:rPr>
        <w:t>1</w:t>
      </w: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 год в администрацию Полысаевского городского округа от граждан поступали обращения по различным вопросам. Наибольшее их число отнесено к тематикам «Жилище» (</w:t>
      </w:r>
      <w:r w:rsidR="00E87B17">
        <w:rPr>
          <w:rFonts w:ascii="Times New Roman" w:hAnsi="Times New Roman" w:cs="Times New Roman"/>
          <w:sz w:val="28"/>
          <w:szCs w:val="28"/>
        </w:rPr>
        <w:t>3</w:t>
      </w:r>
      <w:r w:rsidR="00FC3316">
        <w:rPr>
          <w:rFonts w:ascii="Times New Roman" w:hAnsi="Times New Roman" w:cs="Times New Roman"/>
          <w:sz w:val="28"/>
          <w:szCs w:val="28"/>
        </w:rPr>
        <w:t>64</w:t>
      </w:r>
      <w:r w:rsidRPr="00A11E1B">
        <w:rPr>
          <w:rFonts w:ascii="Times New Roman" w:eastAsia="Calibri" w:hAnsi="Times New Roman" w:cs="Times New Roman"/>
          <w:sz w:val="28"/>
          <w:szCs w:val="28"/>
        </w:rPr>
        <w:t>), «Хозяйственная деятельность» (</w:t>
      </w:r>
      <w:r w:rsidR="009C607D">
        <w:rPr>
          <w:rFonts w:ascii="Times New Roman" w:eastAsia="Calibri" w:hAnsi="Times New Roman" w:cs="Times New Roman"/>
          <w:sz w:val="28"/>
          <w:szCs w:val="28"/>
        </w:rPr>
        <w:t>290</w:t>
      </w:r>
      <w:r w:rsidRPr="00A11E1B">
        <w:rPr>
          <w:rFonts w:ascii="Times New Roman" w:eastAsia="Calibri" w:hAnsi="Times New Roman" w:cs="Times New Roman"/>
          <w:sz w:val="28"/>
          <w:szCs w:val="28"/>
        </w:rPr>
        <w:t>), «Вопросы ЖКХ» (</w:t>
      </w:r>
      <w:r w:rsidR="009C607D">
        <w:rPr>
          <w:rFonts w:ascii="Times New Roman" w:hAnsi="Times New Roman" w:cs="Times New Roman"/>
          <w:sz w:val="28"/>
          <w:szCs w:val="28"/>
        </w:rPr>
        <w:t>118</w:t>
      </w: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CE1CB0" w:rsidRPr="00A11E1B" w:rsidTr="00CE1CB0">
        <w:tc>
          <w:tcPr>
            <w:tcW w:w="4785" w:type="dxa"/>
          </w:tcPr>
          <w:p w:rsidR="00CE1CB0" w:rsidRPr="00A11E1B" w:rsidRDefault="00CE1CB0" w:rsidP="003A71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786" w:type="dxa"/>
          </w:tcPr>
          <w:p w:rsidR="00CE1CB0" w:rsidRPr="00A11E1B" w:rsidRDefault="00CE1CB0" w:rsidP="003A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</w:tr>
      <w:tr w:rsidR="00E87B17" w:rsidRPr="00A11E1B" w:rsidTr="00CE1CB0">
        <w:tc>
          <w:tcPr>
            <w:tcW w:w="4785" w:type="dxa"/>
          </w:tcPr>
          <w:p w:rsidR="00E87B17" w:rsidRPr="002343DD" w:rsidRDefault="00E87B17" w:rsidP="003F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жалобы -181</w:t>
            </w:r>
          </w:p>
        </w:tc>
        <w:tc>
          <w:tcPr>
            <w:tcW w:w="4786" w:type="dxa"/>
          </w:tcPr>
          <w:p w:rsidR="00E87B17" w:rsidRPr="00A11E1B" w:rsidRDefault="00E87B17" w:rsidP="009C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hAnsi="Times New Roman" w:cs="Times New Roman"/>
                <w:sz w:val="28"/>
                <w:szCs w:val="28"/>
              </w:rPr>
              <w:t xml:space="preserve">жалобы - </w:t>
            </w:r>
            <w:r w:rsidR="00FC33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60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87B17" w:rsidRPr="00A11E1B" w:rsidTr="00CE1CB0">
        <w:tc>
          <w:tcPr>
            <w:tcW w:w="4785" w:type="dxa"/>
          </w:tcPr>
          <w:p w:rsidR="00E87B17" w:rsidRPr="002343DD" w:rsidRDefault="00E87B17" w:rsidP="003F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предложения -17</w:t>
            </w:r>
          </w:p>
        </w:tc>
        <w:tc>
          <w:tcPr>
            <w:tcW w:w="4786" w:type="dxa"/>
          </w:tcPr>
          <w:p w:rsidR="00E87B17" w:rsidRPr="00A11E1B" w:rsidRDefault="00E87B17" w:rsidP="009C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– </w:t>
            </w:r>
            <w:r w:rsidR="009C6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7B17" w:rsidRPr="00A11E1B" w:rsidTr="00CE1CB0">
        <w:tc>
          <w:tcPr>
            <w:tcW w:w="4785" w:type="dxa"/>
          </w:tcPr>
          <w:p w:rsidR="00E87B17" w:rsidRPr="002343DD" w:rsidRDefault="00E87B17" w:rsidP="003F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заявления - 718</w:t>
            </w:r>
          </w:p>
        </w:tc>
        <w:tc>
          <w:tcPr>
            <w:tcW w:w="4786" w:type="dxa"/>
          </w:tcPr>
          <w:p w:rsidR="00E87B17" w:rsidRPr="00A11E1B" w:rsidRDefault="00E87B17" w:rsidP="009C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- </w:t>
            </w:r>
            <w:r w:rsidR="009C607D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E87B17" w:rsidRPr="00A11E1B" w:rsidTr="00CE1CB0">
        <w:tc>
          <w:tcPr>
            <w:tcW w:w="4785" w:type="dxa"/>
          </w:tcPr>
          <w:p w:rsidR="00E87B17" w:rsidRPr="002343DD" w:rsidRDefault="00E87B17" w:rsidP="003F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 xml:space="preserve">Итого – 916 </w:t>
            </w:r>
          </w:p>
        </w:tc>
        <w:tc>
          <w:tcPr>
            <w:tcW w:w="4786" w:type="dxa"/>
          </w:tcPr>
          <w:p w:rsidR="00E87B17" w:rsidRPr="00A11E1B" w:rsidRDefault="00E87B17" w:rsidP="009C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hAnsi="Times New Roman" w:cs="Times New Roman"/>
                <w:sz w:val="28"/>
                <w:szCs w:val="28"/>
              </w:rPr>
              <w:t xml:space="preserve">Итого - </w:t>
            </w:r>
            <w:r w:rsidR="009C607D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</w:tbl>
    <w:p w:rsidR="00CE1CB0" w:rsidRPr="00A11E1B" w:rsidRDefault="00CE1CB0" w:rsidP="009B4B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B0" w:rsidRPr="00A11E1B" w:rsidRDefault="00CE1CB0" w:rsidP="00CE1C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1B">
        <w:rPr>
          <w:rFonts w:ascii="Times New Roman" w:eastAsia="Calibri" w:hAnsi="Times New Roman" w:cs="Times New Roman"/>
          <w:sz w:val="28"/>
          <w:szCs w:val="28"/>
        </w:rPr>
        <w:t>Результаты рассмотрения вопросов граждан в 202</w:t>
      </w:r>
      <w:r w:rsidRPr="00A11E1B">
        <w:rPr>
          <w:rFonts w:ascii="Times New Roman" w:hAnsi="Times New Roman" w:cs="Times New Roman"/>
          <w:sz w:val="28"/>
          <w:szCs w:val="28"/>
        </w:rPr>
        <w:t>1</w:t>
      </w: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  года: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1CB0" w:rsidRPr="00A11E1B" w:rsidTr="00CE1CB0">
        <w:tc>
          <w:tcPr>
            <w:tcW w:w="4785" w:type="dxa"/>
          </w:tcPr>
          <w:p w:rsidR="00CE1CB0" w:rsidRPr="00A11E1B" w:rsidRDefault="00CE1CB0" w:rsidP="003A716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4786" w:type="dxa"/>
          </w:tcPr>
          <w:p w:rsidR="00CE1CB0" w:rsidRPr="00A11E1B" w:rsidRDefault="00FC3316" w:rsidP="009C60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C6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CB0" w:rsidRPr="00A11E1B" w:rsidTr="00CE1CB0">
        <w:tc>
          <w:tcPr>
            <w:tcW w:w="4785" w:type="dxa"/>
          </w:tcPr>
          <w:p w:rsidR="00CE1CB0" w:rsidRPr="00A11E1B" w:rsidRDefault="00CE1CB0" w:rsidP="003A716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4786" w:type="dxa"/>
          </w:tcPr>
          <w:p w:rsidR="00CE1CB0" w:rsidRPr="00A11E1B" w:rsidRDefault="00FC3316" w:rsidP="003A71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E1CB0" w:rsidRPr="00A11E1B" w:rsidTr="00CE1CB0">
        <w:tc>
          <w:tcPr>
            <w:tcW w:w="4785" w:type="dxa"/>
          </w:tcPr>
          <w:p w:rsidR="00CE1CB0" w:rsidRPr="00A11E1B" w:rsidRDefault="00CE1CB0" w:rsidP="003A716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4786" w:type="dxa"/>
          </w:tcPr>
          <w:p w:rsidR="00CE1CB0" w:rsidRPr="00A11E1B" w:rsidRDefault="00FC3316" w:rsidP="009C60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0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E1CB0" w:rsidRPr="00A11E1B" w:rsidTr="00CE1CB0">
        <w:tc>
          <w:tcPr>
            <w:tcW w:w="4785" w:type="dxa"/>
          </w:tcPr>
          <w:p w:rsidR="00CE1CB0" w:rsidRPr="00A11E1B" w:rsidRDefault="00CE1CB0" w:rsidP="003A716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4786" w:type="dxa"/>
          </w:tcPr>
          <w:p w:rsidR="00CE1CB0" w:rsidRPr="00A11E1B" w:rsidRDefault="00517DE7" w:rsidP="003A71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1CB0" w:rsidRPr="00A11E1B" w:rsidTr="00CE1CB0">
        <w:tc>
          <w:tcPr>
            <w:tcW w:w="4785" w:type="dxa"/>
          </w:tcPr>
          <w:p w:rsidR="00CE1CB0" w:rsidRPr="00A11E1B" w:rsidRDefault="00CE1CB0" w:rsidP="003A716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4786" w:type="dxa"/>
          </w:tcPr>
          <w:p w:rsidR="00CE1CB0" w:rsidRPr="00A11E1B" w:rsidRDefault="00517DE7" w:rsidP="003A71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1CB0" w:rsidRPr="00A11E1B" w:rsidTr="00CE1CB0">
        <w:tc>
          <w:tcPr>
            <w:tcW w:w="4785" w:type="dxa"/>
          </w:tcPr>
          <w:p w:rsidR="00CE1CB0" w:rsidRPr="00A11E1B" w:rsidRDefault="00CE1CB0" w:rsidP="003A716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4786" w:type="dxa"/>
          </w:tcPr>
          <w:p w:rsidR="00CE1CB0" w:rsidRPr="00A11E1B" w:rsidRDefault="00CE1CB0" w:rsidP="003A71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E1CB0" w:rsidRPr="00A11E1B" w:rsidTr="00CE1CB0">
        <w:tc>
          <w:tcPr>
            <w:tcW w:w="4785" w:type="dxa"/>
          </w:tcPr>
          <w:p w:rsidR="00CE1CB0" w:rsidRPr="00A11E1B" w:rsidRDefault="00CE1CB0" w:rsidP="003A716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оставлено без ответа</w:t>
            </w:r>
          </w:p>
        </w:tc>
        <w:tc>
          <w:tcPr>
            <w:tcW w:w="4786" w:type="dxa"/>
          </w:tcPr>
          <w:p w:rsidR="00CE1CB0" w:rsidRPr="00A11E1B" w:rsidRDefault="00CE1CB0" w:rsidP="003A71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E1CB0" w:rsidRPr="00A11E1B" w:rsidTr="00CE1CB0">
        <w:tc>
          <w:tcPr>
            <w:tcW w:w="4785" w:type="dxa"/>
          </w:tcPr>
          <w:p w:rsidR="00CE1CB0" w:rsidRPr="00A11E1B" w:rsidRDefault="00CE1CB0" w:rsidP="00517D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вопросов, находящихся  на рассмотрении </w:t>
            </w:r>
            <w:proofErr w:type="gramStart"/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Pr="00A11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CE1CB0" w:rsidRPr="00A11E1B" w:rsidRDefault="00FC3316" w:rsidP="003A71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1CB0" w:rsidRPr="00A11E1B" w:rsidTr="00CE1CB0">
        <w:tc>
          <w:tcPr>
            <w:tcW w:w="4785" w:type="dxa"/>
          </w:tcPr>
          <w:p w:rsidR="00CE1CB0" w:rsidRPr="00A11E1B" w:rsidRDefault="00CE1CB0" w:rsidP="003A716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E1B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CE1CB0" w:rsidRPr="00A11E1B" w:rsidRDefault="009C607D" w:rsidP="009E71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</w:tbl>
    <w:p w:rsidR="00170F4F" w:rsidRPr="00A11E1B" w:rsidRDefault="00170F4F" w:rsidP="001A48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076" w:rsidRPr="00A11E1B" w:rsidRDefault="00322076" w:rsidP="00A11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Во исполнение требований Федерального закона от 02.05.2006 № 59-ФЗ «О порядке рассмотрения обращений граждан Российской Федерации» и  в соответствии с распоряжением Коллегии Администрации Кемеровской </w:t>
      </w:r>
      <w:r w:rsidRPr="00A11E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 от 27.02.2017 № </w:t>
      </w:r>
      <w:r w:rsidR="00F82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1E1B">
        <w:rPr>
          <w:rFonts w:ascii="Times New Roman" w:eastAsia="Calibri" w:hAnsi="Times New Roman" w:cs="Times New Roman"/>
          <w:sz w:val="28"/>
          <w:szCs w:val="28"/>
        </w:rPr>
        <w:t>91-р «О повышении качества работы с обращениями граждан в исполнительных органах государственной власти Кемеровской области и органах местного самоуправления» администрацией Полысаевского городского округа предусматриваются все необходимые меры, направленные на качественную и своевременную проработку поступающих</w:t>
      </w:r>
      <w:proofErr w:type="gramEnd"/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 от населения предложений, заявлений, жалоб.</w:t>
      </w:r>
    </w:p>
    <w:p w:rsidR="00A11E1B" w:rsidRPr="00A11E1B" w:rsidRDefault="00A11E1B" w:rsidP="00A11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Для укрепления обратной связи с населением, обеспечения открытости и прозрачности власти большое внимание уделяется организации и проведению личного приема граждан. Прием по личным вопросам проводится </w:t>
      </w:r>
      <w:proofErr w:type="gramStart"/>
      <w:r w:rsidRPr="00A11E1B">
        <w:rPr>
          <w:rFonts w:ascii="Times New Roman" w:eastAsia="Calibri" w:hAnsi="Times New Roman" w:cs="Times New Roman"/>
          <w:sz w:val="28"/>
          <w:szCs w:val="28"/>
        </w:rPr>
        <w:t>согласно графика</w:t>
      </w:r>
      <w:proofErr w:type="gramEnd"/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, утвержденного  постановлением «Об утверждении графиков приема граждан по личным вопросам»   от </w:t>
      </w:r>
      <w:r w:rsidR="00DB04DD">
        <w:rPr>
          <w:rFonts w:ascii="Times New Roman" w:eastAsia="Calibri" w:hAnsi="Times New Roman" w:cs="Times New Roman"/>
          <w:sz w:val="28"/>
          <w:szCs w:val="28"/>
        </w:rPr>
        <w:t>15</w:t>
      </w:r>
      <w:r w:rsidRPr="00A11E1B">
        <w:rPr>
          <w:rFonts w:ascii="Times New Roman" w:eastAsia="Calibri" w:hAnsi="Times New Roman" w:cs="Times New Roman"/>
          <w:sz w:val="28"/>
          <w:szCs w:val="28"/>
        </w:rPr>
        <w:t>.0</w:t>
      </w:r>
      <w:r w:rsidR="00DB04DD">
        <w:rPr>
          <w:rFonts w:ascii="Times New Roman" w:eastAsia="Calibri" w:hAnsi="Times New Roman" w:cs="Times New Roman"/>
          <w:sz w:val="28"/>
          <w:szCs w:val="28"/>
        </w:rPr>
        <w:t>1</w:t>
      </w:r>
      <w:r w:rsidRPr="00A11E1B">
        <w:rPr>
          <w:rFonts w:ascii="Times New Roman" w:eastAsia="Calibri" w:hAnsi="Times New Roman" w:cs="Times New Roman"/>
          <w:sz w:val="28"/>
          <w:szCs w:val="28"/>
        </w:rPr>
        <w:t>.20</w:t>
      </w:r>
      <w:r w:rsidR="00DB04DD">
        <w:rPr>
          <w:rFonts w:ascii="Times New Roman" w:eastAsia="Calibri" w:hAnsi="Times New Roman" w:cs="Times New Roman"/>
          <w:sz w:val="28"/>
          <w:szCs w:val="28"/>
        </w:rPr>
        <w:t>21</w:t>
      </w: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82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4DD">
        <w:rPr>
          <w:rFonts w:ascii="Times New Roman" w:eastAsia="Calibri" w:hAnsi="Times New Roman" w:cs="Times New Roman"/>
          <w:sz w:val="28"/>
          <w:szCs w:val="28"/>
        </w:rPr>
        <w:t>21</w:t>
      </w: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, который регламентирует прием граждан по личным вопросам  главой города, заместителями главы города, начальниками управлений и отделов. Настоящее постановление размещено на официальном сайте города, на информационном стенде в фойе здания администрации городского округа, структурных подразделениях и управлениях. </w:t>
      </w:r>
    </w:p>
    <w:p w:rsidR="00A11E1B" w:rsidRPr="00A11E1B" w:rsidRDefault="00A11E1B" w:rsidP="00A11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1B">
        <w:rPr>
          <w:rFonts w:ascii="Times New Roman" w:eastAsia="Calibri" w:hAnsi="Times New Roman" w:cs="Times New Roman"/>
          <w:sz w:val="28"/>
          <w:szCs w:val="28"/>
        </w:rPr>
        <w:t>График личного приема граждан  можно узнать по телефону   4-47-87  у специалиста по обращениям граждан.</w:t>
      </w:r>
    </w:p>
    <w:p w:rsidR="00A11E1B" w:rsidRPr="00A11E1B" w:rsidRDefault="00A11E1B" w:rsidP="00A11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1B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работы с обращениями граждан, организаций и общественных объединений в  администрации Полысаевского городского округа  проводится в течение всего года «Прямая телефонная линия», которую ведут глава города, заместители главы, руководители структурных подразделений администрации Полысаевского городского округа согласно утвержденному графику. </w:t>
      </w:r>
    </w:p>
    <w:p w:rsidR="001A4890" w:rsidRDefault="00DB04DD" w:rsidP="00A1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о датах проведения приема граждан информируют через средства массовой информации и социальные сети: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04DD" w:rsidRDefault="00DB04DD" w:rsidP="00DB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и результатах проведения приема граждан освещается в средствах массовой информации и социальных сетях:</w:t>
      </w:r>
      <w:r w:rsidRPr="00DB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1CCF" w:rsidRDefault="00517DE7" w:rsidP="00DB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1CCF">
        <w:rPr>
          <w:rFonts w:ascii="Times New Roman" w:hAnsi="Times New Roman" w:cs="Times New Roman"/>
          <w:sz w:val="28"/>
          <w:szCs w:val="28"/>
        </w:rPr>
        <w:t>т жителей</w:t>
      </w:r>
      <w:r w:rsidR="00260D82">
        <w:rPr>
          <w:rFonts w:ascii="Times New Roman" w:hAnsi="Times New Roman" w:cs="Times New Roman"/>
          <w:sz w:val="28"/>
          <w:szCs w:val="28"/>
        </w:rPr>
        <w:t xml:space="preserve"> </w:t>
      </w:r>
      <w:r w:rsidR="00C81CCF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за 2021года,</w:t>
      </w:r>
      <w:r w:rsidR="00260D82">
        <w:rPr>
          <w:rFonts w:ascii="Times New Roman" w:hAnsi="Times New Roman" w:cs="Times New Roman"/>
          <w:sz w:val="28"/>
          <w:szCs w:val="28"/>
        </w:rPr>
        <w:t xml:space="preserve"> </w:t>
      </w:r>
      <w:r w:rsidR="00C81CCF">
        <w:rPr>
          <w:rFonts w:ascii="Times New Roman" w:hAnsi="Times New Roman" w:cs="Times New Roman"/>
          <w:sz w:val="28"/>
          <w:szCs w:val="28"/>
        </w:rPr>
        <w:t>выделили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C81CCF">
        <w:rPr>
          <w:rFonts w:ascii="Times New Roman" w:hAnsi="Times New Roman" w:cs="Times New Roman"/>
          <w:sz w:val="28"/>
          <w:szCs w:val="28"/>
        </w:rPr>
        <w:t xml:space="preserve"> вопросы, представляющи</w:t>
      </w:r>
      <w:r w:rsidR="00260D82">
        <w:rPr>
          <w:rFonts w:ascii="Times New Roman" w:hAnsi="Times New Roman" w:cs="Times New Roman"/>
          <w:sz w:val="28"/>
          <w:szCs w:val="28"/>
        </w:rPr>
        <w:t xml:space="preserve">е </w:t>
      </w:r>
      <w:r w:rsidR="00C81CCF">
        <w:rPr>
          <w:rFonts w:ascii="Times New Roman" w:hAnsi="Times New Roman" w:cs="Times New Roman"/>
          <w:sz w:val="28"/>
          <w:szCs w:val="28"/>
        </w:rPr>
        <w:t>повышенный интерес</w:t>
      </w:r>
      <w:r w:rsidR="00260D82">
        <w:rPr>
          <w:rFonts w:ascii="Times New Roman" w:hAnsi="Times New Roman" w:cs="Times New Roman"/>
          <w:sz w:val="28"/>
          <w:szCs w:val="28"/>
        </w:rPr>
        <w:t xml:space="preserve"> у населения</w:t>
      </w:r>
      <w:r w:rsidR="00C81CCF">
        <w:rPr>
          <w:rFonts w:ascii="Times New Roman" w:hAnsi="Times New Roman" w:cs="Times New Roman"/>
          <w:sz w:val="28"/>
          <w:szCs w:val="28"/>
        </w:rPr>
        <w:t>:</w:t>
      </w:r>
    </w:p>
    <w:p w:rsidR="00C81CCF" w:rsidRDefault="00517DE7" w:rsidP="00DB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-уборка </w:t>
      </w:r>
      <w:r w:rsidR="00C81CCF">
        <w:rPr>
          <w:rFonts w:ascii="Times New Roman" w:hAnsi="Times New Roman" w:cs="Times New Roman"/>
          <w:sz w:val="28"/>
          <w:szCs w:val="28"/>
        </w:rPr>
        <w:t>и вывоз</w:t>
      </w:r>
      <w:r>
        <w:rPr>
          <w:rFonts w:ascii="Times New Roman" w:hAnsi="Times New Roman" w:cs="Times New Roman"/>
          <w:sz w:val="28"/>
          <w:szCs w:val="28"/>
        </w:rPr>
        <w:t xml:space="preserve"> мусора, </w:t>
      </w:r>
      <w:r w:rsidR="00C81CCF">
        <w:rPr>
          <w:rFonts w:ascii="Times New Roman" w:hAnsi="Times New Roman" w:cs="Times New Roman"/>
          <w:sz w:val="28"/>
          <w:szCs w:val="28"/>
        </w:rPr>
        <w:t xml:space="preserve"> снега (все обращения в установленный срок отработаны, снег вывезен</w:t>
      </w:r>
      <w:r w:rsidR="009C607D">
        <w:rPr>
          <w:rFonts w:ascii="Times New Roman" w:hAnsi="Times New Roman" w:cs="Times New Roman"/>
          <w:sz w:val="28"/>
          <w:szCs w:val="28"/>
        </w:rPr>
        <w:t>, мусор убран</w:t>
      </w:r>
      <w:r w:rsidR="00C81CCF">
        <w:rPr>
          <w:rFonts w:ascii="Times New Roman" w:hAnsi="Times New Roman" w:cs="Times New Roman"/>
          <w:sz w:val="28"/>
          <w:szCs w:val="28"/>
        </w:rPr>
        <w:t>);</w:t>
      </w:r>
    </w:p>
    <w:p w:rsidR="00C81CCF" w:rsidRDefault="00C81CCF" w:rsidP="00DB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-переселение из аварийного и ветхого жилья санитарно-защитной зоны (специалистами отдела по учету и распределению жилья были даны разъяснения)</w:t>
      </w:r>
      <w:r w:rsidR="00517DE7">
        <w:rPr>
          <w:rFonts w:ascii="Times New Roman" w:hAnsi="Times New Roman" w:cs="Times New Roman"/>
          <w:sz w:val="28"/>
          <w:szCs w:val="28"/>
        </w:rPr>
        <w:t>;</w:t>
      </w:r>
    </w:p>
    <w:p w:rsidR="00517DE7" w:rsidRDefault="00517DE7" w:rsidP="00DB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-льготы и меры социальной поддержки (все обращения отработаны и разъяснены специалистами управления социальной защиты Полысаевского городского округа).</w:t>
      </w:r>
    </w:p>
    <w:p w:rsidR="00260D82" w:rsidRDefault="00260D82" w:rsidP="00DB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находятся на постоянном контроле.</w:t>
      </w:r>
    </w:p>
    <w:p w:rsidR="00C81CCF" w:rsidRDefault="00C81CCF" w:rsidP="00C8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DD" w:rsidRPr="00A11E1B" w:rsidRDefault="00DB04DD" w:rsidP="00A1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4DD" w:rsidRPr="00A11E1B" w:rsidSect="0017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90"/>
    <w:rsid w:val="00097307"/>
    <w:rsid w:val="001556C1"/>
    <w:rsid w:val="00170F4F"/>
    <w:rsid w:val="00176C3E"/>
    <w:rsid w:val="001A4890"/>
    <w:rsid w:val="0022240E"/>
    <w:rsid w:val="002343DD"/>
    <w:rsid w:val="00260D82"/>
    <w:rsid w:val="002D2955"/>
    <w:rsid w:val="003154DF"/>
    <w:rsid w:val="00322076"/>
    <w:rsid w:val="003923F0"/>
    <w:rsid w:val="003C2276"/>
    <w:rsid w:val="00517DE7"/>
    <w:rsid w:val="00797573"/>
    <w:rsid w:val="007F6F7A"/>
    <w:rsid w:val="00822658"/>
    <w:rsid w:val="00973EED"/>
    <w:rsid w:val="009B4B48"/>
    <w:rsid w:val="009C607D"/>
    <w:rsid w:val="009E719C"/>
    <w:rsid w:val="00A11E1B"/>
    <w:rsid w:val="00AF5FF0"/>
    <w:rsid w:val="00BB5DB3"/>
    <w:rsid w:val="00BE60ED"/>
    <w:rsid w:val="00C81CCF"/>
    <w:rsid w:val="00CE1CB0"/>
    <w:rsid w:val="00DB04DD"/>
    <w:rsid w:val="00E831E6"/>
    <w:rsid w:val="00E87B17"/>
    <w:rsid w:val="00F82396"/>
    <w:rsid w:val="00FC3316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55"/>
  </w:style>
  <w:style w:type="paragraph" w:styleId="1">
    <w:name w:val="heading 1"/>
    <w:basedOn w:val="a"/>
    <w:next w:val="a"/>
    <w:link w:val="10"/>
    <w:uiPriority w:val="9"/>
    <w:qFormat/>
    <w:rsid w:val="002D2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70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</dc:creator>
  <cp:lastModifiedBy>Храбровская</cp:lastModifiedBy>
  <cp:revision>7</cp:revision>
  <cp:lastPrinted>2021-12-15T08:29:00Z</cp:lastPrinted>
  <dcterms:created xsi:type="dcterms:W3CDTF">2021-12-15T08:25:00Z</dcterms:created>
  <dcterms:modified xsi:type="dcterms:W3CDTF">2022-01-10T04:49:00Z</dcterms:modified>
</cp:coreProperties>
</file>