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15" w:rsidRDefault="00A60715" w:rsidP="00A60715">
      <w:pPr>
        <w:rPr>
          <w:sz w:val="24"/>
          <w:szCs w:val="24"/>
        </w:rPr>
      </w:pPr>
    </w:p>
    <w:p w:rsidR="000E4657" w:rsidRDefault="000E4657" w:rsidP="00A60715">
      <w:pPr>
        <w:rPr>
          <w:sz w:val="28"/>
          <w:szCs w:val="28"/>
        </w:rPr>
      </w:pPr>
    </w:p>
    <w:p w:rsidR="00925BEA" w:rsidRPr="00386D96" w:rsidRDefault="00925BEA" w:rsidP="00925BEA">
      <w:pPr>
        <w:jc w:val="right"/>
        <w:rPr>
          <w:sz w:val="26"/>
          <w:szCs w:val="26"/>
        </w:rPr>
      </w:pPr>
      <w:r>
        <w:rPr>
          <w:sz w:val="26"/>
          <w:szCs w:val="26"/>
        </w:rPr>
        <w:t>УТВЕРЖДЕНО</w:t>
      </w:r>
    </w:p>
    <w:p w:rsidR="00925BEA" w:rsidRDefault="00925BEA" w:rsidP="00925BEA">
      <w:pPr>
        <w:jc w:val="right"/>
        <w:rPr>
          <w:sz w:val="26"/>
          <w:szCs w:val="26"/>
        </w:rPr>
      </w:pPr>
      <w:r w:rsidRPr="00386D96">
        <w:rPr>
          <w:sz w:val="26"/>
          <w:szCs w:val="26"/>
        </w:rPr>
        <w:t>постановлением администрации</w:t>
      </w:r>
    </w:p>
    <w:p w:rsidR="00925BEA" w:rsidRPr="00386D96" w:rsidRDefault="00925BEA" w:rsidP="00925BEA">
      <w:pPr>
        <w:jc w:val="right"/>
        <w:rPr>
          <w:sz w:val="26"/>
          <w:szCs w:val="26"/>
        </w:rPr>
      </w:pPr>
      <w:r>
        <w:rPr>
          <w:sz w:val="26"/>
          <w:szCs w:val="26"/>
        </w:rPr>
        <w:t xml:space="preserve"> Полысаевского городского округа</w:t>
      </w:r>
    </w:p>
    <w:p w:rsidR="00925BEA" w:rsidRDefault="00720444" w:rsidP="00925BEA">
      <w:pPr>
        <w:jc w:val="right"/>
        <w:rPr>
          <w:sz w:val="28"/>
          <w:szCs w:val="28"/>
        </w:rPr>
      </w:pPr>
      <w:r>
        <w:rPr>
          <w:sz w:val="26"/>
          <w:szCs w:val="26"/>
        </w:rPr>
        <w:t xml:space="preserve">от 25.05. 2021 </w:t>
      </w:r>
      <w:r w:rsidR="00925BEA" w:rsidRPr="00386D96">
        <w:rPr>
          <w:sz w:val="26"/>
          <w:szCs w:val="26"/>
        </w:rPr>
        <w:t xml:space="preserve">№ </w:t>
      </w:r>
      <w:r>
        <w:rPr>
          <w:sz w:val="26"/>
          <w:szCs w:val="26"/>
        </w:rPr>
        <w:t>600</w:t>
      </w:r>
    </w:p>
    <w:p w:rsidR="00925BEA" w:rsidRDefault="00925BEA" w:rsidP="000D2BAA">
      <w:pPr>
        <w:jc w:val="right"/>
        <w:rPr>
          <w:sz w:val="28"/>
          <w:szCs w:val="28"/>
        </w:rPr>
      </w:pPr>
    </w:p>
    <w:p w:rsidR="00F44A3B" w:rsidRPr="00F2380C" w:rsidRDefault="00F44A3B" w:rsidP="00F44A3B">
      <w:pPr>
        <w:jc w:val="center"/>
        <w:rPr>
          <w:sz w:val="26"/>
          <w:szCs w:val="26"/>
        </w:rPr>
      </w:pPr>
      <w:r w:rsidRPr="00F2380C">
        <w:rPr>
          <w:sz w:val="26"/>
          <w:szCs w:val="26"/>
        </w:rPr>
        <w:t>ПОРЯДОК</w:t>
      </w:r>
    </w:p>
    <w:p w:rsidR="00F44A3B" w:rsidRPr="00F2380C" w:rsidRDefault="00F44A3B" w:rsidP="00F44A3B">
      <w:pPr>
        <w:autoSpaceDE w:val="0"/>
        <w:autoSpaceDN w:val="0"/>
        <w:adjustRightInd w:val="0"/>
        <w:ind w:firstLine="540"/>
        <w:jc w:val="center"/>
        <w:rPr>
          <w:sz w:val="26"/>
          <w:szCs w:val="26"/>
        </w:rPr>
      </w:pPr>
      <w:r w:rsidRPr="00F2380C">
        <w:rPr>
          <w:sz w:val="26"/>
          <w:szCs w:val="26"/>
        </w:rPr>
        <w:t>предоставления субсидий субъектам малого и среднего</w:t>
      </w:r>
      <w:r w:rsidR="00C56AE8">
        <w:rPr>
          <w:sz w:val="26"/>
          <w:szCs w:val="26"/>
        </w:rPr>
        <w:t xml:space="preserve"> предпринимательства</w:t>
      </w:r>
      <w:r w:rsidR="008C27DF" w:rsidRPr="008C27DF">
        <w:rPr>
          <w:sz w:val="26"/>
          <w:szCs w:val="26"/>
        </w:rPr>
        <w:t xml:space="preserve"> </w:t>
      </w:r>
    </w:p>
    <w:p w:rsidR="00F44A3B" w:rsidRPr="00F2380C" w:rsidRDefault="00F44A3B" w:rsidP="00F44A3B">
      <w:pPr>
        <w:rPr>
          <w:sz w:val="26"/>
          <w:szCs w:val="26"/>
        </w:rPr>
      </w:pPr>
    </w:p>
    <w:p w:rsidR="00F44A3B" w:rsidRPr="00F2380C" w:rsidRDefault="00F44A3B" w:rsidP="00F44A3B">
      <w:pPr>
        <w:jc w:val="center"/>
        <w:rPr>
          <w:sz w:val="26"/>
          <w:szCs w:val="26"/>
        </w:rPr>
      </w:pPr>
      <w:r w:rsidRPr="00F2380C">
        <w:rPr>
          <w:sz w:val="26"/>
          <w:szCs w:val="26"/>
        </w:rPr>
        <w:t>1. Общие положения о предоставлении субсидий</w:t>
      </w:r>
    </w:p>
    <w:p w:rsidR="00F44A3B" w:rsidRPr="00F2380C" w:rsidRDefault="00F44A3B" w:rsidP="00F44A3B">
      <w:pPr>
        <w:rPr>
          <w:sz w:val="26"/>
          <w:szCs w:val="26"/>
        </w:rPr>
      </w:pPr>
    </w:p>
    <w:p w:rsidR="00F44A3B" w:rsidRPr="00F2380C" w:rsidRDefault="00F44A3B" w:rsidP="00F44A3B">
      <w:pPr>
        <w:ind w:firstLine="708"/>
        <w:rPr>
          <w:sz w:val="26"/>
          <w:szCs w:val="26"/>
        </w:rPr>
      </w:pPr>
      <w:r w:rsidRPr="00F2380C">
        <w:rPr>
          <w:sz w:val="26"/>
          <w:szCs w:val="26"/>
        </w:rPr>
        <w:t>1.1. Порядок предоставления субсидий субъектам малого</w:t>
      </w:r>
      <w:r w:rsidR="00C56AE8">
        <w:rPr>
          <w:sz w:val="26"/>
          <w:szCs w:val="26"/>
        </w:rPr>
        <w:t xml:space="preserve"> и среднего предпринимательства</w:t>
      </w:r>
      <w:r w:rsidR="003B3138">
        <w:rPr>
          <w:sz w:val="26"/>
          <w:szCs w:val="26"/>
        </w:rPr>
        <w:t xml:space="preserve"> </w:t>
      </w:r>
      <w:r w:rsidRPr="00F2380C">
        <w:rPr>
          <w:sz w:val="26"/>
          <w:szCs w:val="26"/>
        </w:rPr>
        <w:t xml:space="preserve">(далее - Порядок) разработан в соответствии </w:t>
      </w:r>
      <w:r w:rsidR="00F62414">
        <w:rPr>
          <w:sz w:val="26"/>
          <w:szCs w:val="26"/>
        </w:rPr>
        <w:t>с частью</w:t>
      </w:r>
      <w:r w:rsidRPr="00F2380C">
        <w:rPr>
          <w:sz w:val="26"/>
          <w:szCs w:val="26"/>
        </w:rPr>
        <w:t xml:space="preserve"> 2 статьи 78 Бюджетного кодекса Российской Федерации, Федеральным законом от 24.07.2007 № 209-ФЗ «О развитии малого и среднего предпринимательства в Российской Федерации» (далее – Закон о развитии МСП),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F44A3B" w:rsidRPr="00F2380C" w:rsidRDefault="00F44A3B" w:rsidP="00F44A3B">
      <w:pPr>
        <w:ind w:firstLine="708"/>
        <w:rPr>
          <w:sz w:val="26"/>
          <w:szCs w:val="26"/>
        </w:rPr>
      </w:pPr>
      <w:r w:rsidRPr="00F2380C">
        <w:rPr>
          <w:sz w:val="26"/>
          <w:szCs w:val="26"/>
        </w:rPr>
        <w:t>1.2. Понятия, используемые для целей настоящего Порядка, употребляются в значениях, применяемых в соответствующих актах законодательства Российской Федерации.</w:t>
      </w:r>
    </w:p>
    <w:p w:rsidR="003B3138" w:rsidRPr="003B3138" w:rsidRDefault="00F44A3B" w:rsidP="003B3138">
      <w:pPr>
        <w:pStyle w:val="ConsPlusNormal"/>
        <w:ind w:firstLine="709"/>
        <w:rPr>
          <w:rFonts w:ascii="Times New Roman" w:hAnsi="Times New Roman" w:cs="Times New Roman"/>
          <w:sz w:val="26"/>
          <w:szCs w:val="26"/>
        </w:rPr>
      </w:pPr>
      <w:r w:rsidRPr="003B3138">
        <w:rPr>
          <w:rFonts w:ascii="Times New Roman" w:hAnsi="Times New Roman" w:cs="Times New Roman"/>
          <w:sz w:val="26"/>
          <w:szCs w:val="26"/>
        </w:rPr>
        <w:t xml:space="preserve">1.3. </w:t>
      </w:r>
      <w:r w:rsidRPr="003B3138">
        <w:rPr>
          <w:rFonts w:ascii="Times New Roman" w:hAnsi="Times New Roman" w:cs="Times New Roman"/>
          <w:color w:val="000000"/>
          <w:sz w:val="26"/>
          <w:szCs w:val="26"/>
        </w:rPr>
        <w:t xml:space="preserve">Целью предоставления субсидий является реализация мероприятий по созданию благоприятных условий для развития субъектов малого и среднего предпринимательства </w:t>
      </w:r>
      <w:r w:rsidR="003B3138" w:rsidRPr="003B3138">
        <w:rPr>
          <w:rFonts w:ascii="Times New Roman" w:eastAsia="Batang" w:hAnsi="Times New Roman" w:cs="Times New Roman"/>
          <w:sz w:val="26"/>
          <w:szCs w:val="26"/>
        </w:rPr>
        <w:t>определенных</w:t>
      </w:r>
      <w:r w:rsidR="003B3138" w:rsidRPr="003B3138">
        <w:rPr>
          <w:rFonts w:ascii="Times New Roman" w:eastAsia="Batang" w:hAnsi="Times New Roman" w:cs="Times New Roman"/>
          <w:sz w:val="26"/>
          <w:szCs w:val="26"/>
          <w:lang w:eastAsia="ko-KR"/>
        </w:rPr>
        <w:t xml:space="preserve"> муниципальной программой развития субъектов малого и среднего предпринимательства в Полысаевском городском округе (далее – муниципальная программа) на текущий финансовый год.</w:t>
      </w:r>
    </w:p>
    <w:p w:rsidR="00F44A3B" w:rsidRPr="00F2380C" w:rsidRDefault="00F44A3B" w:rsidP="00F44A3B">
      <w:pPr>
        <w:ind w:firstLine="708"/>
        <w:rPr>
          <w:sz w:val="26"/>
          <w:szCs w:val="26"/>
        </w:rPr>
      </w:pPr>
      <w:r w:rsidRPr="00F2380C">
        <w:rPr>
          <w:sz w:val="26"/>
          <w:szCs w:val="26"/>
        </w:rPr>
        <w:t xml:space="preserve">1.4. Администрация </w:t>
      </w:r>
      <w:r w:rsidR="001800BD" w:rsidRPr="00F2380C">
        <w:rPr>
          <w:sz w:val="26"/>
          <w:szCs w:val="26"/>
        </w:rPr>
        <w:t>Полысаевского городского округа</w:t>
      </w:r>
      <w:r w:rsidRPr="00F2380C">
        <w:rPr>
          <w:sz w:val="26"/>
          <w:szCs w:val="26"/>
        </w:rPr>
        <w:t xml:space="preserve"> осуществляет функции главного распорядителя бюджетных средств, до которого в соответствии с бюджетным законодательством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w:t>
      </w:r>
    </w:p>
    <w:p w:rsidR="00F44A3B" w:rsidRPr="00F2380C" w:rsidRDefault="00F44A3B" w:rsidP="00F44A3B">
      <w:pPr>
        <w:ind w:firstLine="708"/>
        <w:rPr>
          <w:sz w:val="26"/>
          <w:szCs w:val="26"/>
        </w:rPr>
      </w:pPr>
      <w:r w:rsidRPr="00F2380C">
        <w:rPr>
          <w:sz w:val="26"/>
          <w:szCs w:val="26"/>
        </w:rPr>
        <w:t xml:space="preserve">Выполнение организационно-технических процедур осуществляет </w:t>
      </w:r>
      <w:r w:rsidR="001800BD" w:rsidRPr="00F2380C">
        <w:rPr>
          <w:sz w:val="26"/>
          <w:szCs w:val="26"/>
        </w:rPr>
        <w:t>муниципальный фонд поддержки малого предпринимательства города Полысаево (далее - Фонд).</w:t>
      </w:r>
    </w:p>
    <w:p w:rsidR="00F44A3B" w:rsidRPr="00F2380C" w:rsidRDefault="00F44A3B" w:rsidP="00F44A3B">
      <w:pPr>
        <w:ind w:firstLine="708"/>
        <w:rPr>
          <w:sz w:val="26"/>
          <w:szCs w:val="26"/>
        </w:rPr>
      </w:pPr>
      <w:r w:rsidRPr="00F2380C">
        <w:rPr>
          <w:sz w:val="26"/>
          <w:szCs w:val="26"/>
        </w:rPr>
        <w:t xml:space="preserve">  1.5</w:t>
      </w:r>
      <w:r w:rsidR="001800BD" w:rsidRPr="00F2380C">
        <w:rPr>
          <w:sz w:val="26"/>
          <w:szCs w:val="26"/>
        </w:rPr>
        <w:t xml:space="preserve">. Критерии </w:t>
      </w:r>
      <w:r w:rsidRPr="00F2380C">
        <w:rPr>
          <w:sz w:val="26"/>
          <w:szCs w:val="26"/>
        </w:rPr>
        <w:t>отбора получателей субсидий, имеющих право на получение субсидий, отбираемых исходя из указанных критериев:</w:t>
      </w:r>
    </w:p>
    <w:p w:rsidR="00F44A3B" w:rsidRPr="00F2380C" w:rsidRDefault="00F44A3B" w:rsidP="00F44A3B">
      <w:pPr>
        <w:ind w:firstLine="708"/>
        <w:rPr>
          <w:sz w:val="26"/>
          <w:szCs w:val="26"/>
        </w:rPr>
      </w:pPr>
      <w:r w:rsidRPr="00F2380C">
        <w:rPr>
          <w:sz w:val="26"/>
          <w:szCs w:val="26"/>
        </w:rPr>
        <w:t xml:space="preserve">1) Динамика выручки (дохода) от осуществления деятельности в сравнении за два года, предшествующих году, в котором подана заявка на предоставление субсидий: </w:t>
      </w:r>
    </w:p>
    <w:p w:rsidR="00F44A3B" w:rsidRDefault="00F44A3B" w:rsidP="00F44A3B">
      <w:pPr>
        <w:ind w:firstLine="708"/>
        <w:rPr>
          <w:sz w:val="26"/>
          <w:szCs w:val="26"/>
        </w:rPr>
      </w:pPr>
      <w:r w:rsidRPr="00F2380C">
        <w:rPr>
          <w:sz w:val="26"/>
          <w:szCs w:val="26"/>
        </w:rPr>
        <w:t>- отсутствие выручки (дохода) или динамика выручки (дохода) отрицательная - 0 баллов;</w:t>
      </w:r>
    </w:p>
    <w:p w:rsidR="003B3138" w:rsidRDefault="003B3138" w:rsidP="00F44A3B">
      <w:pPr>
        <w:ind w:firstLine="708"/>
        <w:rPr>
          <w:sz w:val="26"/>
          <w:szCs w:val="26"/>
        </w:rPr>
      </w:pPr>
    </w:p>
    <w:p w:rsidR="003B3138" w:rsidRPr="00F2380C" w:rsidRDefault="003B3138" w:rsidP="00F44A3B">
      <w:pPr>
        <w:ind w:firstLine="708"/>
        <w:rPr>
          <w:sz w:val="26"/>
          <w:szCs w:val="26"/>
        </w:rPr>
      </w:pPr>
    </w:p>
    <w:p w:rsidR="00F44A3B" w:rsidRPr="00F2380C" w:rsidRDefault="00F44A3B" w:rsidP="00F44A3B">
      <w:pPr>
        <w:ind w:firstLine="708"/>
        <w:rPr>
          <w:sz w:val="26"/>
          <w:szCs w:val="26"/>
        </w:rPr>
      </w:pPr>
      <w:r w:rsidRPr="00F2380C">
        <w:rPr>
          <w:sz w:val="26"/>
          <w:szCs w:val="26"/>
        </w:rPr>
        <w:lastRenderedPageBreak/>
        <w:t xml:space="preserve">- отсутствует динамика выручки (дохода) или динамика выручки (дохода) положительная - 1 балл. </w:t>
      </w:r>
    </w:p>
    <w:p w:rsidR="00F44A3B" w:rsidRPr="00F2380C" w:rsidRDefault="00F44A3B" w:rsidP="00F44A3B">
      <w:pPr>
        <w:ind w:firstLine="708"/>
        <w:rPr>
          <w:sz w:val="26"/>
          <w:szCs w:val="26"/>
        </w:rPr>
      </w:pPr>
      <w:r w:rsidRPr="00F2380C">
        <w:rPr>
          <w:sz w:val="26"/>
          <w:szCs w:val="26"/>
        </w:rPr>
        <w:t>В случае, если получатели субсидий зарегистрированы в году, предшествующему году, в котором подана заявка на предоставление субсидий, оценка по данному критерию осуществляется по фактическим данным без сравнения.</w:t>
      </w:r>
    </w:p>
    <w:p w:rsidR="00F44A3B" w:rsidRPr="00F2380C" w:rsidRDefault="00F44A3B" w:rsidP="00F44A3B">
      <w:pPr>
        <w:autoSpaceDE w:val="0"/>
        <w:autoSpaceDN w:val="0"/>
        <w:adjustRightInd w:val="0"/>
        <w:ind w:firstLine="708"/>
        <w:rPr>
          <w:sz w:val="26"/>
          <w:szCs w:val="26"/>
        </w:rPr>
      </w:pPr>
      <w:r w:rsidRPr="00F2380C">
        <w:rPr>
          <w:sz w:val="26"/>
          <w:szCs w:val="26"/>
        </w:rPr>
        <w:t>Для цели отбора получателей субсидий используются книги доходов, доходов и расходов и (или) иных объектов налогообложения, формы упрощенной бухгалтерской (финансовой) отчетности или иные документы в соответствии с Федеральным законом от 06.12.2011 № 402-ФЗ «О бухгалтерском учете» или налоговые декларации. Для налогоплательщиков, применявших систему налогообложения в виде единого налога на вмененный доход для отдельных видов деятельности, оценка по критерию осуществляется по налоговой базе, указанной в налоговой декларации.</w:t>
      </w:r>
    </w:p>
    <w:p w:rsidR="00F44A3B" w:rsidRPr="00F2380C" w:rsidRDefault="00F44A3B" w:rsidP="00F44A3B">
      <w:pPr>
        <w:autoSpaceDE w:val="0"/>
        <w:autoSpaceDN w:val="0"/>
        <w:adjustRightInd w:val="0"/>
        <w:ind w:firstLine="708"/>
        <w:rPr>
          <w:sz w:val="26"/>
          <w:szCs w:val="26"/>
        </w:rPr>
      </w:pPr>
      <w:r w:rsidRPr="00F2380C">
        <w:rPr>
          <w:sz w:val="26"/>
          <w:szCs w:val="26"/>
        </w:rPr>
        <w:t xml:space="preserve">2) Динамика среднесписочной численности работников в сравнении за два года, предшествующих году, в котором подана заявка на предоставление субсидий: </w:t>
      </w:r>
    </w:p>
    <w:p w:rsidR="00F44A3B" w:rsidRPr="00F2380C" w:rsidRDefault="00F44A3B" w:rsidP="00F44A3B">
      <w:pPr>
        <w:ind w:firstLine="708"/>
        <w:rPr>
          <w:sz w:val="26"/>
          <w:szCs w:val="26"/>
        </w:rPr>
      </w:pPr>
      <w:r w:rsidRPr="00F2380C">
        <w:rPr>
          <w:sz w:val="26"/>
          <w:szCs w:val="26"/>
        </w:rPr>
        <w:t xml:space="preserve">- отсутствие работников или динамика среднесписочной численности отрицательная - 0 баллов; </w:t>
      </w:r>
    </w:p>
    <w:p w:rsidR="00F44A3B" w:rsidRPr="00F2380C" w:rsidRDefault="00F44A3B" w:rsidP="00F44A3B">
      <w:pPr>
        <w:ind w:firstLine="708"/>
        <w:rPr>
          <w:sz w:val="26"/>
          <w:szCs w:val="26"/>
        </w:rPr>
      </w:pPr>
      <w:r w:rsidRPr="00F2380C">
        <w:rPr>
          <w:sz w:val="26"/>
          <w:szCs w:val="26"/>
        </w:rPr>
        <w:t xml:space="preserve">- отсутствует динамика среднесписочной численности (среднесписочная численность не изменилась) - 1 балл; </w:t>
      </w:r>
    </w:p>
    <w:p w:rsidR="00F44A3B" w:rsidRPr="00F2380C" w:rsidRDefault="00F44A3B" w:rsidP="00F44A3B">
      <w:pPr>
        <w:ind w:firstLine="708"/>
        <w:rPr>
          <w:sz w:val="26"/>
          <w:szCs w:val="26"/>
        </w:rPr>
      </w:pPr>
      <w:r w:rsidRPr="00F2380C">
        <w:rPr>
          <w:sz w:val="26"/>
          <w:szCs w:val="26"/>
        </w:rPr>
        <w:t xml:space="preserve">- среднесписочная численность увеличилась - 2 балла. </w:t>
      </w:r>
    </w:p>
    <w:p w:rsidR="00F44A3B" w:rsidRPr="00F2380C" w:rsidRDefault="00720444" w:rsidP="00F44A3B">
      <w:pPr>
        <w:ind w:firstLine="708"/>
        <w:rPr>
          <w:sz w:val="26"/>
          <w:szCs w:val="26"/>
        </w:rPr>
      </w:pPr>
      <w:r w:rsidRPr="00F2380C">
        <w:rPr>
          <w:sz w:val="26"/>
          <w:szCs w:val="26"/>
        </w:rPr>
        <w:t>Для цели отбора получателей субсидий используются сведения о среднесписочной численности работников за предшествующий календарный год, предоставленные в налого</w:t>
      </w:r>
      <w:r>
        <w:rPr>
          <w:sz w:val="26"/>
          <w:szCs w:val="26"/>
        </w:rPr>
        <w:t>вый орган по форме КНД 1110018, КНД 1151111</w:t>
      </w:r>
      <w:r w:rsidR="00F44A3B" w:rsidRPr="00F2380C">
        <w:rPr>
          <w:sz w:val="26"/>
          <w:szCs w:val="26"/>
        </w:rPr>
        <w:t xml:space="preserve">. </w:t>
      </w:r>
    </w:p>
    <w:p w:rsidR="00F44A3B" w:rsidRPr="00F2380C" w:rsidRDefault="00F44A3B" w:rsidP="00F44A3B">
      <w:pPr>
        <w:ind w:firstLine="708"/>
        <w:rPr>
          <w:sz w:val="26"/>
          <w:szCs w:val="26"/>
        </w:rPr>
      </w:pPr>
      <w:r w:rsidRPr="00F2380C">
        <w:rPr>
          <w:sz w:val="26"/>
          <w:szCs w:val="26"/>
        </w:rPr>
        <w:t>В случае, если получатели субсидий зарегистрированы в году, предшествующему году, в котором подана заявка на предоставление субсидии, при отсутствии среднесписочной численности работников для оценки по критерию присваивается 0 баллов, при наличии среднесписочной численности работников присваивается 1 балл. В случае если получатель субсидии осуществляет деятельность без наемных работников и не зарегистрирован в качестве работодателя в Фонде социального страхования Российской Федерации, по данному кр</w:t>
      </w:r>
      <w:r w:rsidR="00F2380C">
        <w:rPr>
          <w:sz w:val="26"/>
          <w:szCs w:val="26"/>
        </w:rPr>
        <w:t xml:space="preserve">итерию присваивается </w:t>
      </w:r>
      <w:r w:rsidR="00795367">
        <w:rPr>
          <w:sz w:val="26"/>
          <w:szCs w:val="26"/>
        </w:rPr>
        <w:t>0</w:t>
      </w:r>
      <w:r w:rsidRPr="00F2380C">
        <w:rPr>
          <w:sz w:val="26"/>
          <w:szCs w:val="26"/>
        </w:rPr>
        <w:t xml:space="preserve"> балл</w:t>
      </w:r>
      <w:r w:rsidR="00795367">
        <w:rPr>
          <w:sz w:val="26"/>
          <w:szCs w:val="26"/>
        </w:rPr>
        <w:t>ов</w:t>
      </w:r>
      <w:r w:rsidRPr="00F2380C">
        <w:rPr>
          <w:sz w:val="26"/>
          <w:szCs w:val="26"/>
        </w:rPr>
        <w:t>.</w:t>
      </w:r>
    </w:p>
    <w:p w:rsidR="00F44A3B" w:rsidRPr="00F2380C" w:rsidRDefault="00F44A3B" w:rsidP="00F44A3B">
      <w:pPr>
        <w:ind w:firstLine="708"/>
        <w:rPr>
          <w:sz w:val="26"/>
          <w:szCs w:val="26"/>
        </w:rPr>
      </w:pPr>
      <w:r w:rsidRPr="00F2380C">
        <w:rPr>
          <w:sz w:val="26"/>
          <w:szCs w:val="26"/>
        </w:rPr>
        <w:t xml:space="preserve">3) Бюджетная эффективность предоставления субсидий, которая определяется сравнением объема налогов (сборов, взносов), фактически уплаченных в бюджеты всех уровней и государственные внебюджетные фонды в году, предшествующем году, в котором подана заявка на предоставление  субсидий, и предполагаемого размера субсидий (в процентах): </w:t>
      </w:r>
    </w:p>
    <w:p w:rsidR="00F44A3B" w:rsidRPr="00F2380C" w:rsidRDefault="00F44A3B" w:rsidP="00F44A3B">
      <w:pPr>
        <w:ind w:firstLine="708"/>
        <w:rPr>
          <w:sz w:val="26"/>
          <w:szCs w:val="26"/>
        </w:rPr>
      </w:pPr>
      <w:r w:rsidRPr="00F2380C">
        <w:rPr>
          <w:sz w:val="26"/>
          <w:szCs w:val="26"/>
        </w:rPr>
        <w:t xml:space="preserve">- объем налогов (сборов, взносов) составляет менее 50 процентов от предполагаемого размера субсидии - 0 баллов; </w:t>
      </w:r>
    </w:p>
    <w:p w:rsidR="00F44A3B" w:rsidRPr="00F2380C" w:rsidRDefault="00F44A3B" w:rsidP="00F44A3B">
      <w:pPr>
        <w:ind w:firstLine="708"/>
        <w:rPr>
          <w:sz w:val="26"/>
          <w:szCs w:val="26"/>
        </w:rPr>
      </w:pPr>
      <w:r w:rsidRPr="00F2380C">
        <w:rPr>
          <w:sz w:val="26"/>
          <w:szCs w:val="26"/>
        </w:rPr>
        <w:t>- объем налогов (сборов, взносов) составляет 50 процентов и более от предполагаемого размера субсидии - 1 балл.</w:t>
      </w:r>
    </w:p>
    <w:p w:rsidR="00F44A3B" w:rsidRPr="00F2380C" w:rsidRDefault="00F44A3B" w:rsidP="00F44A3B">
      <w:pPr>
        <w:autoSpaceDE w:val="0"/>
        <w:autoSpaceDN w:val="0"/>
        <w:adjustRightInd w:val="0"/>
        <w:ind w:firstLine="708"/>
        <w:rPr>
          <w:sz w:val="26"/>
          <w:szCs w:val="26"/>
        </w:rPr>
      </w:pPr>
      <w:r w:rsidRPr="00F2380C">
        <w:rPr>
          <w:sz w:val="26"/>
          <w:szCs w:val="26"/>
        </w:rPr>
        <w:t xml:space="preserve">Для цели отбора получателей субсидий используются копии платежных поручений или иных платежных документов, подтверждающих уплату налогов (сборов, взносов) в бюджеты всех уровней и государственные внебюджетные фонды. </w:t>
      </w:r>
    </w:p>
    <w:p w:rsidR="006F1154" w:rsidRPr="00F2380C" w:rsidRDefault="00F44A3B" w:rsidP="006F1154">
      <w:pPr>
        <w:ind w:firstLine="708"/>
        <w:rPr>
          <w:sz w:val="26"/>
          <w:szCs w:val="26"/>
        </w:rPr>
      </w:pPr>
      <w:r w:rsidRPr="00F2380C">
        <w:rPr>
          <w:sz w:val="26"/>
          <w:szCs w:val="26"/>
        </w:rPr>
        <w:t xml:space="preserve">4) </w:t>
      </w:r>
      <w:r w:rsidR="006F1154" w:rsidRPr="00F2380C">
        <w:rPr>
          <w:sz w:val="26"/>
          <w:szCs w:val="26"/>
        </w:rPr>
        <w:t>Участие в социально-экономической жизни города (участие в благотворительном марафоне, акциях, практиках инициативного бюджетирования):</w:t>
      </w:r>
    </w:p>
    <w:p w:rsidR="006F1154" w:rsidRPr="00F2380C" w:rsidRDefault="006F1154" w:rsidP="006F1154">
      <w:pPr>
        <w:ind w:firstLine="708"/>
        <w:rPr>
          <w:sz w:val="26"/>
          <w:szCs w:val="26"/>
        </w:rPr>
      </w:pPr>
      <w:r w:rsidRPr="00F2380C">
        <w:rPr>
          <w:sz w:val="26"/>
          <w:szCs w:val="26"/>
        </w:rPr>
        <w:t xml:space="preserve">-  участие не принималось – 0 баллов; </w:t>
      </w:r>
    </w:p>
    <w:p w:rsidR="006F1154" w:rsidRPr="00F2380C" w:rsidRDefault="006F1154" w:rsidP="006F1154">
      <w:pPr>
        <w:ind w:firstLine="708"/>
        <w:rPr>
          <w:sz w:val="26"/>
          <w:szCs w:val="26"/>
        </w:rPr>
      </w:pPr>
      <w:r w:rsidRPr="00F2380C">
        <w:rPr>
          <w:sz w:val="26"/>
          <w:szCs w:val="26"/>
        </w:rPr>
        <w:t>- участие принималось – от 1-го до 3-х баллов.</w:t>
      </w:r>
    </w:p>
    <w:p w:rsidR="006F1154" w:rsidRPr="00F2380C" w:rsidRDefault="006F1154" w:rsidP="006F1154">
      <w:pPr>
        <w:ind w:firstLine="708"/>
        <w:rPr>
          <w:sz w:val="26"/>
          <w:szCs w:val="26"/>
        </w:rPr>
      </w:pPr>
      <w:r w:rsidRPr="00F2380C">
        <w:rPr>
          <w:sz w:val="26"/>
          <w:szCs w:val="26"/>
        </w:rPr>
        <w:lastRenderedPageBreak/>
        <w:t xml:space="preserve">5) Содержание </w:t>
      </w:r>
      <w:r w:rsidR="00E10FDB">
        <w:rPr>
          <w:sz w:val="26"/>
          <w:szCs w:val="26"/>
        </w:rPr>
        <w:t>и</w:t>
      </w:r>
      <w:r w:rsidRPr="00F2380C">
        <w:rPr>
          <w:sz w:val="26"/>
          <w:szCs w:val="26"/>
        </w:rPr>
        <w:t xml:space="preserve"> благоустройство прилегающей к объекту предпринимательской деятельности территории:</w:t>
      </w:r>
    </w:p>
    <w:p w:rsidR="006F1154" w:rsidRPr="00F2380C" w:rsidRDefault="006F1154" w:rsidP="006F1154">
      <w:pPr>
        <w:ind w:firstLine="708"/>
        <w:rPr>
          <w:sz w:val="26"/>
          <w:szCs w:val="26"/>
        </w:rPr>
      </w:pPr>
      <w:r w:rsidRPr="00F2380C">
        <w:rPr>
          <w:sz w:val="26"/>
          <w:szCs w:val="26"/>
        </w:rPr>
        <w:t>-  неудовле</w:t>
      </w:r>
      <w:r w:rsidR="00021661" w:rsidRPr="00F2380C">
        <w:rPr>
          <w:sz w:val="26"/>
          <w:szCs w:val="26"/>
        </w:rPr>
        <w:t>творительное</w:t>
      </w:r>
      <w:r w:rsidRPr="00F2380C">
        <w:rPr>
          <w:sz w:val="26"/>
          <w:szCs w:val="26"/>
        </w:rPr>
        <w:t xml:space="preserve"> – 0 баллов; </w:t>
      </w:r>
    </w:p>
    <w:p w:rsidR="00021661" w:rsidRPr="00F2380C" w:rsidRDefault="006F1154" w:rsidP="006F1154">
      <w:pPr>
        <w:ind w:firstLine="708"/>
        <w:rPr>
          <w:sz w:val="26"/>
          <w:szCs w:val="26"/>
        </w:rPr>
      </w:pPr>
      <w:r w:rsidRPr="00F2380C">
        <w:rPr>
          <w:sz w:val="26"/>
          <w:szCs w:val="26"/>
        </w:rPr>
        <w:t xml:space="preserve">- </w:t>
      </w:r>
      <w:r w:rsidR="00021661" w:rsidRPr="00F2380C">
        <w:rPr>
          <w:sz w:val="26"/>
          <w:szCs w:val="26"/>
        </w:rPr>
        <w:t>удовлетворительное</w:t>
      </w:r>
      <w:r w:rsidRPr="00F2380C">
        <w:rPr>
          <w:sz w:val="26"/>
          <w:szCs w:val="26"/>
        </w:rPr>
        <w:t xml:space="preserve"> </w:t>
      </w:r>
      <w:r w:rsidR="00021661" w:rsidRPr="00F2380C">
        <w:rPr>
          <w:sz w:val="26"/>
          <w:szCs w:val="26"/>
        </w:rPr>
        <w:t xml:space="preserve">– </w:t>
      </w:r>
      <w:r w:rsidRPr="00F2380C">
        <w:rPr>
          <w:sz w:val="26"/>
          <w:szCs w:val="26"/>
        </w:rPr>
        <w:t>1</w:t>
      </w:r>
      <w:r w:rsidR="00021661" w:rsidRPr="00F2380C">
        <w:rPr>
          <w:sz w:val="26"/>
          <w:szCs w:val="26"/>
        </w:rPr>
        <w:t xml:space="preserve"> балл;</w:t>
      </w:r>
    </w:p>
    <w:p w:rsidR="00021661" w:rsidRPr="00F2380C" w:rsidRDefault="00021661" w:rsidP="00B20ECF">
      <w:pPr>
        <w:ind w:firstLine="708"/>
        <w:rPr>
          <w:sz w:val="26"/>
          <w:szCs w:val="26"/>
        </w:rPr>
      </w:pPr>
      <w:r w:rsidRPr="00F2380C">
        <w:rPr>
          <w:sz w:val="26"/>
          <w:szCs w:val="26"/>
        </w:rPr>
        <w:t>В случае если предприниматель осуществляет деятельность</w:t>
      </w:r>
      <w:r w:rsidR="00B20ECF" w:rsidRPr="00F2380C">
        <w:rPr>
          <w:sz w:val="26"/>
          <w:szCs w:val="26"/>
        </w:rPr>
        <w:t xml:space="preserve"> на территории объекта</w:t>
      </w:r>
      <w:r w:rsidR="00795367">
        <w:rPr>
          <w:sz w:val="26"/>
          <w:szCs w:val="26"/>
        </w:rPr>
        <w:t>, находящего</w:t>
      </w:r>
      <w:r w:rsidR="00B20ECF" w:rsidRPr="00F2380C">
        <w:rPr>
          <w:sz w:val="26"/>
          <w:szCs w:val="26"/>
        </w:rPr>
        <w:t>ся не в его собственности</w:t>
      </w:r>
      <w:r w:rsidRPr="00F2380C">
        <w:rPr>
          <w:sz w:val="26"/>
          <w:szCs w:val="26"/>
        </w:rPr>
        <w:t>, по данному критерию присваивается 1 балл.</w:t>
      </w:r>
    </w:p>
    <w:p w:rsidR="006F1154" w:rsidRPr="00F2380C" w:rsidRDefault="00021661" w:rsidP="006F1154">
      <w:pPr>
        <w:ind w:firstLine="708"/>
        <w:rPr>
          <w:sz w:val="26"/>
          <w:szCs w:val="26"/>
        </w:rPr>
      </w:pPr>
      <w:r w:rsidRPr="00F2380C">
        <w:rPr>
          <w:sz w:val="26"/>
          <w:szCs w:val="26"/>
        </w:rPr>
        <w:t>6) О</w:t>
      </w:r>
      <w:r w:rsidR="006F1154" w:rsidRPr="00F2380C">
        <w:rPr>
          <w:sz w:val="26"/>
          <w:szCs w:val="26"/>
        </w:rPr>
        <w:t xml:space="preserve">формление фасада объекта </w:t>
      </w:r>
      <w:r w:rsidRPr="00F2380C">
        <w:rPr>
          <w:sz w:val="26"/>
          <w:szCs w:val="26"/>
        </w:rPr>
        <w:t xml:space="preserve">предпринимательской деятельности </w:t>
      </w:r>
      <w:r w:rsidR="00B20ECF" w:rsidRPr="00F2380C">
        <w:rPr>
          <w:sz w:val="26"/>
          <w:szCs w:val="26"/>
        </w:rPr>
        <w:t>(в том числе праздничная иллюминация и оформление праздничными баннерами)</w:t>
      </w:r>
      <w:r w:rsidR="006F1154" w:rsidRPr="00F2380C">
        <w:rPr>
          <w:sz w:val="26"/>
          <w:szCs w:val="26"/>
        </w:rPr>
        <w:t xml:space="preserve">: </w:t>
      </w:r>
    </w:p>
    <w:p w:rsidR="00B20ECF" w:rsidRPr="00F2380C" w:rsidRDefault="00B20ECF" w:rsidP="00B20ECF">
      <w:pPr>
        <w:ind w:firstLine="708"/>
        <w:rPr>
          <w:sz w:val="26"/>
          <w:szCs w:val="26"/>
        </w:rPr>
      </w:pPr>
      <w:r w:rsidRPr="00F2380C">
        <w:rPr>
          <w:sz w:val="26"/>
          <w:szCs w:val="26"/>
        </w:rPr>
        <w:t xml:space="preserve">-  неудовлетворительное – 0 баллов; </w:t>
      </w:r>
    </w:p>
    <w:p w:rsidR="00B20ECF" w:rsidRPr="00F2380C" w:rsidRDefault="00B20ECF" w:rsidP="00B20ECF">
      <w:pPr>
        <w:ind w:firstLine="708"/>
        <w:rPr>
          <w:sz w:val="26"/>
          <w:szCs w:val="26"/>
        </w:rPr>
      </w:pPr>
      <w:r w:rsidRPr="00F2380C">
        <w:rPr>
          <w:sz w:val="26"/>
          <w:szCs w:val="26"/>
        </w:rPr>
        <w:t>- удовлетворительное – 1 балл;</w:t>
      </w:r>
    </w:p>
    <w:p w:rsidR="00B20ECF" w:rsidRPr="00F2380C" w:rsidRDefault="00B20ECF" w:rsidP="00B20ECF">
      <w:pPr>
        <w:ind w:firstLine="708"/>
        <w:rPr>
          <w:sz w:val="26"/>
          <w:szCs w:val="26"/>
        </w:rPr>
      </w:pPr>
      <w:r w:rsidRPr="00F2380C">
        <w:rPr>
          <w:sz w:val="26"/>
          <w:szCs w:val="26"/>
        </w:rPr>
        <w:t>В случае если предприниматель осуществляет деятельность на территории объекта, находящейся не в его собственности, по данному крите</w:t>
      </w:r>
      <w:r w:rsidR="00BC44EB" w:rsidRPr="00F2380C">
        <w:rPr>
          <w:sz w:val="26"/>
          <w:szCs w:val="26"/>
        </w:rPr>
        <w:t xml:space="preserve">рию присваивается </w:t>
      </w:r>
      <w:r w:rsidR="00795367">
        <w:rPr>
          <w:sz w:val="26"/>
          <w:szCs w:val="26"/>
        </w:rPr>
        <w:t>1</w:t>
      </w:r>
      <w:r w:rsidRPr="00F2380C">
        <w:rPr>
          <w:sz w:val="26"/>
          <w:szCs w:val="26"/>
        </w:rPr>
        <w:t xml:space="preserve"> балл.</w:t>
      </w:r>
    </w:p>
    <w:p w:rsidR="00F44A3B" w:rsidRPr="00F2380C" w:rsidRDefault="00B20ECF" w:rsidP="006F1154">
      <w:pPr>
        <w:ind w:firstLine="708"/>
        <w:rPr>
          <w:sz w:val="26"/>
          <w:szCs w:val="26"/>
        </w:rPr>
      </w:pPr>
      <w:r w:rsidRPr="00F2380C">
        <w:rPr>
          <w:sz w:val="26"/>
          <w:szCs w:val="26"/>
        </w:rPr>
        <w:t>7</w:t>
      </w:r>
      <w:r w:rsidR="00F44A3B" w:rsidRPr="00F2380C">
        <w:rPr>
          <w:sz w:val="26"/>
          <w:szCs w:val="26"/>
        </w:rPr>
        <w:t xml:space="preserve">) Обеспечение занятости инвалидов, несовершеннолетних лиц в возрасте от 14 до 18 лет, одиноких и (или) многодетных родителей, воспитывающих несовершеннолетних детей, детей-инвалидов, беженцев и вынужденных переселенцев, лиц, имеющих на содержании лиц, которым по заключению уполномоченного на то органа необходимы постоянный уход, помощь или надзор, граждан, подвергшихся радиации вследствие чернобыльской и других радиационных аварий, и катастроф, безработных, имеющих на момент постановки на учет в органах службы занятости населения длительный (более года) перерыв в работе, детей-сирот, детей, оставшихся без попечения родителей, ветеранов боевых действий, учеников и выпускников учреждений высшего и профессионального образования, ищущих работу впервые, лиц, освобожденных из учреждений, исполняющих наказание в виде лишения свободы, </w:t>
      </w:r>
      <w:r w:rsidR="00F44A3B" w:rsidRPr="00F2380C">
        <w:rPr>
          <w:color w:val="000000"/>
          <w:sz w:val="26"/>
          <w:szCs w:val="26"/>
        </w:rPr>
        <w:t xml:space="preserve">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w:t>
      </w:r>
      <w:r w:rsidR="00F44A3B" w:rsidRPr="00F2380C">
        <w:rPr>
          <w:sz w:val="26"/>
          <w:szCs w:val="26"/>
        </w:rPr>
        <w:t xml:space="preserve">по состоянию на первое число месяца, в котором подана заявка на предоставление субсидий: </w:t>
      </w:r>
    </w:p>
    <w:p w:rsidR="00F44A3B" w:rsidRPr="00F2380C" w:rsidRDefault="00F44A3B" w:rsidP="00F44A3B">
      <w:pPr>
        <w:ind w:firstLine="708"/>
        <w:rPr>
          <w:sz w:val="26"/>
          <w:szCs w:val="26"/>
        </w:rPr>
      </w:pPr>
      <w:r w:rsidRPr="00F2380C">
        <w:rPr>
          <w:sz w:val="26"/>
          <w:szCs w:val="26"/>
        </w:rPr>
        <w:t>- занятость не обеспечена - 0 баллов;</w:t>
      </w:r>
    </w:p>
    <w:p w:rsidR="00F44A3B" w:rsidRPr="00F2380C" w:rsidRDefault="00F44A3B" w:rsidP="00F44A3B">
      <w:pPr>
        <w:ind w:firstLine="708"/>
        <w:rPr>
          <w:sz w:val="26"/>
          <w:szCs w:val="26"/>
        </w:rPr>
      </w:pPr>
      <w:r w:rsidRPr="00F2380C">
        <w:rPr>
          <w:sz w:val="26"/>
          <w:szCs w:val="26"/>
        </w:rPr>
        <w:t xml:space="preserve">- занятость обеспечена - 1 балл. </w:t>
      </w:r>
    </w:p>
    <w:p w:rsidR="00F44A3B" w:rsidRPr="00F2380C" w:rsidRDefault="00F44A3B" w:rsidP="00F44A3B">
      <w:pPr>
        <w:ind w:firstLine="708"/>
        <w:rPr>
          <w:sz w:val="26"/>
          <w:szCs w:val="26"/>
        </w:rPr>
      </w:pPr>
      <w:r w:rsidRPr="00F2380C">
        <w:rPr>
          <w:sz w:val="26"/>
          <w:szCs w:val="26"/>
        </w:rPr>
        <w:t>Для цели отбора получателей субсидий используются документы, подтверждающие отнесение работников к выше перечисленным категориям граждан и занятость у получателя субсидии (согласно копии трудовой книжки или согласно данных формы «Сведения о застрахованных лицах», утвержденной постановлением Правления Пенсионного фонда Российской Федерации от 01.02.2016 № 83п).</w:t>
      </w:r>
    </w:p>
    <w:p w:rsidR="00F44A3B" w:rsidRPr="00AA3027" w:rsidRDefault="00F44A3B" w:rsidP="00F44A3B">
      <w:pPr>
        <w:pStyle w:val="ConsPlusNormal"/>
        <w:ind w:firstLine="540"/>
        <w:rPr>
          <w:rFonts w:ascii="Times New Roman" w:hAnsi="Times New Roman" w:cs="Times New Roman"/>
          <w:sz w:val="26"/>
          <w:szCs w:val="26"/>
        </w:rPr>
      </w:pPr>
      <w:r w:rsidRPr="00AA3027">
        <w:rPr>
          <w:rFonts w:ascii="Times New Roman" w:hAnsi="Times New Roman" w:cs="Times New Roman"/>
          <w:sz w:val="26"/>
          <w:szCs w:val="26"/>
        </w:rPr>
        <w:t>1.6. Способом проведения отбора с целью определения получателей субсидии (далее - отбор) является запрос заявок, который указывается при определении получателя субсидии главным распорядителем как получателем бюджетных средств,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F44A3B" w:rsidRDefault="00F44A3B" w:rsidP="00F44A3B">
      <w:pPr>
        <w:ind w:firstLine="708"/>
        <w:rPr>
          <w:sz w:val="26"/>
          <w:szCs w:val="26"/>
        </w:rPr>
      </w:pPr>
      <w:r w:rsidRPr="00C56AE8">
        <w:rPr>
          <w:sz w:val="26"/>
          <w:szCs w:val="26"/>
        </w:rPr>
        <w:t xml:space="preserve">1.7.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 в соответствии с приказом Министерства финансов Российской Федерации от 28.12.2016 № 243н «О составе и порядке </w:t>
      </w:r>
      <w:r w:rsidRPr="00C56AE8">
        <w:rPr>
          <w:sz w:val="26"/>
          <w:szCs w:val="26"/>
        </w:rPr>
        <w:lastRenderedPageBreak/>
        <w:t>размещения и предоставления информации на едином портале бюджетной системы Российской Федерации».</w:t>
      </w:r>
    </w:p>
    <w:p w:rsidR="00720444" w:rsidRPr="00C56AE8" w:rsidRDefault="00720444" w:rsidP="00F44A3B">
      <w:pPr>
        <w:ind w:firstLine="708"/>
        <w:rPr>
          <w:sz w:val="26"/>
          <w:szCs w:val="26"/>
        </w:rPr>
      </w:pPr>
      <w:r w:rsidRPr="00070F6D">
        <w:rPr>
          <w:sz w:val="26"/>
          <w:szCs w:val="26"/>
        </w:rPr>
        <w:t xml:space="preserve">Сведения о субсидиях включаются в размещаемый на едином портале реестр субсидий, формирование и ведение которого осуществляются </w:t>
      </w:r>
      <w:r>
        <w:rPr>
          <w:sz w:val="26"/>
          <w:szCs w:val="26"/>
        </w:rPr>
        <w:t>ф</w:t>
      </w:r>
      <w:r w:rsidRPr="00070F6D">
        <w:rPr>
          <w:sz w:val="26"/>
          <w:szCs w:val="26"/>
        </w:rPr>
        <w:t>инансов</w:t>
      </w:r>
      <w:r>
        <w:rPr>
          <w:sz w:val="26"/>
          <w:szCs w:val="26"/>
        </w:rPr>
        <w:t>ым управлением Полысаевского городского округа в установленном порядке.</w:t>
      </w:r>
    </w:p>
    <w:p w:rsidR="00F44A3B" w:rsidRPr="00C56AE8" w:rsidRDefault="00F44A3B" w:rsidP="00F44A3B">
      <w:pPr>
        <w:ind w:firstLine="708"/>
        <w:rPr>
          <w:sz w:val="28"/>
          <w:szCs w:val="28"/>
        </w:rPr>
      </w:pPr>
    </w:p>
    <w:p w:rsidR="00F44A3B" w:rsidRPr="00B26063" w:rsidRDefault="00F44A3B" w:rsidP="00F44A3B">
      <w:pPr>
        <w:jc w:val="center"/>
        <w:rPr>
          <w:sz w:val="26"/>
          <w:szCs w:val="26"/>
        </w:rPr>
      </w:pPr>
      <w:r w:rsidRPr="00B26063">
        <w:rPr>
          <w:sz w:val="26"/>
          <w:szCs w:val="26"/>
        </w:rPr>
        <w:t>2. Порядок проведения отбора получателей субсидий для предоставления субсидий</w:t>
      </w:r>
    </w:p>
    <w:p w:rsidR="00F44A3B" w:rsidRPr="00B26063" w:rsidRDefault="00F44A3B" w:rsidP="00F44A3B">
      <w:pPr>
        <w:jc w:val="center"/>
        <w:rPr>
          <w:sz w:val="26"/>
          <w:szCs w:val="26"/>
        </w:rPr>
      </w:pPr>
    </w:p>
    <w:p w:rsidR="00F44A3B" w:rsidRPr="00B26063" w:rsidRDefault="00F44A3B" w:rsidP="00F44A3B">
      <w:pPr>
        <w:ind w:firstLine="708"/>
        <w:rPr>
          <w:sz w:val="26"/>
          <w:szCs w:val="26"/>
        </w:rPr>
      </w:pPr>
      <w:r w:rsidRPr="00B26063">
        <w:rPr>
          <w:sz w:val="26"/>
          <w:szCs w:val="26"/>
        </w:rPr>
        <w:t>2.1. Получатели субсидий отбираются на основании заявок.</w:t>
      </w:r>
    </w:p>
    <w:p w:rsidR="00F44A3B" w:rsidRPr="00B26063" w:rsidRDefault="00F44A3B" w:rsidP="00195AC9">
      <w:pPr>
        <w:ind w:firstLine="708"/>
        <w:rPr>
          <w:sz w:val="26"/>
          <w:szCs w:val="26"/>
        </w:rPr>
      </w:pPr>
      <w:r w:rsidRPr="00B26063">
        <w:rPr>
          <w:sz w:val="26"/>
          <w:szCs w:val="26"/>
        </w:rPr>
        <w:t xml:space="preserve">2.2. </w:t>
      </w:r>
      <w:r w:rsidRPr="00C56AE8">
        <w:rPr>
          <w:sz w:val="26"/>
          <w:szCs w:val="26"/>
        </w:rPr>
        <w:t>Объявление о проведении отбора размещается на едином портале</w:t>
      </w:r>
      <w:r w:rsidRPr="00B26063">
        <w:rPr>
          <w:sz w:val="26"/>
          <w:szCs w:val="26"/>
        </w:rPr>
        <w:t xml:space="preserve">, а также на официальном сайте главного распорядителя как получателя бюджетных средств в информационно-телекоммуникационной сети «Интернет» по сетевому адресу </w:t>
      </w:r>
      <w:hyperlink r:id="rId8" w:history="1">
        <w:r w:rsidR="00195AC9" w:rsidRPr="00D8113D">
          <w:rPr>
            <w:rStyle w:val="ad"/>
            <w:sz w:val="26"/>
            <w:szCs w:val="26"/>
            <w:u w:val="none"/>
            <w:lang w:val="en-US"/>
          </w:rPr>
          <w:t>www</w:t>
        </w:r>
        <w:r w:rsidR="00195AC9" w:rsidRPr="00D8113D">
          <w:rPr>
            <w:rStyle w:val="ad"/>
            <w:sz w:val="26"/>
            <w:szCs w:val="26"/>
            <w:u w:val="none"/>
          </w:rPr>
          <w:t>.</w:t>
        </w:r>
        <w:r w:rsidR="00195AC9" w:rsidRPr="00D8113D">
          <w:rPr>
            <w:rStyle w:val="ad"/>
            <w:sz w:val="26"/>
            <w:szCs w:val="26"/>
            <w:u w:val="none"/>
            <w:lang w:val="en-US"/>
          </w:rPr>
          <w:t>polisaevo</w:t>
        </w:r>
        <w:r w:rsidR="00195AC9" w:rsidRPr="00D8113D">
          <w:rPr>
            <w:rStyle w:val="ad"/>
            <w:sz w:val="26"/>
            <w:szCs w:val="26"/>
            <w:u w:val="none"/>
          </w:rPr>
          <w:t>.</w:t>
        </w:r>
        <w:r w:rsidR="00195AC9" w:rsidRPr="00D8113D">
          <w:rPr>
            <w:rStyle w:val="ad"/>
            <w:sz w:val="26"/>
            <w:szCs w:val="26"/>
            <w:u w:val="none"/>
            <w:lang w:val="en-US"/>
          </w:rPr>
          <w:t>ru</w:t>
        </w:r>
      </w:hyperlink>
      <w:r w:rsidR="00AA3027" w:rsidRPr="00B26063">
        <w:rPr>
          <w:sz w:val="26"/>
          <w:szCs w:val="26"/>
        </w:rPr>
        <w:t xml:space="preserve"> </w:t>
      </w:r>
      <w:r w:rsidRPr="00B26063">
        <w:rPr>
          <w:sz w:val="26"/>
          <w:szCs w:val="26"/>
        </w:rPr>
        <w:t xml:space="preserve">не позднее, чем за 3 рабочих дня до начала приема заявок с указанием: </w:t>
      </w:r>
    </w:p>
    <w:p w:rsidR="00F44A3B" w:rsidRPr="00B26063" w:rsidRDefault="00F44A3B" w:rsidP="00F44A3B">
      <w:pPr>
        <w:pStyle w:val="ConsPlusNormal"/>
        <w:ind w:firstLine="540"/>
        <w:rPr>
          <w:rFonts w:ascii="Times New Roman" w:hAnsi="Times New Roman" w:cs="Times New Roman"/>
          <w:sz w:val="26"/>
          <w:szCs w:val="26"/>
        </w:rPr>
      </w:pPr>
      <w:r w:rsidRPr="00B26063">
        <w:rPr>
          <w:rFonts w:ascii="Times New Roman" w:hAnsi="Times New Roman" w:cs="Times New Roman"/>
          <w:sz w:val="26"/>
          <w:szCs w:val="26"/>
        </w:rPr>
        <w:t xml:space="preserve">- сроков проведения отбора (дата и время начала и окончания приема заявок участников отбора), которые не могут быть меньше 30 календарных дней, следующих за днем размещения объявления о проведении отбора; </w:t>
      </w:r>
    </w:p>
    <w:p w:rsidR="00F44A3B" w:rsidRPr="00B26063" w:rsidRDefault="00F44A3B" w:rsidP="00F44A3B">
      <w:pPr>
        <w:pStyle w:val="ConsPlusNormal"/>
        <w:ind w:firstLine="540"/>
        <w:rPr>
          <w:rFonts w:ascii="Times New Roman" w:hAnsi="Times New Roman" w:cs="Times New Roman"/>
          <w:sz w:val="26"/>
          <w:szCs w:val="26"/>
        </w:rPr>
      </w:pPr>
      <w:r w:rsidRPr="00B26063">
        <w:rPr>
          <w:rFonts w:ascii="Times New Roman" w:hAnsi="Times New Roman" w:cs="Times New Roman"/>
          <w:sz w:val="26"/>
          <w:szCs w:val="26"/>
        </w:rPr>
        <w:t>- наименование, место нахождения, почтовой адрес, адрес электронной почты главного распорядителя как получателя бюджетных средств;</w:t>
      </w:r>
    </w:p>
    <w:p w:rsidR="00F44A3B" w:rsidRPr="00B26063" w:rsidRDefault="00F44A3B" w:rsidP="00F44A3B">
      <w:pPr>
        <w:pStyle w:val="ConsPlusNormal"/>
        <w:ind w:firstLine="540"/>
        <w:rPr>
          <w:rFonts w:ascii="Times New Roman" w:hAnsi="Times New Roman" w:cs="Times New Roman"/>
          <w:sz w:val="26"/>
          <w:szCs w:val="26"/>
        </w:rPr>
      </w:pPr>
      <w:r w:rsidRPr="00B26063">
        <w:rPr>
          <w:rFonts w:ascii="Times New Roman" w:hAnsi="Times New Roman" w:cs="Times New Roman"/>
          <w:sz w:val="26"/>
          <w:szCs w:val="26"/>
        </w:rPr>
        <w:t>- результатов предоставления субсидии;</w:t>
      </w:r>
    </w:p>
    <w:p w:rsidR="00F44A3B" w:rsidRPr="00B26063" w:rsidRDefault="00F44A3B" w:rsidP="00F44A3B">
      <w:pPr>
        <w:pStyle w:val="ConsPlusNormal"/>
        <w:ind w:firstLine="540"/>
        <w:rPr>
          <w:rFonts w:ascii="Times New Roman" w:hAnsi="Times New Roman" w:cs="Times New Roman"/>
          <w:sz w:val="26"/>
          <w:szCs w:val="26"/>
        </w:rPr>
      </w:pPr>
      <w:r w:rsidRPr="00B26063">
        <w:rPr>
          <w:rFonts w:ascii="Times New Roman" w:hAnsi="Times New Roman" w:cs="Times New Roman"/>
          <w:sz w:val="26"/>
          <w:szCs w:val="26"/>
        </w:rPr>
        <w:t>- сетевой адрес страницы сайта в информационно-телекоммуникационной сети «Интернет», на котором обеспечивается проведение отбора;</w:t>
      </w:r>
    </w:p>
    <w:p w:rsidR="00F44A3B" w:rsidRPr="00B26063" w:rsidRDefault="00F44A3B" w:rsidP="00F44A3B">
      <w:pPr>
        <w:pStyle w:val="ConsPlusNormal"/>
        <w:ind w:firstLine="540"/>
        <w:rPr>
          <w:rFonts w:ascii="Times New Roman" w:hAnsi="Times New Roman" w:cs="Times New Roman"/>
          <w:sz w:val="26"/>
          <w:szCs w:val="26"/>
        </w:rPr>
      </w:pPr>
      <w:r w:rsidRPr="00B26063">
        <w:rPr>
          <w:rFonts w:ascii="Times New Roman" w:hAnsi="Times New Roman" w:cs="Times New Roman"/>
          <w:sz w:val="26"/>
          <w:szCs w:val="26"/>
        </w:rPr>
        <w:t>- 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rsidR="00F44A3B" w:rsidRPr="00B26063" w:rsidRDefault="00F44A3B" w:rsidP="00F44A3B">
      <w:pPr>
        <w:pStyle w:val="ConsPlusNormal"/>
        <w:ind w:firstLine="540"/>
        <w:rPr>
          <w:rFonts w:ascii="Times New Roman" w:hAnsi="Times New Roman" w:cs="Times New Roman"/>
          <w:sz w:val="26"/>
          <w:szCs w:val="26"/>
        </w:rPr>
      </w:pPr>
      <w:r w:rsidRPr="00B26063">
        <w:rPr>
          <w:rFonts w:ascii="Times New Roman" w:hAnsi="Times New Roman" w:cs="Times New Roman"/>
          <w:sz w:val="26"/>
          <w:szCs w:val="26"/>
        </w:rPr>
        <w:t>- порядок подачи заявок участниками отбора и требований, предъявляемых к форме и содержанию заявок, подаваемых участниками отбора;</w:t>
      </w:r>
    </w:p>
    <w:p w:rsidR="00F44A3B" w:rsidRPr="00B26063" w:rsidRDefault="00F44A3B" w:rsidP="00F44A3B">
      <w:pPr>
        <w:pStyle w:val="ConsPlusNormal"/>
        <w:ind w:firstLine="540"/>
        <w:rPr>
          <w:rFonts w:ascii="Times New Roman" w:hAnsi="Times New Roman" w:cs="Times New Roman"/>
          <w:sz w:val="26"/>
          <w:szCs w:val="26"/>
        </w:rPr>
      </w:pPr>
      <w:r w:rsidRPr="00B26063">
        <w:rPr>
          <w:rFonts w:ascii="Times New Roman" w:hAnsi="Times New Roman" w:cs="Times New Roman"/>
          <w:sz w:val="26"/>
          <w:szCs w:val="26"/>
        </w:rPr>
        <w:t>- порядок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F44A3B" w:rsidRPr="00B26063" w:rsidRDefault="00F44A3B" w:rsidP="00F44A3B">
      <w:pPr>
        <w:pStyle w:val="ConsPlusNormal"/>
        <w:ind w:firstLine="540"/>
        <w:rPr>
          <w:rFonts w:ascii="Times New Roman" w:hAnsi="Times New Roman" w:cs="Times New Roman"/>
          <w:sz w:val="26"/>
          <w:szCs w:val="26"/>
        </w:rPr>
      </w:pPr>
      <w:r w:rsidRPr="00B26063">
        <w:rPr>
          <w:rFonts w:ascii="Times New Roman" w:hAnsi="Times New Roman" w:cs="Times New Roman"/>
          <w:sz w:val="26"/>
          <w:szCs w:val="26"/>
        </w:rPr>
        <w:t>- правила рассмотрения и оценки заявок участников отбора;</w:t>
      </w:r>
    </w:p>
    <w:p w:rsidR="00F44A3B" w:rsidRPr="00B26063" w:rsidRDefault="00F44A3B" w:rsidP="00F44A3B">
      <w:pPr>
        <w:pStyle w:val="ConsPlusNormal"/>
        <w:ind w:firstLine="540"/>
        <w:rPr>
          <w:rFonts w:ascii="Times New Roman" w:hAnsi="Times New Roman" w:cs="Times New Roman"/>
          <w:sz w:val="26"/>
          <w:szCs w:val="26"/>
        </w:rPr>
      </w:pPr>
      <w:r w:rsidRPr="00B26063">
        <w:rPr>
          <w:rFonts w:ascii="Times New Roman" w:hAnsi="Times New Roman" w:cs="Times New Roman"/>
          <w:sz w:val="26"/>
          <w:szCs w:val="26"/>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44A3B" w:rsidRPr="00B26063" w:rsidRDefault="00F44A3B" w:rsidP="00F44A3B">
      <w:pPr>
        <w:pStyle w:val="ConsPlusNormal"/>
        <w:ind w:firstLine="540"/>
        <w:rPr>
          <w:rFonts w:ascii="Times New Roman" w:hAnsi="Times New Roman" w:cs="Times New Roman"/>
          <w:sz w:val="26"/>
          <w:szCs w:val="26"/>
        </w:rPr>
      </w:pPr>
      <w:r w:rsidRPr="00B26063">
        <w:rPr>
          <w:rFonts w:ascii="Times New Roman" w:hAnsi="Times New Roman" w:cs="Times New Roman"/>
          <w:sz w:val="26"/>
          <w:szCs w:val="26"/>
        </w:rPr>
        <w:t>- срок, в течение которого победители отбора должны подписать соглашение о предоставлении субсидии (далее - соглашение);</w:t>
      </w:r>
    </w:p>
    <w:p w:rsidR="00F44A3B" w:rsidRPr="00B26063" w:rsidRDefault="00F44A3B" w:rsidP="00F44A3B">
      <w:pPr>
        <w:pStyle w:val="ConsPlusNormal"/>
        <w:ind w:firstLine="540"/>
        <w:rPr>
          <w:rFonts w:ascii="Times New Roman" w:hAnsi="Times New Roman" w:cs="Times New Roman"/>
          <w:sz w:val="26"/>
          <w:szCs w:val="26"/>
        </w:rPr>
      </w:pPr>
      <w:r w:rsidRPr="00B26063">
        <w:rPr>
          <w:rFonts w:ascii="Times New Roman" w:hAnsi="Times New Roman" w:cs="Times New Roman"/>
          <w:sz w:val="26"/>
          <w:szCs w:val="26"/>
        </w:rPr>
        <w:t>- условия признания победителя (победителей) отбора уклонившимся от заключения соглашения;</w:t>
      </w:r>
    </w:p>
    <w:p w:rsidR="00F44A3B" w:rsidRPr="00B26063" w:rsidRDefault="00F44A3B" w:rsidP="00F44A3B">
      <w:pPr>
        <w:pStyle w:val="ConsPlusNormal"/>
        <w:ind w:firstLine="540"/>
        <w:rPr>
          <w:rFonts w:ascii="Times New Roman" w:hAnsi="Times New Roman" w:cs="Times New Roman"/>
          <w:sz w:val="26"/>
          <w:szCs w:val="26"/>
        </w:rPr>
      </w:pPr>
      <w:r w:rsidRPr="00B26063">
        <w:rPr>
          <w:rFonts w:ascii="Times New Roman" w:hAnsi="Times New Roman" w:cs="Times New Roman"/>
          <w:sz w:val="26"/>
          <w:szCs w:val="26"/>
        </w:rPr>
        <w:t xml:space="preserve">- дата размещения </w:t>
      </w:r>
      <w:r w:rsidRPr="00C56AE8">
        <w:rPr>
          <w:rFonts w:ascii="Times New Roman" w:hAnsi="Times New Roman" w:cs="Times New Roman"/>
          <w:sz w:val="26"/>
          <w:szCs w:val="26"/>
        </w:rPr>
        <w:t>результатов отбора на едином портале,</w:t>
      </w:r>
      <w:r w:rsidRPr="00B26063">
        <w:rPr>
          <w:rFonts w:ascii="Times New Roman" w:hAnsi="Times New Roman" w:cs="Times New Roman"/>
          <w:sz w:val="26"/>
          <w:szCs w:val="26"/>
        </w:rPr>
        <w:t xml:space="preserve"> а также на официальном сайте главного распорядителя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F44A3B" w:rsidRPr="007167C5" w:rsidRDefault="00F44A3B" w:rsidP="00F44A3B">
      <w:pPr>
        <w:pStyle w:val="ConsPlusNormal"/>
        <w:ind w:firstLine="540"/>
        <w:rPr>
          <w:rFonts w:ascii="Times New Roman" w:hAnsi="Times New Roman" w:cs="Times New Roman"/>
          <w:sz w:val="26"/>
          <w:szCs w:val="26"/>
        </w:rPr>
      </w:pPr>
      <w:r w:rsidRPr="00B26063">
        <w:rPr>
          <w:rFonts w:ascii="Times New Roman" w:hAnsi="Times New Roman" w:cs="Times New Roman"/>
          <w:sz w:val="26"/>
          <w:szCs w:val="26"/>
        </w:rPr>
        <w:t xml:space="preserve">2.3. </w:t>
      </w:r>
      <w:r w:rsidRPr="007167C5">
        <w:rPr>
          <w:rFonts w:ascii="Times New Roman" w:hAnsi="Times New Roman" w:cs="Times New Roman"/>
          <w:sz w:val="26"/>
          <w:szCs w:val="26"/>
        </w:rPr>
        <w:t>Требования к участникам отбора, которым должен соответствовать участник отбора на дату проведения заседания комиссии по рассмотрению и оценке заявок участников отбора</w:t>
      </w:r>
      <w:r w:rsidR="00C56AE8" w:rsidRPr="007167C5">
        <w:rPr>
          <w:rFonts w:ascii="Times New Roman" w:hAnsi="Times New Roman" w:cs="Times New Roman"/>
          <w:sz w:val="26"/>
          <w:szCs w:val="26"/>
        </w:rPr>
        <w:t xml:space="preserve"> на предоставление субсидий </w:t>
      </w:r>
      <w:r w:rsidRPr="007167C5">
        <w:rPr>
          <w:rFonts w:ascii="Times New Roman" w:hAnsi="Times New Roman" w:cs="Times New Roman"/>
          <w:sz w:val="26"/>
          <w:szCs w:val="26"/>
        </w:rPr>
        <w:t>(далее – Комиссия):</w:t>
      </w:r>
    </w:p>
    <w:p w:rsidR="00F44A3B" w:rsidRPr="00B26063" w:rsidRDefault="00F44A3B" w:rsidP="00F44A3B">
      <w:pPr>
        <w:ind w:firstLine="708"/>
        <w:rPr>
          <w:sz w:val="26"/>
          <w:szCs w:val="26"/>
        </w:rPr>
      </w:pPr>
      <w:r w:rsidRPr="00B26063">
        <w:rPr>
          <w:sz w:val="26"/>
          <w:szCs w:val="26"/>
        </w:rPr>
        <w:t>а) у участн</w:t>
      </w:r>
      <w:r w:rsidR="00D02D20" w:rsidRPr="00B26063">
        <w:rPr>
          <w:sz w:val="26"/>
          <w:szCs w:val="26"/>
        </w:rPr>
        <w:t xml:space="preserve">ика отбора должна отсутствовать </w:t>
      </w:r>
      <w:r w:rsidRPr="00B26063">
        <w:rPr>
          <w:sz w:val="26"/>
          <w:szCs w:val="26"/>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4A3B" w:rsidRPr="00B26063" w:rsidRDefault="00F44A3B" w:rsidP="00F44A3B">
      <w:pPr>
        <w:ind w:firstLine="708"/>
        <w:rPr>
          <w:sz w:val="26"/>
          <w:szCs w:val="26"/>
        </w:rPr>
      </w:pPr>
      <w:r w:rsidRPr="00B26063">
        <w:rPr>
          <w:sz w:val="26"/>
          <w:szCs w:val="26"/>
        </w:rPr>
        <w:t xml:space="preserve">б) участники отбора - юридические лица не должны находиться в процессе реорганизации (за исключением реорганизации в форме присоединения к </w:t>
      </w:r>
      <w:r w:rsidRPr="00B26063">
        <w:rPr>
          <w:sz w:val="26"/>
          <w:szCs w:val="26"/>
        </w:rPr>
        <w:lastRenderedPageBreak/>
        <w:t>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44A3B" w:rsidRPr="00B26063" w:rsidRDefault="00F44A3B" w:rsidP="00F44A3B">
      <w:pPr>
        <w:ind w:firstLine="708"/>
        <w:rPr>
          <w:sz w:val="26"/>
          <w:szCs w:val="26"/>
        </w:rPr>
      </w:pPr>
      <w:r w:rsidRPr="00B26063">
        <w:rPr>
          <w:sz w:val="26"/>
          <w:szCs w:val="26"/>
        </w:rPr>
        <w:t>в)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44A3B" w:rsidRPr="00B26063" w:rsidRDefault="00F44A3B" w:rsidP="00F44A3B">
      <w:pPr>
        <w:ind w:firstLine="708"/>
        <w:rPr>
          <w:sz w:val="26"/>
          <w:szCs w:val="26"/>
        </w:rPr>
      </w:pPr>
      <w:r w:rsidRPr="00B26063">
        <w:rPr>
          <w:sz w:val="26"/>
          <w:szCs w:val="26"/>
        </w:rPr>
        <w:t xml:space="preserve">г) участники отбора не должны получать средства из бюджета </w:t>
      </w:r>
      <w:r w:rsidR="00D915E7" w:rsidRPr="00B26063">
        <w:rPr>
          <w:sz w:val="26"/>
          <w:szCs w:val="26"/>
        </w:rPr>
        <w:t>Полысаевского городского округа</w:t>
      </w:r>
      <w:r w:rsidRPr="00B26063">
        <w:rPr>
          <w:sz w:val="26"/>
          <w:szCs w:val="26"/>
        </w:rPr>
        <w:t>,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 настоящего Порядка.</w:t>
      </w:r>
    </w:p>
    <w:p w:rsidR="00F44A3B" w:rsidRPr="00B26063" w:rsidRDefault="00F44A3B" w:rsidP="00F44A3B">
      <w:pPr>
        <w:ind w:firstLine="708"/>
        <w:rPr>
          <w:sz w:val="26"/>
          <w:szCs w:val="26"/>
        </w:rPr>
      </w:pPr>
      <w:r w:rsidRPr="00B26063">
        <w:rPr>
          <w:sz w:val="26"/>
          <w:szCs w:val="26"/>
        </w:rPr>
        <w:t>2.4. Заявки, подаваемые участниками отбора, должны соответствовать форме, установленной приложением к настоящему Порядку, и содержать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F44A3B" w:rsidRPr="00B26063" w:rsidRDefault="00F44A3B" w:rsidP="00F44A3B">
      <w:pPr>
        <w:ind w:firstLine="708"/>
        <w:rPr>
          <w:sz w:val="26"/>
          <w:szCs w:val="26"/>
        </w:rPr>
      </w:pPr>
      <w:r w:rsidRPr="00B26063">
        <w:rPr>
          <w:sz w:val="26"/>
          <w:szCs w:val="26"/>
        </w:rPr>
        <w:t>2.5. Участник отбора в рамках текущего отбора может подать только одну заявку.</w:t>
      </w:r>
    </w:p>
    <w:p w:rsidR="00F44A3B" w:rsidRPr="00B26063" w:rsidRDefault="00F44A3B" w:rsidP="00F44A3B">
      <w:pPr>
        <w:ind w:firstLine="708"/>
        <w:rPr>
          <w:sz w:val="26"/>
          <w:szCs w:val="26"/>
        </w:rPr>
      </w:pPr>
      <w:r w:rsidRPr="00B26063">
        <w:rPr>
          <w:sz w:val="26"/>
          <w:szCs w:val="26"/>
        </w:rPr>
        <w:t>2.6. Рассмотрение и оценка заявок участников отбора производится по правилам.</w:t>
      </w:r>
    </w:p>
    <w:p w:rsidR="00F44A3B" w:rsidRPr="00B26063" w:rsidRDefault="00F44A3B" w:rsidP="00F44A3B">
      <w:pPr>
        <w:ind w:firstLine="708"/>
        <w:rPr>
          <w:sz w:val="26"/>
          <w:szCs w:val="26"/>
        </w:rPr>
      </w:pPr>
      <w:r w:rsidRPr="00B26063">
        <w:rPr>
          <w:sz w:val="26"/>
          <w:szCs w:val="26"/>
        </w:rPr>
        <w:t xml:space="preserve">2.6.1. Отбор, включающий прием заявок и их проверку, рассмотрение и проверка заявок </w:t>
      </w:r>
      <w:r w:rsidR="00D915E7" w:rsidRPr="00B26063">
        <w:rPr>
          <w:sz w:val="26"/>
          <w:szCs w:val="26"/>
        </w:rPr>
        <w:t>Фондом</w:t>
      </w:r>
      <w:r w:rsidRPr="00B26063">
        <w:rPr>
          <w:sz w:val="26"/>
          <w:szCs w:val="26"/>
        </w:rPr>
        <w:t>, оценку заявок Комиссией, рассмотрение заявок главным распорядителем как получателем бюджетных средств и принятие решения, проводится в течение 100 рабочих дней, начиная с первого дня приема заявок.</w:t>
      </w:r>
    </w:p>
    <w:p w:rsidR="00F44A3B" w:rsidRPr="00B26063" w:rsidRDefault="00F44A3B" w:rsidP="00F44A3B">
      <w:pPr>
        <w:ind w:firstLine="708"/>
        <w:rPr>
          <w:sz w:val="26"/>
          <w:szCs w:val="26"/>
        </w:rPr>
      </w:pPr>
      <w:r w:rsidRPr="00B26063">
        <w:rPr>
          <w:sz w:val="26"/>
          <w:szCs w:val="26"/>
        </w:rPr>
        <w:t xml:space="preserve">Заявки участников отбора на предмет их соответствия установленным в объявлении о проведении отбора требованиям в срок, не превышающий 50 рабочих дней, рассматривает </w:t>
      </w:r>
      <w:r w:rsidR="00D915E7" w:rsidRPr="00B26063">
        <w:rPr>
          <w:sz w:val="26"/>
          <w:szCs w:val="26"/>
        </w:rPr>
        <w:t>Фонд, который</w:t>
      </w:r>
      <w:r w:rsidRPr="00B26063">
        <w:rPr>
          <w:sz w:val="26"/>
          <w:szCs w:val="26"/>
        </w:rPr>
        <w:t xml:space="preserve"> осуществляет проверку представленных документов и сведений, направляет запросы о предоставлении необходимых сведений, в том числе по системе межведомственного электронного взаимодействия, в государственные органы и органы местного самоуправления, подведомственные государственным органам или органам местного самоуправления организации, в том числе в Инспекцию Федеральной налоговой службы России. </w:t>
      </w:r>
    </w:p>
    <w:p w:rsidR="00F44A3B" w:rsidRPr="00B26063" w:rsidRDefault="00F44A3B" w:rsidP="00F44A3B">
      <w:pPr>
        <w:ind w:firstLine="708"/>
        <w:rPr>
          <w:sz w:val="26"/>
          <w:szCs w:val="26"/>
        </w:rPr>
      </w:pPr>
      <w:r w:rsidRPr="00B26063">
        <w:rPr>
          <w:sz w:val="26"/>
          <w:szCs w:val="26"/>
        </w:rPr>
        <w:t xml:space="preserve">Участники отбора вправе внести изменения в заявки. Изменения вносятся участниками отбора в течение 5 рабочих дней, следующих за рабочим днем направления уведомления о возможности внесения изменений в заявки </w:t>
      </w:r>
      <w:r w:rsidR="00B5018A">
        <w:rPr>
          <w:sz w:val="26"/>
          <w:szCs w:val="26"/>
        </w:rPr>
        <w:t>Фондом</w:t>
      </w:r>
      <w:r w:rsidRPr="00B26063">
        <w:rPr>
          <w:sz w:val="26"/>
          <w:szCs w:val="26"/>
        </w:rPr>
        <w:t xml:space="preserve"> доступным для участника отбора способом, указанном в заявке.</w:t>
      </w:r>
    </w:p>
    <w:p w:rsidR="00F44A3B" w:rsidRPr="00B26063" w:rsidRDefault="00F44A3B" w:rsidP="00F44A3B">
      <w:pPr>
        <w:ind w:firstLine="708"/>
        <w:rPr>
          <w:sz w:val="26"/>
          <w:szCs w:val="26"/>
        </w:rPr>
      </w:pPr>
      <w:r w:rsidRPr="00B26063">
        <w:rPr>
          <w:sz w:val="26"/>
          <w:szCs w:val="26"/>
        </w:rPr>
        <w:t xml:space="preserve">В течение срока, указанного в абзаце первом настоящего пункта, </w:t>
      </w:r>
      <w:r w:rsidR="00D915E7" w:rsidRPr="00B26063">
        <w:rPr>
          <w:sz w:val="26"/>
          <w:szCs w:val="26"/>
        </w:rPr>
        <w:t>Фонд</w:t>
      </w:r>
      <w:r w:rsidRPr="00B26063">
        <w:rPr>
          <w:sz w:val="26"/>
          <w:szCs w:val="26"/>
        </w:rPr>
        <w:t xml:space="preserve"> предоставляет в Комиссию заявки участников отбора для рассмотрения и оценки. </w:t>
      </w:r>
    </w:p>
    <w:p w:rsidR="00F44A3B" w:rsidRPr="00B26063" w:rsidRDefault="00F44A3B" w:rsidP="00F44A3B">
      <w:pPr>
        <w:autoSpaceDE w:val="0"/>
        <w:autoSpaceDN w:val="0"/>
        <w:adjustRightInd w:val="0"/>
        <w:ind w:firstLine="708"/>
        <w:rPr>
          <w:sz w:val="26"/>
          <w:szCs w:val="26"/>
        </w:rPr>
      </w:pPr>
      <w:r w:rsidRPr="00B26063">
        <w:rPr>
          <w:sz w:val="26"/>
          <w:szCs w:val="26"/>
        </w:rPr>
        <w:lastRenderedPageBreak/>
        <w:t>Комиссия формируется в составе председателя комиссии, заместителя председателя комиссии, секретаря комиссии и членов комиссии.</w:t>
      </w:r>
    </w:p>
    <w:p w:rsidR="00F44A3B" w:rsidRPr="00B26063" w:rsidRDefault="00F44A3B" w:rsidP="00F44A3B">
      <w:pPr>
        <w:ind w:firstLine="708"/>
        <w:rPr>
          <w:sz w:val="26"/>
          <w:szCs w:val="26"/>
        </w:rPr>
      </w:pPr>
      <w:r w:rsidRPr="00B26063">
        <w:rPr>
          <w:sz w:val="26"/>
          <w:szCs w:val="26"/>
        </w:rPr>
        <w:t>Комиссия осуществляет деятельность с соблюдением принципов гласности, объективной оценки, единства требований на основе коллегиального обсуждения и решения вопросов, входящих в ее компетенцию.</w:t>
      </w:r>
    </w:p>
    <w:p w:rsidR="00F44A3B" w:rsidRPr="00B26063" w:rsidRDefault="00F44A3B" w:rsidP="00F44A3B">
      <w:pPr>
        <w:ind w:firstLine="708"/>
        <w:rPr>
          <w:sz w:val="26"/>
          <w:szCs w:val="26"/>
        </w:rPr>
      </w:pPr>
      <w:r w:rsidRPr="00B26063">
        <w:rPr>
          <w:sz w:val="26"/>
          <w:szCs w:val="26"/>
        </w:rPr>
        <w:t>Комиссия осуществляет следующие функции:</w:t>
      </w:r>
    </w:p>
    <w:p w:rsidR="00F44A3B" w:rsidRPr="00937F3A" w:rsidRDefault="00F44A3B" w:rsidP="00F44A3B">
      <w:pPr>
        <w:autoSpaceDE w:val="0"/>
        <w:autoSpaceDN w:val="0"/>
        <w:adjustRightInd w:val="0"/>
        <w:ind w:firstLine="540"/>
        <w:rPr>
          <w:sz w:val="26"/>
          <w:szCs w:val="26"/>
        </w:rPr>
      </w:pPr>
      <w:r w:rsidRPr="00B26063">
        <w:rPr>
          <w:sz w:val="26"/>
          <w:szCs w:val="26"/>
        </w:rPr>
        <w:t xml:space="preserve">а) оценивает поданные участниками отбора заявки по каждому из критериев, указанных в пункте 1.5 настоящего Порядка, </w:t>
      </w:r>
      <w:r w:rsidR="00CB6DF8" w:rsidRPr="00937F3A">
        <w:rPr>
          <w:sz w:val="26"/>
          <w:szCs w:val="26"/>
        </w:rPr>
        <w:t xml:space="preserve">посредством </w:t>
      </w:r>
      <w:r w:rsidRPr="00937F3A">
        <w:rPr>
          <w:sz w:val="26"/>
          <w:szCs w:val="26"/>
        </w:rPr>
        <w:t>голосования;</w:t>
      </w:r>
    </w:p>
    <w:p w:rsidR="00F44A3B" w:rsidRPr="00B26063" w:rsidRDefault="00F44A3B" w:rsidP="00F44A3B">
      <w:pPr>
        <w:autoSpaceDE w:val="0"/>
        <w:autoSpaceDN w:val="0"/>
        <w:adjustRightInd w:val="0"/>
        <w:ind w:firstLine="540"/>
        <w:rPr>
          <w:sz w:val="26"/>
          <w:szCs w:val="26"/>
        </w:rPr>
      </w:pPr>
      <w:r w:rsidRPr="00B26063">
        <w:rPr>
          <w:sz w:val="26"/>
          <w:szCs w:val="26"/>
        </w:rPr>
        <w:t>б) формирует главному распорядителю как получателю бюджетных средств рекомендации по соответствию поданных участниками отбора заявок условиям и требованиям, определенным настоящим Порядком;</w:t>
      </w:r>
    </w:p>
    <w:p w:rsidR="00F44A3B" w:rsidRPr="00B26063" w:rsidRDefault="00F44A3B" w:rsidP="00F44A3B">
      <w:pPr>
        <w:autoSpaceDE w:val="0"/>
        <w:autoSpaceDN w:val="0"/>
        <w:adjustRightInd w:val="0"/>
        <w:ind w:firstLine="540"/>
        <w:rPr>
          <w:sz w:val="26"/>
          <w:szCs w:val="26"/>
        </w:rPr>
      </w:pPr>
      <w:r w:rsidRPr="00B26063">
        <w:rPr>
          <w:sz w:val="26"/>
          <w:szCs w:val="26"/>
        </w:rPr>
        <w:t xml:space="preserve">в) с учетом лимитов бюджетных обязательств, предусмотренных на цели предоставления субсидий в бюджете </w:t>
      </w:r>
      <w:r w:rsidR="00392E47" w:rsidRPr="00B26063">
        <w:rPr>
          <w:sz w:val="26"/>
          <w:szCs w:val="26"/>
        </w:rPr>
        <w:t>Полысаевского городского округа</w:t>
      </w:r>
      <w:r w:rsidRPr="00B26063">
        <w:rPr>
          <w:sz w:val="26"/>
          <w:szCs w:val="26"/>
        </w:rPr>
        <w:t xml:space="preserve"> на соответствующий финансовый год, а также условий оказания поддержки и критериев отбора, определенных настоящим Порядком, формирует главному распорядителю как получателю бюджетных средств рекомендации по получателям субсидий и размерам предоставляемой субсидии, а также по основаниям, предусмотренным настоящим Порядком, рекомендации об отказе участникам отбора в предоставлении субсидии. </w:t>
      </w:r>
    </w:p>
    <w:p w:rsidR="00F44A3B" w:rsidRPr="00B26063" w:rsidRDefault="00F44A3B" w:rsidP="00F44A3B">
      <w:pPr>
        <w:ind w:firstLine="540"/>
        <w:rPr>
          <w:sz w:val="26"/>
          <w:szCs w:val="26"/>
        </w:rPr>
      </w:pPr>
      <w:r w:rsidRPr="00B26063">
        <w:rPr>
          <w:sz w:val="26"/>
          <w:szCs w:val="26"/>
        </w:rPr>
        <w:t xml:space="preserve">Каждый член Комиссии имеет один голос. Решение принимается большинством голосов членов Комиссии, присутствующих на заседании. </w:t>
      </w:r>
    </w:p>
    <w:p w:rsidR="00F44A3B" w:rsidRPr="00B26063" w:rsidRDefault="00F44A3B" w:rsidP="00F44A3B">
      <w:pPr>
        <w:ind w:firstLine="539"/>
        <w:rPr>
          <w:sz w:val="26"/>
          <w:szCs w:val="26"/>
        </w:rPr>
      </w:pPr>
      <w:r w:rsidRPr="00B26063">
        <w:rPr>
          <w:sz w:val="26"/>
          <w:szCs w:val="26"/>
        </w:rPr>
        <w:t>Комиссия правомочна принимать решения, если на ее заседании присутствует не менее 50 процентов от утвержденного состава Комиссии. Если голоса членов Комиссии разделились поровну, право решающего голоса принадлежит председателю Комиссии.</w:t>
      </w:r>
    </w:p>
    <w:p w:rsidR="00C56AE8" w:rsidRPr="00C05F13" w:rsidRDefault="00CB6DF8" w:rsidP="00C56AE8">
      <w:pPr>
        <w:ind w:firstLine="709"/>
        <w:rPr>
          <w:sz w:val="26"/>
          <w:szCs w:val="26"/>
        </w:rPr>
      </w:pPr>
      <w:r w:rsidRPr="00526B64">
        <w:rPr>
          <w:sz w:val="26"/>
          <w:szCs w:val="26"/>
        </w:rPr>
        <w:t xml:space="preserve">Решение </w:t>
      </w:r>
      <w:r>
        <w:rPr>
          <w:sz w:val="26"/>
          <w:szCs w:val="26"/>
        </w:rPr>
        <w:t>К</w:t>
      </w:r>
      <w:r w:rsidRPr="00526B64">
        <w:rPr>
          <w:sz w:val="26"/>
          <w:szCs w:val="26"/>
        </w:rPr>
        <w:t xml:space="preserve">омиссии оформляется </w:t>
      </w:r>
      <w:r>
        <w:rPr>
          <w:sz w:val="26"/>
          <w:szCs w:val="26"/>
        </w:rPr>
        <w:t xml:space="preserve">в форме протокола, </w:t>
      </w:r>
      <w:r w:rsidRPr="00526B64">
        <w:rPr>
          <w:sz w:val="26"/>
          <w:szCs w:val="26"/>
        </w:rPr>
        <w:t xml:space="preserve"> к которому прилагаются лист</w:t>
      </w:r>
      <w:r>
        <w:rPr>
          <w:sz w:val="26"/>
          <w:szCs w:val="26"/>
        </w:rPr>
        <w:t>ы голосования членов К</w:t>
      </w:r>
      <w:r w:rsidRPr="00526B64">
        <w:rPr>
          <w:sz w:val="26"/>
          <w:szCs w:val="26"/>
        </w:rPr>
        <w:t>омиссии по каждому участнику отбора.</w:t>
      </w:r>
      <w:r w:rsidRPr="00CB6DF8">
        <w:rPr>
          <w:sz w:val="26"/>
          <w:szCs w:val="26"/>
        </w:rPr>
        <w:t xml:space="preserve"> </w:t>
      </w:r>
      <w:r w:rsidRPr="00B26063">
        <w:rPr>
          <w:sz w:val="26"/>
          <w:szCs w:val="26"/>
        </w:rPr>
        <w:t>Решение Комиссии заносится в протокол, который подписывается председателем, а в его отсутствие - заместителем председателя</w:t>
      </w:r>
      <w:r w:rsidR="00C56AE8" w:rsidRPr="00C56AE8">
        <w:rPr>
          <w:sz w:val="26"/>
          <w:szCs w:val="26"/>
        </w:rPr>
        <w:t xml:space="preserve"> </w:t>
      </w:r>
      <w:r w:rsidR="00C56AE8" w:rsidRPr="00C05F13">
        <w:rPr>
          <w:sz w:val="26"/>
          <w:szCs w:val="26"/>
        </w:rPr>
        <w:t xml:space="preserve">и секретарем </w:t>
      </w:r>
      <w:r w:rsidR="00C56AE8">
        <w:rPr>
          <w:sz w:val="26"/>
          <w:szCs w:val="26"/>
        </w:rPr>
        <w:t>К</w:t>
      </w:r>
      <w:r w:rsidR="00C56AE8" w:rsidRPr="00C05F13">
        <w:rPr>
          <w:sz w:val="26"/>
          <w:szCs w:val="26"/>
        </w:rPr>
        <w:t>омиссии.</w:t>
      </w:r>
    </w:p>
    <w:p w:rsidR="00C56AE8" w:rsidRDefault="00F44A3B" w:rsidP="00E24492">
      <w:pPr>
        <w:ind w:firstLine="539"/>
        <w:rPr>
          <w:sz w:val="26"/>
          <w:szCs w:val="26"/>
        </w:rPr>
      </w:pPr>
      <w:r w:rsidRPr="00B26063">
        <w:rPr>
          <w:sz w:val="26"/>
          <w:szCs w:val="26"/>
        </w:rPr>
        <w:t xml:space="preserve">Заседание Комиссии проводит председатель, а в его отсутствие - заместитель председателя. </w:t>
      </w:r>
      <w:r w:rsidRPr="00B26063">
        <w:rPr>
          <w:color w:val="000000"/>
          <w:sz w:val="26"/>
          <w:szCs w:val="26"/>
        </w:rPr>
        <w:t xml:space="preserve">Комиссия информирует получателей субсидии о </w:t>
      </w:r>
      <w:r w:rsidRPr="00B26063">
        <w:rPr>
          <w:sz w:val="26"/>
          <w:szCs w:val="26"/>
        </w:rPr>
        <w:t xml:space="preserve">дате проведения заседания Комиссии по оценке заявок получателей субсидии в срок не позднее двух рабочих дней до наступления указанной даты. </w:t>
      </w:r>
    </w:p>
    <w:p w:rsidR="00C56AE8" w:rsidRPr="00E24492" w:rsidRDefault="00E24492" w:rsidP="00C56AE8">
      <w:pPr>
        <w:ind w:firstLine="709"/>
        <w:rPr>
          <w:sz w:val="26"/>
          <w:szCs w:val="26"/>
        </w:rPr>
      </w:pPr>
      <w:r w:rsidRPr="00E24492">
        <w:rPr>
          <w:sz w:val="26"/>
          <w:szCs w:val="26"/>
        </w:rPr>
        <w:t>К</w:t>
      </w:r>
      <w:r w:rsidR="00C56AE8" w:rsidRPr="00E24492">
        <w:rPr>
          <w:sz w:val="26"/>
          <w:szCs w:val="26"/>
        </w:rPr>
        <w:t>омиссия зас</w:t>
      </w:r>
      <w:r w:rsidRPr="00E24492">
        <w:rPr>
          <w:sz w:val="26"/>
          <w:szCs w:val="26"/>
        </w:rPr>
        <w:t xml:space="preserve">лушивает участников </w:t>
      </w:r>
      <w:r w:rsidR="00C56AE8" w:rsidRPr="00E24492">
        <w:rPr>
          <w:sz w:val="26"/>
          <w:szCs w:val="26"/>
        </w:rPr>
        <w:t>отбора, производит оценку и сопоставление поступивших заявок в соответствии с критериями отбора, заполняет листы голосования по каждому участнику, принимает ре</w:t>
      </w:r>
      <w:r w:rsidRPr="00E24492">
        <w:rPr>
          <w:sz w:val="26"/>
          <w:szCs w:val="26"/>
        </w:rPr>
        <w:t xml:space="preserve">шение о победителях </w:t>
      </w:r>
      <w:r w:rsidR="00C56AE8" w:rsidRPr="00E24492">
        <w:rPr>
          <w:sz w:val="26"/>
          <w:szCs w:val="26"/>
        </w:rPr>
        <w:t>отбора, а также рассматривает иные воп</w:t>
      </w:r>
      <w:r w:rsidRPr="00E24492">
        <w:rPr>
          <w:sz w:val="26"/>
          <w:szCs w:val="26"/>
        </w:rPr>
        <w:t xml:space="preserve">росы, относящиеся к </w:t>
      </w:r>
      <w:r w:rsidR="00C56AE8" w:rsidRPr="00E24492">
        <w:rPr>
          <w:sz w:val="26"/>
          <w:szCs w:val="26"/>
        </w:rPr>
        <w:t>отбору.</w:t>
      </w:r>
    </w:p>
    <w:p w:rsidR="00C56AE8" w:rsidRDefault="00E24492" w:rsidP="00E24492">
      <w:pPr>
        <w:pStyle w:val="ConsPlusNormal"/>
        <w:ind w:firstLine="709"/>
        <w:rPr>
          <w:rFonts w:ascii="Times New Roman" w:hAnsi="Times New Roman" w:cs="Times New Roman"/>
          <w:sz w:val="26"/>
          <w:szCs w:val="26"/>
        </w:rPr>
      </w:pPr>
      <w:r w:rsidRPr="00E24492">
        <w:rPr>
          <w:rFonts w:ascii="Times New Roman" w:hAnsi="Times New Roman" w:cs="Times New Roman"/>
          <w:sz w:val="26"/>
          <w:szCs w:val="26"/>
        </w:rPr>
        <w:t>О</w:t>
      </w:r>
      <w:r w:rsidR="00C56AE8" w:rsidRPr="00E24492">
        <w:rPr>
          <w:rFonts w:ascii="Times New Roman" w:hAnsi="Times New Roman" w:cs="Times New Roman"/>
          <w:sz w:val="26"/>
          <w:szCs w:val="26"/>
        </w:rPr>
        <w:t xml:space="preserve">тбор считается состоявшимся, если на участие в </w:t>
      </w:r>
      <w:r w:rsidRPr="00E24492">
        <w:rPr>
          <w:rFonts w:ascii="Times New Roman" w:hAnsi="Times New Roman" w:cs="Times New Roman"/>
          <w:sz w:val="26"/>
          <w:szCs w:val="26"/>
        </w:rPr>
        <w:t xml:space="preserve">отборе заявилось не менее двух </w:t>
      </w:r>
      <w:r w:rsidR="00C56AE8" w:rsidRPr="00E24492">
        <w:rPr>
          <w:rFonts w:ascii="Times New Roman" w:hAnsi="Times New Roman" w:cs="Times New Roman"/>
          <w:sz w:val="26"/>
          <w:szCs w:val="26"/>
        </w:rPr>
        <w:t>участник</w:t>
      </w:r>
      <w:r w:rsidRPr="00E24492">
        <w:rPr>
          <w:rFonts w:ascii="Times New Roman" w:hAnsi="Times New Roman" w:cs="Times New Roman"/>
          <w:sz w:val="26"/>
          <w:szCs w:val="26"/>
        </w:rPr>
        <w:t xml:space="preserve">ов. В случае если </w:t>
      </w:r>
      <w:r w:rsidR="00C56AE8" w:rsidRPr="00E24492">
        <w:rPr>
          <w:rFonts w:ascii="Times New Roman" w:hAnsi="Times New Roman" w:cs="Times New Roman"/>
          <w:sz w:val="26"/>
          <w:szCs w:val="26"/>
        </w:rPr>
        <w:t>заявок не поступило, либо заявки поступили на сумму денежных средств менее утвержденной на данное мероприят</w:t>
      </w:r>
      <w:r w:rsidRPr="00E24492">
        <w:rPr>
          <w:rFonts w:ascii="Times New Roman" w:hAnsi="Times New Roman" w:cs="Times New Roman"/>
          <w:sz w:val="26"/>
          <w:szCs w:val="26"/>
        </w:rPr>
        <w:t xml:space="preserve">ие, срок проведения </w:t>
      </w:r>
      <w:r w:rsidR="00C56AE8" w:rsidRPr="00E24492">
        <w:rPr>
          <w:rFonts w:ascii="Times New Roman" w:hAnsi="Times New Roman" w:cs="Times New Roman"/>
          <w:sz w:val="26"/>
          <w:szCs w:val="26"/>
        </w:rPr>
        <w:t xml:space="preserve">отбора продлевается на 15 дней. </w:t>
      </w:r>
    </w:p>
    <w:p w:rsidR="00241B13" w:rsidRPr="001C564C" w:rsidRDefault="00241B13" w:rsidP="00241B13">
      <w:pPr>
        <w:ind w:firstLine="709"/>
        <w:rPr>
          <w:sz w:val="26"/>
          <w:szCs w:val="26"/>
        </w:rPr>
      </w:pPr>
      <w:r>
        <w:rPr>
          <w:sz w:val="26"/>
          <w:szCs w:val="26"/>
        </w:rPr>
        <w:t xml:space="preserve">В случае если </w:t>
      </w:r>
      <w:r w:rsidRPr="00BB7196">
        <w:rPr>
          <w:sz w:val="26"/>
          <w:szCs w:val="26"/>
        </w:rPr>
        <w:t>отбор приз</w:t>
      </w:r>
      <w:r>
        <w:rPr>
          <w:sz w:val="26"/>
          <w:szCs w:val="26"/>
        </w:rPr>
        <w:t>нан несостоявшимся, К</w:t>
      </w:r>
      <w:r w:rsidRPr="00BB7196">
        <w:rPr>
          <w:sz w:val="26"/>
          <w:szCs w:val="26"/>
        </w:rPr>
        <w:t>омиссия мож</w:t>
      </w:r>
      <w:r>
        <w:rPr>
          <w:sz w:val="26"/>
          <w:szCs w:val="26"/>
        </w:rPr>
        <w:t xml:space="preserve">ет повторно </w:t>
      </w:r>
      <w:r w:rsidRPr="001C564C">
        <w:rPr>
          <w:sz w:val="26"/>
          <w:szCs w:val="26"/>
        </w:rPr>
        <w:t>провести отбор по тому же предмету.</w:t>
      </w:r>
    </w:p>
    <w:p w:rsidR="00241B13" w:rsidRPr="001C564C" w:rsidRDefault="00241B13" w:rsidP="001C564C">
      <w:pPr>
        <w:ind w:firstLine="709"/>
        <w:rPr>
          <w:sz w:val="26"/>
          <w:szCs w:val="26"/>
        </w:rPr>
      </w:pPr>
      <w:r w:rsidRPr="001C564C">
        <w:rPr>
          <w:sz w:val="26"/>
          <w:szCs w:val="26"/>
        </w:rPr>
        <w:t>На ос</w:t>
      </w:r>
      <w:r w:rsidR="0053515D" w:rsidRPr="001C564C">
        <w:rPr>
          <w:sz w:val="26"/>
          <w:szCs w:val="26"/>
        </w:rPr>
        <w:t>новании протокола К</w:t>
      </w:r>
      <w:r w:rsidRPr="001C564C">
        <w:rPr>
          <w:sz w:val="26"/>
          <w:szCs w:val="26"/>
        </w:rPr>
        <w:t>омиссии Фонд готовит постановление администрации Полысаевского городского округа о выплате субсиди</w:t>
      </w:r>
      <w:r w:rsidR="00E55093" w:rsidRPr="001C564C">
        <w:rPr>
          <w:sz w:val="26"/>
          <w:szCs w:val="26"/>
        </w:rPr>
        <w:t>й победителям</w:t>
      </w:r>
      <w:r w:rsidRPr="001C564C">
        <w:rPr>
          <w:sz w:val="26"/>
          <w:szCs w:val="26"/>
        </w:rPr>
        <w:t xml:space="preserve"> отбора.</w:t>
      </w:r>
    </w:p>
    <w:p w:rsidR="00F44A3B" w:rsidRPr="00B26063" w:rsidRDefault="00F44A3B" w:rsidP="00F44A3B">
      <w:pPr>
        <w:pStyle w:val="ConsPlusNormal"/>
        <w:ind w:firstLine="540"/>
        <w:rPr>
          <w:rFonts w:ascii="Times New Roman" w:hAnsi="Times New Roman" w:cs="Times New Roman"/>
          <w:sz w:val="26"/>
          <w:szCs w:val="26"/>
        </w:rPr>
      </w:pPr>
      <w:r w:rsidRPr="00B26063">
        <w:rPr>
          <w:rFonts w:ascii="Times New Roman" w:hAnsi="Times New Roman" w:cs="Times New Roman"/>
          <w:sz w:val="26"/>
          <w:szCs w:val="26"/>
        </w:rPr>
        <w:t>2.6.2. Заявки участников отбора отклоняются Комиссией на стадии рассмотрения и оценки заявок по основаниям, предусмотренным пунктом 2.8 настоящего Порядка. Решение об отклонении заявок и информация о причинах их отклонения заносится в протокол.</w:t>
      </w:r>
    </w:p>
    <w:p w:rsidR="00F44A3B" w:rsidRPr="00B26063" w:rsidRDefault="00F44A3B" w:rsidP="00F44A3B">
      <w:pPr>
        <w:pStyle w:val="ConsPlusNormal"/>
        <w:ind w:firstLine="539"/>
        <w:rPr>
          <w:rFonts w:ascii="Times New Roman" w:hAnsi="Times New Roman" w:cs="Times New Roman"/>
          <w:sz w:val="26"/>
          <w:szCs w:val="26"/>
        </w:rPr>
      </w:pPr>
      <w:r w:rsidRPr="00B26063">
        <w:rPr>
          <w:rFonts w:ascii="Times New Roman" w:hAnsi="Times New Roman" w:cs="Times New Roman"/>
          <w:sz w:val="26"/>
          <w:szCs w:val="26"/>
        </w:rPr>
        <w:lastRenderedPageBreak/>
        <w:t xml:space="preserve">2.6.3. </w:t>
      </w:r>
      <w:r w:rsidRPr="00C56AE8">
        <w:rPr>
          <w:rFonts w:ascii="Times New Roman" w:hAnsi="Times New Roman" w:cs="Times New Roman"/>
          <w:sz w:val="26"/>
          <w:szCs w:val="26"/>
        </w:rPr>
        <w:t>Информация о результатах рассмотрения заявок размещается на едином портале, а также на официальном сайте главного распорядителя как получателя бюджетных средств</w:t>
      </w:r>
      <w:r w:rsidRPr="00B26063">
        <w:rPr>
          <w:rFonts w:ascii="Times New Roman" w:hAnsi="Times New Roman" w:cs="Times New Roman"/>
          <w:sz w:val="26"/>
          <w:szCs w:val="26"/>
        </w:rPr>
        <w:t xml:space="preserve"> в информационно-телекоммуникацион</w:t>
      </w:r>
      <w:r w:rsidR="008F6E39">
        <w:rPr>
          <w:rFonts w:ascii="Times New Roman" w:hAnsi="Times New Roman" w:cs="Times New Roman"/>
          <w:sz w:val="26"/>
          <w:szCs w:val="26"/>
        </w:rPr>
        <w:t>ной сети «Интернет» в течение 14</w:t>
      </w:r>
      <w:r w:rsidRPr="00B26063">
        <w:rPr>
          <w:rFonts w:ascii="Times New Roman" w:hAnsi="Times New Roman" w:cs="Times New Roman"/>
          <w:sz w:val="26"/>
          <w:szCs w:val="26"/>
        </w:rPr>
        <w:t xml:space="preserve"> календарных дней со дня, следующего за днем рассмотрения заявок, и включает следующие сведения:</w:t>
      </w:r>
    </w:p>
    <w:p w:rsidR="00F44A3B" w:rsidRPr="00B26063" w:rsidRDefault="00F44A3B" w:rsidP="00F44A3B">
      <w:pPr>
        <w:pStyle w:val="ConsPlusNormal"/>
        <w:ind w:firstLine="539"/>
        <w:rPr>
          <w:rFonts w:ascii="Times New Roman" w:hAnsi="Times New Roman" w:cs="Times New Roman"/>
          <w:sz w:val="26"/>
          <w:szCs w:val="26"/>
        </w:rPr>
      </w:pPr>
      <w:r w:rsidRPr="00B26063">
        <w:rPr>
          <w:rFonts w:ascii="Times New Roman" w:hAnsi="Times New Roman" w:cs="Times New Roman"/>
          <w:sz w:val="26"/>
          <w:szCs w:val="26"/>
        </w:rPr>
        <w:t>- дата, время и место проведения рассмотрения заявок;</w:t>
      </w:r>
    </w:p>
    <w:p w:rsidR="00F44A3B" w:rsidRPr="00B26063" w:rsidRDefault="00F44A3B" w:rsidP="00F44A3B">
      <w:pPr>
        <w:pStyle w:val="ConsPlusNormal"/>
        <w:ind w:firstLine="539"/>
        <w:rPr>
          <w:rFonts w:ascii="Times New Roman" w:hAnsi="Times New Roman" w:cs="Times New Roman"/>
          <w:sz w:val="26"/>
          <w:szCs w:val="26"/>
        </w:rPr>
      </w:pPr>
      <w:r w:rsidRPr="00B26063">
        <w:rPr>
          <w:rFonts w:ascii="Times New Roman" w:hAnsi="Times New Roman" w:cs="Times New Roman"/>
          <w:sz w:val="26"/>
          <w:szCs w:val="26"/>
        </w:rPr>
        <w:t>- информация об участниках отбора, заявки которых были рассмотрены;</w:t>
      </w:r>
    </w:p>
    <w:p w:rsidR="00F44A3B" w:rsidRPr="00B26063" w:rsidRDefault="00F44A3B" w:rsidP="00F44A3B">
      <w:pPr>
        <w:pStyle w:val="ConsPlusNormal"/>
        <w:ind w:firstLine="539"/>
        <w:rPr>
          <w:rFonts w:ascii="Times New Roman" w:hAnsi="Times New Roman" w:cs="Times New Roman"/>
          <w:sz w:val="26"/>
          <w:szCs w:val="26"/>
        </w:rPr>
      </w:pPr>
      <w:r w:rsidRPr="00B26063">
        <w:rPr>
          <w:rFonts w:ascii="Times New Roman" w:hAnsi="Times New Roman" w:cs="Times New Roman"/>
          <w:sz w:val="26"/>
          <w:szCs w:val="26"/>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44A3B" w:rsidRPr="00B26063" w:rsidRDefault="00F44A3B" w:rsidP="00F44A3B">
      <w:pPr>
        <w:pStyle w:val="ConsPlusNormal"/>
        <w:ind w:firstLine="539"/>
        <w:rPr>
          <w:rFonts w:ascii="Times New Roman" w:hAnsi="Times New Roman" w:cs="Times New Roman"/>
          <w:sz w:val="26"/>
          <w:szCs w:val="26"/>
        </w:rPr>
      </w:pPr>
      <w:r w:rsidRPr="00B26063">
        <w:rPr>
          <w:rFonts w:ascii="Times New Roman" w:hAnsi="Times New Roman" w:cs="Times New Roman"/>
          <w:sz w:val="26"/>
          <w:szCs w:val="26"/>
        </w:rPr>
        <w:t>- наименование получателей субсидии, с которыми заключаются соглашения, и размер предоставляемых им субсидий.</w:t>
      </w:r>
    </w:p>
    <w:p w:rsidR="00F44A3B" w:rsidRPr="0062069A" w:rsidRDefault="00F44A3B" w:rsidP="00E90151">
      <w:pPr>
        <w:ind w:firstLine="567"/>
        <w:rPr>
          <w:sz w:val="26"/>
          <w:szCs w:val="26"/>
        </w:rPr>
      </w:pPr>
      <w:r w:rsidRPr="00266CE9">
        <w:rPr>
          <w:sz w:val="26"/>
          <w:szCs w:val="26"/>
        </w:rPr>
        <w:t>2.7. Комиссия формируется из числа</w:t>
      </w:r>
      <w:r w:rsidR="00A45575" w:rsidRPr="00266CE9">
        <w:rPr>
          <w:sz w:val="26"/>
          <w:szCs w:val="26"/>
        </w:rPr>
        <w:t xml:space="preserve">, </w:t>
      </w:r>
      <w:r w:rsidRPr="00266CE9">
        <w:rPr>
          <w:sz w:val="26"/>
          <w:szCs w:val="26"/>
        </w:rPr>
        <w:t>должностных лиц</w:t>
      </w:r>
      <w:r w:rsidR="001972CD" w:rsidRPr="00266CE9">
        <w:rPr>
          <w:sz w:val="26"/>
          <w:szCs w:val="26"/>
        </w:rPr>
        <w:t xml:space="preserve"> </w:t>
      </w:r>
      <w:r w:rsidR="00266CE9" w:rsidRPr="00266CE9">
        <w:rPr>
          <w:sz w:val="26"/>
          <w:szCs w:val="26"/>
        </w:rPr>
        <w:t xml:space="preserve">администрации </w:t>
      </w:r>
      <w:r w:rsidR="006264EA">
        <w:rPr>
          <w:sz w:val="26"/>
          <w:szCs w:val="26"/>
        </w:rPr>
        <w:t>Полысаевского городского округа и</w:t>
      </w:r>
      <w:r w:rsidR="00266CE9" w:rsidRPr="00266CE9">
        <w:rPr>
          <w:sz w:val="26"/>
          <w:szCs w:val="26"/>
        </w:rPr>
        <w:t xml:space="preserve"> </w:t>
      </w:r>
      <w:r w:rsidRPr="00266CE9">
        <w:rPr>
          <w:sz w:val="26"/>
          <w:szCs w:val="26"/>
        </w:rPr>
        <w:t xml:space="preserve">структурных подразделений главного распорядителя как получателя бюджетных средств, а также по согласованию - из депутатов </w:t>
      </w:r>
      <w:r w:rsidR="00392E47" w:rsidRPr="00266CE9">
        <w:rPr>
          <w:sz w:val="26"/>
          <w:szCs w:val="26"/>
        </w:rPr>
        <w:t>Полысаевского</w:t>
      </w:r>
      <w:r w:rsidRPr="00266CE9">
        <w:rPr>
          <w:sz w:val="26"/>
          <w:szCs w:val="26"/>
        </w:rPr>
        <w:t xml:space="preserve"> городского Совета н</w:t>
      </w:r>
      <w:r w:rsidR="00392E47" w:rsidRPr="00266CE9">
        <w:rPr>
          <w:sz w:val="26"/>
          <w:szCs w:val="26"/>
        </w:rPr>
        <w:t xml:space="preserve">ародных депутатов, </w:t>
      </w:r>
      <w:r w:rsidRPr="00266CE9">
        <w:rPr>
          <w:sz w:val="26"/>
          <w:szCs w:val="26"/>
        </w:rPr>
        <w:t xml:space="preserve">членов </w:t>
      </w:r>
      <w:r w:rsidR="00392E47" w:rsidRPr="00266CE9">
        <w:rPr>
          <w:sz w:val="26"/>
          <w:szCs w:val="26"/>
        </w:rPr>
        <w:t>регионального отделения Общероссийской общественной организации малого и среднего предпринимательства «ОПОРА РОССИИ» по г. Ленинску-Кузнецкому</w:t>
      </w:r>
      <w:r w:rsidRPr="00266CE9">
        <w:rPr>
          <w:sz w:val="26"/>
          <w:szCs w:val="26"/>
        </w:rPr>
        <w:t>, сотрудников Государственного казенного учреждения «</w:t>
      </w:r>
      <w:r w:rsidR="00CA7007" w:rsidRPr="00266CE9">
        <w:rPr>
          <w:sz w:val="26"/>
          <w:szCs w:val="26"/>
        </w:rPr>
        <w:t>Центр занятости населения города Ленинска-Кузнецкого</w:t>
      </w:r>
      <w:r w:rsidR="00392E47" w:rsidRPr="00266CE9">
        <w:rPr>
          <w:sz w:val="26"/>
          <w:szCs w:val="26"/>
        </w:rPr>
        <w:t>»</w:t>
      </w:r>
      <w:r w:rsidR="00CA7007" w:rsidRPr="00266CE9">
        <w:rPr>
          <w:sz w:val="26"/>
          <w:szCs w:val="26"/>
        </w:rPr>
        <w:t xml:space="preserve">, представителей предпринимательского сообщества, </w:t>
      </w:r>
      <w:r w:rsidR="008B6531" w:rsidRPr="00266CE9">
        <w:rPr>
          <w:sz w:val="26"/>
          <w:szCs w:val="26"/>
        </w:rPr>
        <w:t xml:space="preserve">должностных лиц </w:t>
      </w:r>
      <w:r w:rsidR="00CA7007" w:rsidRPr="00266CE9">
        <w:rPr>
          <w:sz w:val="26"/>
          <w:szCs w:val="26"/>
        </w:rPr>
        <w:t xml:space="preserve">Межмуниципального отдела МВД России «Ленинск-Кузнецкий», Филиала № 6 Государственного учреждения Кузбасского Регионального отделения </w:t>
      </w:r>
      <w:r w:rsidR="008B6531" w:rsidRPr="00266CE9">
        <w:rPr>
          <w:sz w:val="26"/>
          <w:szCs w:val="26"/>
        </w:rPr>
        <w:t>Фонда социального страхования РФ</w:t>
      </w:r>
      <w:r w:rsidR="00CA7007" w:rsidRPr="00266CE9">
        <w:rPr>
          <w:sz w:val="26"/>
          <w:szCs w:val="26"/>
        </w:rPr>
        <w:t xml:space="preserve">, МРИ ФНС России № 2 по Кемеровской области. </w:t>
      </w:r>
      <w:r w:rsidRPr="00266CE9">
        <w:rPr>
          <w:sz w:val="26"/>
          <w:szCs w:val="26"/>
        </w:rPr>
        <w:t>Состав</w:t>
      </w:r>
      <w:r w:rsidRPr="0062069A">
        <w:rPr>
          <w:sz w:val="26"/>
          <w:szCs w:val="26"/>
        </w:rPr>
        <w:t xml:space="preserve"> Комиссии утверждается правовым актом администрации </w:t>
      </w:r>
      <w:r w:rsidR="00392E47" w:rsidRPr="0062069A">
        <w:rPr>
          <w:sz w:val="26"/>
          <w:szCs w:val="26"/>
        </w:rPr>
        <w:t>Полысаевского городского округа</w:t>
      </w:r>
      <w:r w:rsidRPr="0062069A">
        <w:rPr>
          <w:sz w:val="26"/>
          <w:szCs w:val="26"/>
        </w:rPr>
        <w:t>.</w:t>
      </w:r>
    </w:p>
    <w:p w:rsidR="00F44A3B" w:rsidRPr="00B26063" w:rsidRDefault="00F44A3B" w:rsidP="00F44A3B">
      <w:pPr>
        <w:pStyle w:val="ConsPlusNormal"/>
        <w:ind w:firstLine="540"/>
        <w:rPr>
          <w:rFonts w:ascii="Times New Roman" w:hAnsi="Times New Roman" w:cs="Times New Roman"/>
          <w:sz w:val="26"/>
          <w:szCs w:val="26"/>
        </w:rPr>
      </w:pPr>
      <w:r w:rsidRPr="00B26063">
        <w:rPr>
          <w:rFonts w:ascii="Times New Roman" w:hAnsi="Times New Roman" w:cs="Times New Roman"/>
          <w:sz w:val="26"/>
          <w:szCs w:val="26"/>
        </w:rPr>
        <w:t>2.8. Основания для отклонения заявки участника отбора на стадии рассмотрения и оценки заявок следующие:</w:t>
      </w:r>
    </w:p>
    <w:p w:rsidR="00F44A3B" w:rsidRPr="00B26063" w:rsidRDefault="00F44A3B" w:rsidP="00F44A3B">
      <w:pPr>
        <w:pStyle w:val="ConsPlusNormal"/>
        <w:ind w:firstLine="540"/>
        <w:rPr>
          <w:rFonts w:ascii="Times New Roman" w:hAnsi="Times New Roman" w:cs="Times New Roman"/>
          <w:sz w:val="26"/>
          <w:szCs w:val="26"/>
        </w:rPr>
      </w:pPr>
      <w:r w:rsidRPr="00B26063">
        <w:rPr>
          <w:rFonts w:ascii="Times New Roman" w:hAnsi="Times New Roman" w:cs="Times New Roman"/>
          <w:sz w:val="26"/>
          <w:szCs w:val="26"/>
        </w:rPr>
        <w:t>1) несоответствие участника отбора требованиям, установленным в пункте 2.3 настоящего Порядка;</w:t>
      </w:r>
    </w:p>
    <w:p w:rsidR="00F44A3B" w:rsidRPr="00B26063" w:rsidRDefault="00F44A3B" w:rsidP="00F44A3B">
      <w:pPr>
        <w:pStyle w:val="ConsPlusNormal"/>
        <w:ind w:firstLine="539"/>
        <w:rPr>
          <w:rFonts w:ascii="Times New Roman" w:hAnsi="Times New Roman" w:cs="Times New Roman"/>
          <w:sz w:val="26"/>
          <w:szCs w:val="26"/>
        </w:rPr>
      </w:pPr>
      <w:r w:rsidRPr="00B26063">
        <w:rPr>
          <w:rFonts w:ascii="Times New Roman" w:hAnsi="Times New Roman" w:cs="Times New Roman"/>
          <w:sz w:val="26"/>
          <w:szCs w:val="26"/>
        </w:rPr>
        <w:t>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F44A3B" w:rsidRPr="00B26063" w:rsidRDefault="00F44A3B" w:rsidP="00F44A3B">
      <w:pPr>
        <w:pStyle w:val="ConsPlusNormal"/>
        <w:ind w:firstLine="539"/>
        <w:rPr>
          <w:rFonts w:ascii="Times New Roman" w:hAnsi="Times New Roman" w:cs="Times New Roman"/>
          <w:sz w:val="26"/>
          <w:szCs w:val="26"/>
        </w:rPr>
      </w:pPr>
      <w:r w:rsidRPr="00B26063">
        <w:rPr>
          <w:rFonts w:ascii="Times New Roman" w:hAnsi="Times New Roman" w:cs="Times New Roman"/>
          <w:sz w:val="26"/>
          <w:szCs w:val="26"/>
        </w:rPr>
        <w:t>3) недостоверность представленной участником отбора информации, в том числе информации о месте нахождения и адресе юридического лица;</w:t>
      </w:r>
    </w:p>
    <w:p w:rsidR="00F44A3B" w:rsidRPr="00B26063" w:rsidRDefault="00F44A3B" w:rsidP="00F44A3B">
      <w:pPr>
        <w:pStyle w:val="ConsPlusNormal"/>
        <w:ind w:firstLine="539"/>
        <w:rPr>
          <w:rFonts w:ascii="Times New Roman" w:hAnsi="Times New Roman" w:cs="Times New Roman"/>
          <w:sz w:val="26"/>
          <w:szCs w:val="26"/>
        </w:rPr>
      </w:pPr>
      <w:r w:rsidRPr="00B26063">
        <w:rPr>
          <w:rFonts w:ascii="Times New Roman" w:hAnsi="Times New Roman" w:cs="Times New Roman"/>
          <w:sz w:val="26"/>
          <w:szCs w:val="26"/>
        </w:rPr>
        <w:t>4) подача участником отбора заявки после даты и времени, определенных для подачи заявок.</w:t>
      </w:r>
    </w:p>
    <w:p w:rsidR="00F44A3B" w:rsidRPr="00B26063" w:rsidRDefault="00F44A3B" w:rsidP="00F44A3B">
      <w:pPr>
        <w:jc w:val="center"/>
        <w:rPr>
          <w:sz w:val="26"/>
          <w:szCs w:val="26"/>
        </w:rPr>
      </w:pPr>
    </w:p>
    <w:p w:rsidR="00F44A3B" w:rsidRPr="00B26063" w:rsidRDefault="00F44A3B" w:rsidP="00F44A3B">
      <w:pPr>
        <w:jc w:val="center"/>
        <w:rPr>
          <w:sz w:val="26"/>
          <w:szCs w:val="26"/>
        </w:rPr>
      </w:pPr>
      <w:r w:rsidRPr="00B26063">
        <w:rPr>
          <w:sz w:val="26"/>
          <w:szCs w:val="26"/>
        </w:rPr>
        <w:t>3. Условия и порядок предоставления субсидий</w:t>
      </w:r>
    </w:p>
    <w:p w:rsidR="00F44A3B" w:rsidRPr="00B26063" w:rsidRDefault="00F44A3B" w:rsidP="00F44A3B">
      <w:pPr>
        <w:jc w:val="center"/>
        <w:rPr>
          <w:sz w:val="26"/>
          <w:szCs w:val="26"/>
        </w:rPr>
      </w:pPr>
    </w:p>
    <w:p w:rsidR="00F44A3B" w:rsidRPr="00B26063" w:rsidRDefault="00F44A3B" w:rsidP="00F44A3B">
      <w:pPr>
        <w:ind w:firstLine="540"/>
        <w:rPr>
          <w:sz w:val="26"/>
          <w:szCs w:val="26"/>
        </w:rPr>
      </w:pPr>
      <w:r w:rsidRPr="00B26063">
        <w:rPr>
          <w:sz w:val="26"/>
          <w:szCs w:val="26"/>
        </w:rPr>
        <w:t xml:space="preserve">3.1. Получатели субсидии должны соответствовать требованиям, указанным в пункте 2.3 настоящего Порядка, на дату проведения заседания Комиссии. Проведение проверки получателя субсидии на соответствие указанным требованиям осуществляется следующим образом: </w:t>
      </w:r>
    </w:p>
    <w:p w:rsidR="00F44A3B" w:rsidRPr="00B26063" w:rsidRDefault="00F44A3B" w:rsidP="00F44A3B">
      <w:pPr>
        <w:ind w:firstLine="708"/>
        <w:rPr>
          <w:sz w:val="26"/>
          <w:szCs w:val="26"/>
        </w:rPr>
      </w:pPr>
      <w:r w:rsidRPr="00B26063">
        <w:rPr>
          <w:sz w:val="26"/>
          <w:szCs w:val="26"/>
        </w:rPr>
        <w:t>1) для подтверждения соответствия требованиям, указанным в подпункте «а» пункта 2.3 настоящего Порядка, используется информация из Инспекции Федеральной налоговой службы России о наличии или отсутствии неисполненной обязанности по состоянию на 10-ое число месяца, в котором проводится заседание Комиссии, в отношении каждого получателя субсидии и платежных документов о погашении задолженности, представленных получателями субсидий (в случае, если она имелась);</w:t>
      </w:r>
    </w:p>
    <w:p w:rsidR="00F44A3B" w:rsidRPr="00B26063" w:rsidRDefault="00F44A3B" w:rsidP="00F44A3B">
      <w:pPr>
        <w:ind w:firstLine="708"/>
        <w:rPr>
          <w:sz w:val="26"/>
          <w:szCs w:val="26"/>
        </w:rPr>
      </w:pPr>
      <w:r w:rsidRPr="00B26063">
        <w:rPr>
          <w:sz w:val="26"/>
          <w:szCs w:val="26"/>
        </w:rPr>
        <w:lastRenderedPageBreak/>
        <w:t>2) для подтверждения соответствия требованиям, указанным в подпунктах «б», «в» пункта 2.3 настоящего Порядка используются выписки из Единого государственного реестра юридических лиц и Единого государственного реестра индивидуальных предпринимателей, полученные посредством использования соответствующих порталов Федеральной налоговой службы России и скачивания документов (или подготовки снимков экрана);</w:t>
      </w:r>
    </w:p>
    <w:p w:rsidR="00F44A3B" w:rsidRPr="00B26063" w:rsidRDefault="00F44A3B" w:rsidP="00F44A3B">
      <w:pPr>
        <w:ind w:firstLine="708"/>
        <w:rPr>
          <w:sz w:val="26"/>
          <w:szCs w:val="26"/>
        </w:rPr>
      </w:pPr>
      <w:r w:rsidRPr="00B26063">
        <w:rPr>
          <w:sz w:val="26"/>
          <w:szCs w:val="26"/>
        </w:rPr>
        <w:t>3) для подтверждения соответствия требованиям, указанным в подпункте «г» пункта 2.3 настоящего Порядка используются данные Единого реестра субъектов МСП – получателей поддержки.</w:t>
      </w:r>
      <w:bookmarkStart w:id="0" w:name="Par115"/>
      <w:bookmarkEnd w:id="0"/>
      <w:r w:rsidRPr="00B26063">
        <w:rPr>
          <w:sz w:val="26"/>
          <w:szCs w:val="26"/>
        </w:rPr>
        <w:t xml:space="preserve"> </w:t>
      </w:r>
    </w:p>
    <w:p w:rsidR="00F44A3B" w:rsidRPr="00B26063" w:rsidRDefault="00F44A3B" w:rsidP="00F44A3B">
      <w:pPr>
        <w:ind w:firstLine="708"/>
        <w:rPr>
          <w:sz w:val="26"/>
          <w:szCs w:val="26"/>
        </w:rPr>
      </w:pPr>
      <w:r w:rsidRPr="00B26063">
        <w:rPr>
          <w:sz w:val="26"/>
          <w:szCs w:val="26"/>
        </w:rPr>
        <w:t xml:space="preserve">3.2. Документы, указанные в пункте 3.1 настоящего Порядка, рассматриваются в день проведения заседания Комиссии вместе с заявкой участника отбора. </w:t>
      </w:r>
    </w:p>
    <w:p w:rsidR="00F44A3B" w:rsidRPr="00B26063" w:rsidRDefault="00F44A3B" w:rsidP="00F44A3B">
      <w:pPr>
        <w:ind w:firstLine="708"/>
        <w:rPr>
          <w:sz w:val="26"/>
          <w:szCs w:val="26"/>
        </w:rPr>
      </w:pPr>
      <w:r w:rsidRPr="00B26063">
        <w:rPr>
          <w:sz w:val="26"/>
          <w:szCs w:val="26"/>
        </w:rPr>
        <w:t>3.3. Основания для отказа получателю субсидии в предоставлении субсидии:</w:t>
      </w:r>
    </w:p>
    <w:p w:rsidR="00F44A3B" w:rsidRPr="00B26063" w:rsidRDefault="00F44A3B" w:rsidP="00F44A3B">
      <w:pPr>
        <w:ind w:firstLine="708"/>
        <w:rPr>
          <w:sz w:val="26"/>
          <w:szCs w:val="26"/>
        </w:rPr>
      </w:pPr>
      <w:r w:rsidRPr="00B26063">
        <w:rPr>
          <w:sz w:val="26"/>
          <w:szCs w:val="26"/>
        </w:rPr>
        <w:t>1) не представлены документы (предоставлены не в полном объеме), определенные настоящим Порядком, принятым в целях реализации муниципальной программы, или представлены недостоверные сведения и документы;</w:t>
      </w:r>
    </w:p>
    <w:p w:rsidR="00F44A3B" w:rsidRPr="00B26063" w:rsidRDefault="00F44A3B" w:rsidP="00F44A3B">
      <w:pPr>
        <w:ind w:firstLine="708"/>
        <w:rPr>
          <w:sz w:val="26"/>
          <w:szCs w:val="26"/>
        </w:rPr>
      </w:pPr>
      <w:r w:rsidRPr="00B26063">
        <w:rPr>
          <w:sz w:val="26"/>
          <w:szCs w:val="26"/>
        </w:rPr>
        <w:t>2) несоответствие представленных получателем субсидии документов требованиям, определенным настоящим Порядком;</w:t>
      </w:r>
    </w:p>
    <w:p w:rsidR="00F44A3B" w:rsidRPr="00B26063" w:rsidRDefault="00F44A3B" w:rsidP="00F44A3B">
      <w:pPr>
        <w:ind w:firstLine="708"/>
        <w:rPr>
          <w:sz w:val="26"/>
          <w:szCs w:val="26"/>
        </w:rPr>
      </w:pPr>
      <w:r w:rsidRPr="00B26063">
        <w:rPr>
          <w:sz w:val="26"/>
          <w:szCs w:val="26"/>
        </w:rPr>
        <w:t>3) установление факта недостоверности представленной получателем субсидии информации;</w:t>
      </w:r>
    </w:p>
    <w:p w:rsidR="00F44A3B" w:rsidRPr="00B26063" w:rsidRDefault="00F44A3B" w:rsidP="00F44A3B">
      <w:pPr>
        <w:ind w:firstLine="708"/>
        <w:rPr>
          <w:sz w:val="26"/>
          <w:szCs w:val="26"/>
        </w:rPr>
      </w:pPr>
      <w:r w:rsidRPr="00B26063">
        <w:rPr>
          <w:sz w:val="26"/>
          <w:szCs w:val="26"/>
        </w:rPr>
        <w:t>4) не выполнены условия оказания поддержки;</w:t>
      </w:r>
    </w:p>
    <w:p w:rsidR="00F44A3B" w:rsidRPr="00B26063" w:rsidRDefault="00F44A3B" w:rsidP="00F44A3B">
      <w:pPr>
        <w:ind w:firstLine="708"/>
        <w:rPr>
          <w:sz w:val="26"/>
          <w:szCs w:val="26"/>
        </w:rPr>
      </w:pPr>
      <w:r w:rsidRPr="00B26063">
        <w:rPr>
          <w:sz w:val="26"/>
          <w:szCs w:val="26"/>
        </w:rPr>
        <w:t>5) 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2069A" w:rsidRDefault="00F44A3B" w:rsidP="0062069A">
      <w:pPr>
        <w:ind w:firstLine="708"/>
        <w:rPr>
          <w:sz w:val="26"/>
          <w:szCs w:val="26"/>
        </w:rPr>
      </w:pPr>
      <w:r w:rsidRPr="00B26063">
        <w:rPr>
          <w:sz w:val="26"/>
          <w:szCs w:val="26"/>
        </w:rPr>
        <w:t>6) 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44A3B" w:rsidRPr="00B26063" w:rsidRDefault="00F44A3B" w:rsidP="0062069A">
      <w:pPr>
        <w:ind w:firstLine="708"/>
        <w:rPr>
          <w:sz w:val="26"/>
          <w:szCs w:val="26"/>
        </w:rPr>
      </w:pPr>
      <w:r w:rsidRPr="00B26063">
        <w:rPr>
          <w:sz w:val="26"/>
          <w:szCs w:val="26"/>
        </w:rPr>
        <w:t>3.4. Размер субсидии, предоставляемой в пределах бюджетных ассигнований, предусмотренных решением</w:t>
      </w:r>
      <w:r w:rsidR="00152968" w:rsidRPr="00B26063">
        <w:rPr>
          <w:sz w:val="26"/>
          <w:szCs w:val="26"/>
        </w:rPr>
        <w:t xml:space="preserve"> </w:t>
      </w:r>
      <w:r w:rsidR="003B3138">
        <w:rPr>
          <w:sz w:val="26"/>
          <w:szCs w:val="26"/>
        </w:rPr>
        <w:t xml:space="preserve">Совета </w:t>
      </w:r>
      <w:r w:rsidR="0062069A">
        <w:rPr>
          <w:sz w:val="26"/>
          <w:szCs w:val="26"/>
        </w:rPr>
        <w:t xml:space="preserve">народных </w:t>
      </w:r>
      <w:r w:rsidR="00CA7007" w:rsidRPr="00B26063">
        <w:rPr>
          <w:sz w:val="26"/>
          <w:szCs w:val="26"/>
        </w:rPr>
        <w:t xml:space="preserve">депутатов Полысаевского городского округа </w:t>
      </w:r>
      <w:r w:rsidR="003B3138">
        <w:rPr>
          <w:sz w:val="26"/>
          <w:szCs w:val="26"/>
        </w:rPr>
        <w:t>о</w:t>
      </w:r>
      <w:r w:rsidR="00CA7007" w:rsidRPr="00B26063">
        <w:rPr>
          <w:sz w:val="26"/>
          <w:szCs w:val="26"/>
        </w:rPr>
        <w:t xml:space="preserve"> бюджете Полысаевского городского округа  </w:t>
      </w:r>
      <w:r w:rsidR="003B3138">
        <w:rPr>
          <w:sz w:val="26"/>
          <w:szCs w:val="26"/>
        </w:rPr>
        <w:t>на текущий финансовый год</w:t>
      </w:r>
      <w:r w:rsidR="00152968" w:rsidRPr="00B26063">
        <w:rPr>
          <w:sz w:val="26"/>
          <w:szCs w:val="26"/>
        </w:rPr>
        <w:t xml:space="preserve"> </w:t>
      </w:r>
      <w:r w:rsidRPr="00B26063">
        <w:rPr>
          <w:sz w:val="26"/>
          <w:szCs w:val="26"/>
        </w:rPr>
        <w:t>на цель, указанную в пункте 1.3 настоящего Порядка, определяется в полных рублях (при этом остаток до 50 копеек отбрасывается, а остаток 50 копеек и более округляется до целого рубля) и рассчитывается следующим образом:</w:t>
      </w:r>
    </w:p>
    <w:p w:rsidR="00F44A3B" w:rsidRPr="00B26063" w:rsidRDefault="00F44A3B" w:rsidP="00F44A3B">
      <w:pPr>
        <w:ind w:firstLine="540"/>
        <w:rPr>
          <w:sz w:val="26"/>
          <w:szCs w:val="26"/>
        </w:rPr>
      </w:pPr>
      <w:r w:rsidRPr="00B26063">
        <w:rPr>
          <w:sz w:val="26"/>
          <w:szCs w:val="26"/>
        </w:rPr>
        <w:t>С=∑</w:t>
      </w:r>
      <w:r w:rsidRPr="00B26063">
        <w:rPr>
          <w:sz w:val="26"/>
          <w:szCs w:val="26"/>
          <w:vertAlign w:val="subscript"/>
        </w:rPr>
        <w:t>з</w:t>
      </w:r>
      <w:r w:rsidR="00195783" w:rsidRPr="00B26063">
        <w:rPr>
          <w:sz w:val="26"/>
          <w:szCs w:val="26"/>
        </w:rPr>
        <w:t>*50</w:t>
      </w:r>
      <w:r w:rsidRPr="00B26063">
        <w:rPr>
          <w:sz w:val="26"/>
          <w:szCs w:val="26"/>
        </w:rPr>
        <w:t xml:space="preserve"> %, где</w:t>
      </w:r>
    </w:p>
    <w:p w:rsidR="00F44A3B" w:rsidRPr="00B26063" w:rsidRDefault="00F44A3B" w:rsidP="00F44A3B">
      <w:pPr>
        <w:ind w:firstLine="540"/>
        <w:rPr>
          <w:sz w:val="26"/>
          <w:szCs w:val="26"/>
        </w:rPr>
      </w:pPr>
      <w:r w:rsidRPr="00B26063">
        <w:rPr>
          <w:sz w:val="26"/>
          <w:szCs w:val="26"/>
        </w:rPr>
        <w:t xml:space="preserve">С – размер субсидии, который не может превышать </w:t>
      </w:r>
      <w:r w:rsidR="00195783" w:rsidRPr="00B26063">
        <w:rPr>
          <w:sz w:val="26"/>
          <w:szCs w:val="26"/>
        </w:rPr>
        <w:t>лимит бюджетных обязательств</w:t>
      </w:r>
      <w:r w:rsidR="00CC2078" w:rsidRPr="00B26063">
        <w:rPr>
          <w:sz w:val="26"/>
          <w:szCs w:val="26"/>
        </w:rPr>
        <w:t xml:space="preserve"> по данному мероприятию</w:t>
      </w:r>
      <w:r w:rsidR="00195783" w:rsidRPr="00B26063">
        <w:rPr>
          <w:sz w:val="26"/>
          <w:szCs w:val="26"/>
        </w:rPr>
        <w:t>.</w:t>
      </w:r>
    </w:p>
    <w:p w:rsidR="00F44A3B" w:rsidRPr="00B26063" w:rsidRDefault="00F44A3B" w:rsidP="00F44A3B">
      <w:pPr>
        <w:ind w:firstLine="540"/>
        <w:rPr>
          <w:sz w:val="26"/>
          <w:szCs w:val="26"/>
        </w:rPr>
      </w:pPr>
      <w:r w:rsidRPr="00B26063">
        <w:rPr>
          <w:sz w:val="26"/>
          <w:szCs w:val="26"/>
        </w:rPr>
        <w:t>∑</w:t>
      </w:r>
      <w:r w:rsidRPr="00B26063">
        <w:rPr>
          <w:sz w:val="26"/>
          <w:szCs w:val="26"/>
          <w:vertAlign w:val="subscript"/>
        </w:rPr>
        <w:t>з</w:t>
      </w:r>
      <w:r w:rsidRPr="00B26063">
        <w:rPr>
          <w:sz w:val="26"/>
          <w:szCs w:val="26"/>
        </w:rPr>
        <w:t xml:space="preserve"> – сумма затрат получателя субсидии.</w:t>
      </w:r>
    </w:p>
    <w:p w:rsidR="00F44A3B" w:rsidRPr="00B26063" w:rsidRDefault="00F44A3B" w:rsidP="00F44A3B">
      <w:pPr>
        <w:ind w:firstLine="540"/>
        <w:rPr>
          <w:sz w:val="26"/>
          <w:szCs w:val="26"/>
        </w:rPr>
      </w:pPr>
      <w:r w:rsidRPr="00B26063">
        <w:rPr>
          <w:sz w:val="26"/>
          <w:szCs w:val="26"/>
        </w:rPr>
        <w:t xml:space="preserve">Сумма затрат получателей субсидии определяется исходя из заявки и фактически произведенных и документально подтвержденных затрат в соответствии с перечнем документов, указанным в пункте 3.11 настоящего Порядка. </w:t>
      </w:r>
    </w:p>
    <w:p w:rsidR="00CC2078" w:rsidRPr="00B26063" w:rsidRDefault="00F44A3B" w:rsidP="00F44A3B">
      <w:pPr>
        <w:ind w:firstLine="540"/>
        <w:rPr>
          <w:sz w:val="26"/>
          <w:szCs w:val="26"/>
        </w:rPr>
      </w:pPr>
      <w:r w:rsidRPr="00B26063">
        <w:rPr>
          <w:color w:val="000000"/>
          <w:sz w:val="26"/>
          <w:szCs w:val="26"/>
        </w:rPr>
        <w:t xml:space="preserve">3.4.1. Субсидии предоставляются в пределах </w:t>
      </w:r>
      <w:r w:rsidRPr="00B26063">
        <w:rPr>
          <w:sz w:val="26"/>
          <w:szCs w:val="26"/>
        </w:rPr>
        <w:t xml:space="preserve">бюджетных обязательств, предусмотренных на цели предоставления субсидий в бюджете </w:t>
      </w:r>
      <w:r w:rsidR="00195783" w:rsidRPr="00B26063">
        <w:rPr>
          <w:sz w:val="26"/>
          <w:szCs w:val="26"/>
        </w:rPr>
        <w:t xml:space="preserve">Полысаевского городского округа </w:t>
      </w:r>
      <w:r w:rsidRPr="00B26063">
        <w:rPr>
          <w:sz w:val="26"/>
          <w:szCs w:val="26"/>
        </w:rPr>
        <w:t xml:space="preserve">на соответствующий финансовый год. </w:t>
      </w:r>
      <w:r w:rsidR="00CC2078" w:rsidRPr="00B26063">
        <w:rPr>
          <w:sz w:val="26"/>
          <w:szCs w:val="26"/>
        </w:rPr>
        <w:t>Затраты получателей субсидии должны быть фактически произведены и документально подтверждены.</w:t>
      </w:r>
    </w:p>
    <w:p w:rsidR="00F44A3B" w:rsidRPr="00B26063" w:rsidRDefault="00F44A3B" w:rsidP="00F44A3B">
      <w:pPr>
        <w:autoSpaceDE w:val="0"/>
        <w:autoSpaceDN w:val="0"/>
        <w:adjustRightInd w:val="0"/>
        <w:ind w:firstLine="540"/>
        <w:rPr>
          <w:sz w:val="26"/>
          <w:szCs w:val="26"/>
        </w:rPr>
      </w:pPr>
      <w:r w:rsidRPr="00B26063">
        <w:rPr>
          <w:sz w:val="26"/>
          <w:szCs w:val="26"/>
        </w:rPr>
        <w:t xml:space="preserve">3.5. Порядок и сроки возврата субсидий в бюджет </w:t>
      </w:r>
      <w:r w:rsidR="00195783" w:rsidRPr="00B26063">
        <w:rPr>
          <w:sz w:val="26"/>
          <w:szCs w:val="26"/>
        </w:rPr>
        <w:t xml:space="preserve">Полысаевского городского округа </w:t>
      </w:r>
      <w:r w:rsidRPr="00B26063">
        <w:rPr>
          <w:sz w:val="26"/>
          <w:szCs w:val="26"/>
        </w:rPr>
        <w:t>в случае нарушения условий их предоставления:</w:t>
      </w:r>
    </w:p>
    <w:p w:rsidR="00F44A3B" w:rsidRPr="00B26063" w:rsidRDefault="00F44A3B" w:rsidP="00F44A3B">
      <w:pPr>
        <w:autoSpaceDE w:val="0"/>
        <w:autoSpaceDN w:val="0"/>
        <w:adjustRightInd w:val="0"/>
        <w:ind w:firstLine="540"/>
        <w:rPr>
          <w:sz w:val="26"/>
          <w:szCs w:val="26"/>
        </w:rPr>
      </w:pPr>
      <w:r w:rsidRPr="00B26063">
        <w:rPr>
          <w:sz w:val="26"/>
          <w:szCs w:val="26"/>
        </w:rPr>
        <w:lastRenderedPageBreak/>
        <w:t xml:space="preserve">- </w:t>
      </w:r>
      <w:r w:rsidRPr="00B26063">
        <w:rPr>
          <w:rFonts w:eastAsia="Calibri"/>
          <w:sz w:val="26"/>
          <w:szCs w:val="26"/>
          <w:lang w:eastAsia="en-US"/>
        </w:rPr>
        <w:t>в течение 30 дней с даты получения получателем субсидии требования о возврате, направленного главным распорядителем как получателем бюджетных средств заказным почтовым отправлением с уведомлением о вручении;</w:t>
      </w:r>
    </w:p>
    <w:p w:rsidR="00F44A3B" w:rsidRPr="00B26063" w:rsidRDefault="00F44A3B" w:rsidP="00F44A3B">
      <w:pPr>
        <w:autoSpaceDE w:val="0"/>
        <w:autoSpaceDN w:val="0"/>
        <w:adjustRightInd w:val="0"/>
        <w:ind w:firstLine="540"/>
        <w:rPr>
          <w:sz w:val="26"/>
          <w:szCs w:val="26"/>
        </w:rPr>
      </w:pPr>
      <w:r w:rsidRPr="00B26063">
        <w:rPr>
          <w:rFonts w:eastAsia="Calibri"/>
          <w:sz w:val="26"/>
          <w:szCs w:val="26"/>
          <w:lang w:eastAsia="en-US"/>
        </w:rPr>
        <w:t xml:space="preserve">- в течение 30 дней с даты получения </w:t>
      </w:r>
      <w:r w:rsidRPr="00B26063">
        <w:rPr>
          <w:sz w:val="26"/>
          <w:szCs w:val="26"/>
        </w:rPr>
        <w:t>представления и (или) предписания органа муниципального финансового контроля, если не указан иной срок.</w:t>
      </w:r>
    </w:p>
    <w:p w:rsidR="00F44A3B" w:rsidRPr="00266CE9" w:rsidRDefault="00F44A3B" w:rsidP="00F44A3B">
      <w:pPr>
        <w:ind w:firstLine="540"/>
        <w:rPr>
          <w:sz w:val="26"/>
          <w:szCs w:val="26"/>
        </w:rPr>
      </w:pPr>
      <w:r w:rsidRPr="00B26063">
        <w:rPr>
          <w:sz w:val="26"/>
          <w:szCs w:val="26"/>
        </w:rPr>
        <w:t xml:space="preserve">3.6. Между главным распорядителем как получателем бюджетных средств и получателем субсидии  заключается соглашение, дополнительное соглашение к соглашению, в том числе дополнительное соглашение о расторжении соглашения в соответствии с типовой формой, </w:t>
      </w:r>
      <w:r w:rsidRPr="00266CE9">
        <w:rPr>
          <w:sz w:val="26"/>
          <w:szCs w:val="26"/>
        </w:rPr>
        <w:t xml:space="preserve">установленной постановлением администрации </w:t>
      </w:r>
      <w:r w:rsidR="00266CE9" w:rsidRPr="00266CE9">
        <w:rPr>
          <w:sz w:val="26"/>
          <w:szCs w:val="26"/>
        </w:rPr>
        <w:t>Полысаевского городского округа от 12.11.2018 № 1460</w:t>
      </w:r>
      <w:r w:rsidRPr="00266CE9">
        <w:rPr>
          <w:sz w:val="26"/>
          <w:szCs w:val="26"/>
        </w:rPr>
        <w:t xml:space="preserve"> «</w:t>
      </w:r>
      <w:r w:rsidR="00266CE9" w:rsidRPr="00266CE9">
        <w:rPr>
          <w:sz w:val="26"/>
          <w:szCs w:val="26"/>
        </w:rPr>
        <w:t>Об утверждении типовых форм соглашений (договоров) о предоставлении из бюджета Полысаевского городского округа субсидии юридическим лицам (за исключением муниципальных учреждений), индивидуальным предпринимателям, физическим лицам-производителям товаров, работ, услуг».</w:t>
      </w:r>
    </w:p>
    <w:p w:rsidR="00F44A3B" w:rsidRPr="00B26063" w:rsidRDefault="00F44A3B" w:rsidP="00F44A3B">
      <w:pPr>
        <w:autoSpaceDE w:val="0"/>
        <w:autoSpaceDN w:val="0"/>
        <w:adjustRightInd w:val="0"/>
        <w:ind w:firstLine="540"/>
        <w:rPr>
          <w:sz w:val="26"/>
          <w:szCs w:val="26"/>
        </w:rPr>
      </w:pPr>
      <w:r w:rsidRPr="00B26063">
        <w:rPr>
          <w:sz w:val="26"/>
          <w:szCs w:val="26"/>
        </w:rPr>
        <w:t xml:space="preserve">Получатель субсидии в срок, не превышающий 3 рабочих дней со дня получения проекта соглашения, подписывает его и передает главному распорядителю как получателю бюджетных средств. В течение 5 рабочих дней со дня получения главный распорядитель как получатель бюджетных средств подписывает соглашение. Один экземпляр соглашения остается у главного распорядителя как получателя бюджетных средств, второй экземпляр передается получателю субсидии </w:t>
      </w:r>
      <w:r w:rsidR="00195783" w:rsidRPr="00B26063">
        <w:rPr>
          <w:sz w:val="26"/>
          <w:szCs w:val="26"/>
        </w:rPr>
        <w:t>Фондом</w:t>
      </w:r>
      <w:r w:rsidRPr="00B26063">
        <w:rPr>
          <w:sz w:val="26"/>
          <w:szCs w:val="26"/>
        </w:rPr>
        <w:t xml:space="preserve"> нарочно в течение 5 рабочих дней со дня, следующего за днем заключения соглашения.</w:t>
      </w:r>
    </w:p>
    <w:p w:rsidR="00F229BB" w:rsidRDefault="00F44A3B" w:rsidP="00F229BB">
      <w:pPr>
        <w:pStyle w:val="pboth"/>
        <w:shd w:val="clear" w:color="auto" w:fill="FFFFFF"/>
        <w:spacing w:before="0" w:beforeAutospacing="0" w:after="0" w:afterAutospacing="0"/>
        <w:ind w:firstLine="567"/>
        <w:jc w:val="both"/>
        <w:rPr>
          <w:sz w:val="26"/>
          <w:szCs w:val="26"/>
        </w:rPr>
      </w:pPr>
      <w:r w:rsidRPr="001C564C">
        <w:rPr>
          <w:sz w:val="26"/>
          <w:szCs w:val="26"/>
        </w:rPr>
        <w:t>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sidR="001C564C" w:rsidRPr="001C564C">
        <w:rPr>
          <w:sz w:val="26"/>
          <w:szCs w:val="26"/>
        </w:rPr>
        <w:t xml:space="preserve"> </w:t>
      </w:r>
    </w:p>
    <w:p w:rsidR="00055B93" w:rsidRPr="00F229BB" w:rsidRDefault="00F229BB" w:rsidP="00F229BB">
      <w:pPr>
        <w:pStyle w:val="pboth"/>
        <w:shd w:val="clear" w:color="auto" w:fill="FFFFFF"/>
        <w:spacing w:before="0" w:beforeAutospacing="0" w:after="0" w:afterAutospacing="0"/>
        <w:ind w:firstLine="567"/>
        <w:jc w:val="both"/>
        <w:rPr>
          <w:sz w:val="26"/>
          <w:szCs w:val="26"/>
        </w:rPr>
      </w:pPr>
      <w:r w:rsidRPr="00F229BB">
        <w:rPr>
          <w:sz w:val="26"/>
          <w:szCs w:val="26"/>
        </w:rPr>
        <w:t>Предоставление с</w:t>
      </w:r>
      <w:r w:rsidR="00E34C42" w:rsidRPr="00F229BB">
        <w:rPr>
          <w:sz w:val="26"/>
          <w:szCs w:val="26"/>
        </w:rPr>
        <w:t>убсидии осуществляется в рамках казначейского сопровождения в порядке, установленном бюджетным законодательством Российской Федерации.</w:t>
      </w:r>
    </w:p>
    <w:p w:rsidR="00F44A3B" w:rsidRPr="00B26063" w:rsidRDefault="00F44A3B" w:rsidP="00F44A3B">
      <w:pPr>
        <w:ind w:firstLine="540"/>
        <w:rPr>
          <w:sz w:val="26"/>
          <w:szCs w:val="26"/>
        </w:rPr>
      </w:pPr>
      <w:r w:rsidRPr="00B26063">
        <w:rPr>
          <w:sz w:val="26"/>
          <w:szCs w:val="26"/>
        </w:rPr>
        <w:t xml:space="preserve">3.7. </w:t>
      </w:r>
      <w:r w:rsidRPr="00B26063">
        <w:rPr>
          <w:color w:val="000000"/>
          <w:sz w:val="26"/>
          <w:szCs w:val="26"/>
        </w:rPr>
        <w:t xml:space="preserve">Результатом предоставления субсидии является сохранение численности занятых в сфере малого и среднего предпринимательства в </w:t>
      </w:r>
      <w:r w:rsidR="00195783" w:rsidRPr="00B26063">
        <w:rPr>
          <w:sz w:val="26"/>
          <w:szCs w:val="26"/>
        </w:rPr>
        <w:t xml:space="preserve">Полысаевском городском округе </w:t>
      </w:r>
      <w:r w:rsidRPr="00B26063">
        <w:rPr>
          <w:sz w:val="26"/>
          <w:szCs w:val="26"/>
        </w:rPr>
        <w:t>в течение срока, установленного соглашением.</w:t>
      </w:r>
    </w:p>
    <w:p w:rsidR="00F44A3B" w:rsidRPr="00B26063" w:rsidRDefault="00F44A3B" w:rsidP="00F44A3B">
      <w:pPr>
        <w:autoSpaceDE w:val="0"/>
        <w:autoSpaceDN w:val="0"/>
        <w:adjustRightInd w:val="0"/>
        <w:ind w:firstLine="540"/>
        <w:rPr>
          <w:sz w:val="26"/>
          <w:szCs w:val="26"/>
        </w:rPr>
      </w:pPr>
      <w:r w:rsidRPr="00B26063">
        <w:rPr>
          <w:sz w:val="26"/>
          <w:szCs w:val="26"/>
        </w:rPr>
        <w:t>Показатели, необходимые для достижения результата предоставления субсидии, следующие:</w:t>
      </w:r>
    </w:p>
    <w:p w:rsidR="00F44A3B" w:rsidRPr="00B26063" w:rsidRDefault="00F44A3B" w:rsidP="00F44A3B">
      <w:pPr>
        <w:autoSpaceDE w:val="0"/>
        <w:autoSpaceDN w:val="0"/>
        <w:adjustRightInd w:val="0"/>
        <w:ind w:firstLine="540"/>
        <w:rPr>
          <w:color w:val="000000"/>
          <w:sz w:val="26"/>
          <w:szCs w:val="26"/>
        </w:rPr>
      </w:pPr>
      <w:r w:rsidRPr="00B26063">
        <w:rPr>
          <w:color w:val="000000"/>
          <w:sz w:val="26"/>
          <w:szCs w:val="26"/>
        </w:rPr>
        <w:t xml:space="preserve">а) </w:t>
      </w:r>
      <w:r w:rsidRPr="00B26063">
        <w:rPr>
          <w:sz w:val="26"/>
          <w:szCs w:val="26"/>
        </w:rPr>
        <w:t xml:space="preserve">сохранение получателем субсидии среднесписочной численности работников в течение срока, установленного соглашением, но не менее, чем в течение </w:t>
      </w:r>
      <w:r w:rsidR="0062069A">
        <w:rPr>
          <w:sz w:val="26"/>
          <w:szCs w:val="26"/>
        </w:rPr>
        <w:t>двенадцати месяцев</w:t>
      </w:r>
      <w:r w:rsidRPr="00B26063">
        <w:rPr>
          <w:sz w:val="26"/>
          <w:szCs w:val="26"/>
        </w:rPr>
        <w:t xml:space="preserve"> с даты заключения соглашения;</w:t>
      </w:r>
    </w:p>
    <w:p w:rsidR="00F44A3B" w:rsidRPr="00B26063" w:rsidRDefault="00F44A3B" w:rsidP="00F44A3B">
      <w:pPr>
        <w:autoSpaceDE w:val="0"/>
        <w:autoSpaceDN w:val="0"/>
        <w:adjustRightInd w:val="0"/>
        <w:ind w:firstLine="540"/>
        <w:rPr>
          <w:color w:val="000000"/>
          <w:sz w:val="26"/>
          <w:szCs w:val="26"/>
        </w:rPr>
      </w:pPr>
      <w:r w:rsidRPr="00B26063">
        <w:rPr>
          <w:sz w:val="26"/>
          <w:szCs w:val="26"/>
        </w:rPr>
        <w:t xml:space="preserve">б) осуществление получателем субсидии предпринимательской деятельности на территории </w:t>
      </w:r>
      <w:r w:rsidR="003515C3" w:rsidRPr="00B26063">
        <w:rPr>
          <w:sz w:val="26"/>
          <w:szCs w:val="26"/>
        </w:rPr>
        <w:t xml:space="preserve">Полысаевского городского округа </w:t>
      </w:r>
      <w:r w:rsidRPr="00B26063">
        <w:rPr>
          <w:sz w:val="26"/>
          <w:szCs w:val="26"/>
        </w:rPr>
        <w:t xml:space="preserve">в течение срока, установленного соглашением, но не менее, чем в течение </w:t>
      </w:r>
      <w:r w:rsidR="0062069A">
        <w:rPr>
          <w:sz w:val="26"/>
          <w:szCs w:val="26"/>
        </w:rPr>
        <w:t>двенадцати месяцев</w:t>
      </w:r>
      <w:r w:rsidR="0062069A" w:rsidRPr="00B26063">
        <w:rPr>
          <w:sz w:val="26"/>
          <w:szCs w:val="26"/>
        </w:rPr>
        <w:t xml:space="preserve"> </w:t>
      </w:r>
      <w:r w:rsidRPr="00B26063">
        <w:rPr>
          <w:sz w:val="26"/>
          <w:szCs w:val="26"/>
        </w:rPr>
        <w:t>с даты заключения соглашения.</w:t>
      </w:r>
    </w:p>
    <w:p w:rsidR="00F44A3B" w:rsidRPr="00B26063" w:rsidRDefault="00F44A3B" w:rsidP="00F44A3B">
      <w:pPr>
        <w:ind w:firstLine="708"/>
        <w:rPr>
          <w:sz w:val="26"/>
          <w:szCs w:val="26"/>
        </w:rPr>
      </w:pPr>
      <w:r w:rsidRPr="00B26063">
        <w:rPr>
          <w:sz w:val="26"/>
          <w:szCs w:val="26"/>
        </w:rPr>
        <w:t>Значения показателей устанавливаются главным распорядителем как получателем бюджетных средств в соглашении.</w:t>
      </w:r>
    </w:p>
    <w:p w:rsidR="008C27DF" w:rsidRDefault="00F44A3B" w:rsidP="008C27DF">
      <w:pPr>
        <w:ind w:firstLine="567"/>
        <w:rPr>
          <w:sz w:val="26"/>
          <w:szCs w:val="26"/>
        </w:rPr>
      </w:pPr>
      <w:r w:rsidRPr="008C27DF">
        <w:rPr>
          <w:sz w:val="26"/>
          <w:szCs w:val="26"/>
        </w:rPr>
        <w:t>3.8.</w:t>
      </w:r>
      <w:r w:rsidRPr="009B1A9E">
        <w:rPr>
          <w:color w:val="FF0000"/>
          <w:sz w:val="26"/>
          <w:szCs w:val="26"/>
        </w:rPr>
        <w:t xml:space="preserve"> </w:t>
      </w:r>
      <w:r w:rsidR="008C27DF" w:rsidRPr="008C738B">
        <w:rPr>
          <w:sz w:val="26"/>
          <w:szCs w:val="26"/>
        </w:rPr>
        <w:t xml:space="preserve">Субсидия перечисляется </w:t>
      </w:r>
      <w:r w:rsidR="00F62414" w:rsidRPr="00AA3027">
        <w:rPr>
          <w:sz w:val="26"/>
          <w:szCs w:val="26"/>
        </w:rPr>
        <w:t>главным распорядителем как получателем бюджетных средств</w:t>
      </w:r>
      <w:r w:rsidR="00F62414" w:rsidRPr="008C738B">
        <w:rPr>
          <w:sz w:val="26"/>
          <w:szCs w:val="26"/>
        </w:rPr>
        <w:t xml:space="preserve"> </w:t>
      </w:r>
      <w:r w:rsidR="008C27DF" w:rsidRPr="008C738B">
        <w:rPr>
          <w:sz w:val="26"/>
          <w:szCs w:val="26"/>
        </w:rPr>
        <w:t>единовременно не позднее десяти рабочих дней с даты вступления в силу постановления администрации Полысаевского городского округа о выплате субсидий</w:t>
      </w:r>
      <w:r w:rsidR="008C27DF">
        <w:rPr>
          <w:sz w:val="26"/>
          <w:szCs w:val="26"/>
        </w:rPr>
        <w:t xml:space="preserve"> </w:t>
      </w:r>
      <w:r w:rsidR="008C27DF" w:rsidRPr="008C738B">
        <w:rPr>
          <w:sz w:val="26"/>
          <w:szCs w:val="26"/>
        </w:rPr>
        <w:t>победителям отбора.</w:t>
      </w:r>
    </w:p>
    <w:p w:rsidR="008C27DF" w:rsidRDefault="00F44A3B" w:rsidP="008C27DF">
      <w:pPr>
        <w:ind w:firstLine="567"/>
        <w:rPr>
          <w:sz w:val="26"/>
          <w:szCs w:val="26"/>
        </w:rPr>
      </w:pPr>
      <w:r w:rsidRPr="00B26063">
        <w:rPr>
          <w:sz w:val="26"/>
          <w:szCs w:val="26"/>
        </w:rPr>
        <w:lastRenderedPageBreak/>
        <w:t>3.9. Перечисление средств субсидии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F44A3B" w:rsidRPr="00B26063" w:rsidRDefault="00F44A3B" w:rsidP="008C27DF">
      <w:pPr>
        <w:ind w:firstLine="567"/>
        <w:rPr>
          <w:sz w:val="26"/>
          <w:szCs w:val="26"/>
        </w:rPr>
      </w:pPr>
      <w:r w:rsidRPr="00B26063">
        <w:rPr>
          <w:sz w:val="26"/>
          <w:szCs w:val="26"/>
        </w:rPr>
        <w:t>3.10. Направления затрат, на возмещение которых предоставляется субсидия, следующие:</w:t>
      </w:r>
    </w:p>
    <w:p w:rsidR="00CC2078" w:rsidRPr="00B26063" w:rsidRDefault="00CC2078" w:rsidP="00CC2078">
      <w:pPr>
        <w:autoSpaceDE w:val="0"/>
        <w:autoSpaceDN w:val="0"/>
        <w:adjustRightInd w:val="0"/>
        <w:ind w:firstLine="709"/>
        <w:rPr>
          <w:sz w:val="26"/>
          <w:szCs w:val="26"/>
        </w:rPr>
      </w:pPr>
      <w:r w:rsidRPr="00B26063">
        <w:rPr>
          <w:sz w:val="26"/>
          <w:szCs w:val="26"/>
        </w:rPr>
        <w:t>1) приобретение сырья, основных и вспомогательных материалов, покупных полуфабрикатов, комплектующих изделий;</w:t>
      </w:r>
    </w:p>
    <w:p w:rsidR="00CC2078" w:rsidRPr="00127CC8" w:rsidRDefault="0077063D" w:rsidP="00CC2078">
      <w:pPr>
        <w:suppressAutoHyphens/>
        <w:ind w:firstLine="709"/>
        <w:rPr>
          <w:sz w:val="26"/>
          <w:szCs w:val="26"/>
        </w:rPr>
      </w:pPr>
      <w:r w:rsidRPr="00B26063">
        <w:rPr>
          <w:sz w:val="26"/>
          <w:szCs w:val="26"/>
        </w:rPr>
        <w:t xml:space="preserve">2) </w:t>
      </w:r>
      <w:r w:rsidRPr="00127CC8">
        <w:rPr>
          <w:sz w:val="26"/>
          <w:szCs w:val="26"/>
        </w:rPr>
        <w:t>приобретение</w:t>
      </w:r>
      <w:r w:rsidR="00CC2078" w:rsidRPr="00127CC8">
        <w:rPr>
          <w:sz w:val="26"/>
          <w:szCs w:val="26"/>
        </w:rPr>
        <w:t xml:space="preserve"> основных фондов (зданий, сооружений, рабочих и силовых машин, оборудования, измерительных и регулирующих приборов и устройств, вычислительной техники, инструментов, производственного и хозяйственного инвентаря);</w:t>
      </w:r>
    </w:p>
    <w:p w:rsidR="00CC2078" w:rsidRPr="00127CC8" w:rsidRDefault="0077063D" w:rsidP="00CC2078">
      <w:pPr>
        <w:pStyle w:val="ConsPlusNormal"/>
        <w:suppressAutoHyphens/>
        <w:ind w:firstLine="709"/>
        <w:rPr>
          <w:rFonts w:ascii="Times New Roman" w:hAnsi="Times New Roman" w:cs="Times New Roman"/>
          <w:sz w:val="26"/>
          <w:szCs w:val="26"/>
        </w:rPr>
      </w:pPr>
      <w:r w:rsidRPr="00127CC8">
        <w:rPr>
          <w:rFonts w:ascii="Times New Roman" w:hAnsi="Times New Roman" w:cs="Times New Roman"/>
          <w:sz w:val="26"/>
          <w:szCs w:val="26"/>
        </w:rPr>
        <w:t>3) оплата</w:t>
      </w:r>
      <w:r w:rsidR="00CC2078" w:rsidRPr="00127CC8">
        <w:rPr>
          <w:rFonts w:ascii="Times New Roman" w:hAnsi="Times New Roman" w:cs="Times New Roman"/>
          <w:sz w:val="26"/>
          <w:szCs w:val="26"/>
        </w:rPr>
        <w:t xml:space="preserve"> аренды нежилых помещений.</w:t>
      </w:r>
    </w:p>
    <w:p w:rsidR="00F44A3B" w:rsidRPr="00127CC8" w:rsidRDefault="00F44A3B" w:rsidP="00F44A3B">
      <w:pPr>
        <w:ind w:firstLine="540"/>
        <w:rPr>
          <w:sz w:val="26"/>
          <w:szCs w:val="26"/>
        </w:rPr>
      </w:pPr>
      <w:r w:rsidRPr="00127CC8">
        <w:rPr>
          <w:sz w:val="26"/>
          <w:szCs w:val="26"/>
        </w:rPr>
        <w:t>3.11. Получатели субсидий подают заявку по форме согласно приложению к настоящему Порядку с приложением документов, подтверждающих произведенные затраты, а также с приложением:</w:t>
      </w:r>
    </w:p>
    <w:p w:rsidR="00F44A3B" w:rsidRPr="00127CC8" w:rsidRDefault="00F44A3B" w:rsidP="00F44A3B">
      <w:pPr>
        <w:ind w:firstLine="708"/>
        <w:rPr>
          <w:sz w:val="26"/>
          <w:szCs w:val="26"/>
        </w:rPr>
      </w:pPr>
      <w:r w:rsidRPr="00127CC8">
        <w:rPr>
          <w:sz w:val="26"/>
          <w:szCs w:val="26"/>
        </w:rPr>
        <w:t>- доверенности, подтверждающей полномочия лица на представление интересов юридического лица или индивидуального предпринимателя при сдаче документов на предоставление субсидий в случае, если документы подаются не руководителем юридического лица или не индивидуальным предпринимателем;</w:t>
      </w:r>
    </w:p>
    <w:p w:rsidR="00F44A3B" w:rsidRPr="00127CC8" w:rsidRDefault="00F44A3B" w:rsidP="00F44A3B">
      <w:pPr>
        <w:ind w:firstLine="708"/>
        <w:rPr>
          <w:sz w:val="26"/>
          <w:szCs w:val="26"/>
        </w:rPr>
      </w:pPr>
      <w:r w:rsidRPr="00127CC8">
        <w:rPr>
          <w:sz w:val="26"/>
          <w:szCs w:val="26"/>
        </w:rPr>
        <w:t>- согласия на обработку персональных данных индивидуального предпринимателя или руководителя юридического лица;</w:t>
      </w:r>
    </w:p>
    <w:p w:rsidR="00F44A3B" w:rsidRPr="004A1146" w:rsidRDefault="00F44A3B" w:rsidP="00F44A3B">
      <w:pPr>
        <w:ind w:firstLine="708"/>
        <w:rPr>
          <w:sz w:val="26"/>
          <w:szCs w:val="26"/>
        </w:rPr>
      </w:pPr>
      <w:r w:rsidRPr="004A1146">
        <w:rPr>
          <w:sz w:val="26"/>
          <w:szCs w:val="26"/>
        </w:rPr>
        <w:t>-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МСП, установленным Законом о развитии МСП;</w:t>
      </w:r>
    </w:p>
    <w:p w:rsidR="00F44A3B" w:rsidRPr="00127CC8" w:rsidRDefault="00F44A3B" w:rsidP="00F44A3B">
      <w:pPr>
        <w:ind w:firstLine="708"/>
        <w:rPr>
          <w:sz w:val="26"/>
          <w:szCs w:val="26"/>
        </w:rPr>
      </w:pPr>
      <w:r w:rsidRPr="00127CC8">
        <w:rPr>
          <w:sz w:val="26"/>
          <w:szCs w:val="26"/>
        </w:rPr>
        <w:t>- копий документов, подтверждающих основания пользования помещением для ведения предпринимательской деятельности. Указанные документы не предоставляются, если для ведения предпринимательской деятельности помещение не требуется, или если на момент обращения за субсидией документы не оформлены (находятся на оформлении), о чем делается соответствующая отметка в заявке в строке «Адрес осуществления деятельности» с указанием срока оформления;</w:t>
      </w:r>
    </w:p>
    <w:p w:rsidR="00F44A3B" w:rsidRPr="00127CC8" w:rsidRDefault="00F44A3B" w:rsidP="00F44A3B">
      <w:pPr>
        <w:ind w:firstLine="708"/>
        <w:rPr>
          <w:sz w:val="26"/>
          <w:szCs w:val="26"/>
        </w:rPr>
      </w:pPr>
      <w:r w:rsidRPr="00127CC8">
        <w:rPr>
          <w:sz w:val="26"/>
          <w:szCs w:val="26"/>
        </w:rPr>
        <w:t>- копий документов в соответствии с критериями, указанными в пункте 1.5 настоящего Порядка;</w:t>
      </w:r>
    </w:p>
    <w:p w:rsidR="0095270D" w:rsidRPr="004A1146" w:rsidRDefault="00F44A3B" w:rsidP="0095270D">
      <w:pPr>
        <w:autoSpaceDE w:val="0"/>
        <w:autoSpaceDN w:val="0"/>
        <w:adjustRightInd w:val="0"/>
        <w:ind w:firstLine="540"/>
        <w:rPr>
          <w:sz w:val="26"/>
          <w:szCs w:val="26"/>
        </w:rPr>
      </w:pPr>
      <w:r w:rsidRPr="004A1146">
        <w:rPr>
          <w:sz w:val="26"/>
          <w:szCs w:val="26"/>
        </w:rPr>
        <w:t xml:space="preserve">  </w:t>
      </w:r>
      <w:r w:rsidR="0095270D" w:rsidRPr="004A1146">
        <w:rPr>
          <w:sz w:val="26"/>
          <w:szCs w:val="26"/>
        </w:rPr>
        <w:t xml:space="preserve">  - в случае </w:t>
      </w:r>
      <w:r w:rsidR="0095270D" w:rsidRPr="004A1146">
        <w:rPr>
          <w:rFonts w:eastAsia="Batang"/>
          <w:sz w:val="26"/>
          <w:szCs w:val="26"/>
          <w:lang w:eastAsia="ko-KR"/>
        </w:rPr>
        <w:t xml:space="preserve">предоставления субсидий для </w:t>
      </w:r>
      <w:r w:rsidR="0095270D" w:rsidRPr="004A1146">
        <w:rPr>
          <w:sz w:val="26"/>
          <w:szCs w:val="26"/>
        </w:rPr>
        <w:t>возмещения затрат, связанных с приобретением сырья, основных и вспомогательных материалов, покупных полуфабрикатов, комплектующих изделий</w:t>
      </w:r>
      <w:r w:rsidR="00B26063" w:rsidRPr="004A1146">
        <w:rPr>
          <w:sz w:val="26"/>
          <w:szCs w:val="26"/>
        </w:rPr>
        <w:t xml:space="preserve">, </w:t>
      </w:r>
      <w:r w:rsidR="0095270D" w:rsidRPr="004A1146">
        <w:rPr>
          <w:sz w:val="26"/>
          <w:szCs w:val="26"/>
        </w:rPr>
        <w:t xml:space="preserve">копии договоров, счетов-фактур </w:t>
      </w:r>
      <w:r w:rsidR="00B26063" w:rsidRPr="004A1146">
        <w:rPr>
          <w:sz w:val="26"/>
          <w:szCs w:val="26"/>
        </w:rPr>
        <w:t xml:space="preserve">и (или) </w:t>
      </w:r>
      <w:r w:rsidR="0095270D" w:rsidRPr="004A1146">
        <w:rPr>
          <w:sz w:val="26"/>
          <w:szCs w:val="26"/>
        </w:rPr>
        <w:t>товарных накладных, актов о списании товарно-материальных ценностей, а также копии платежных документов (в том числе платежные поручения, инкассовые поручения, платежные требования, платежные ордера);</w:t>
      </w:r>
    </w:p>
    <w:p w:rsidR="00F44A3B" w:rsidRPr="004A1146" w:rsidRDefault="00F44A3B" w:rsidP="0095270D">
      <w:pPr>
        <w:suppressAutoHyphens/>
        <w:ind w:firstLine="709"/>
        <w:rPr>
          <w:sz w:val="26"/>
          <w:szCs w:val="26"/>
        </w:rPr>
      </w:pPr>
      <w:r w:rsidRPr="004A1146">
        <w:rPr>
          <w:sz w:val="26"/>
          <w:szCs w:val="26"/>
        </w:rPr>
        <w:t xml:space="preserve">- в случае </w:t>
      </w:r>
      <w:r w:rsidRPr="004A1146">
        <w:rPr>
          <w:rFonts w:eastAsia="Batang"/>
          <w:sz w:val="26"/>
          <w:szCs w:val="26"/>
          <w:lang w:eastAsia="ko-KR"/>
        </w:rPr>
        <w:t xml:space="preserve">предоставления субсидий для </w:t>
      </w:r>
      <w:r w:rsidRPr="004A1146">
        <w:rPr>
          <w:sz w:val="26"/>
          <w:szCs w:val="26"/>
        </w:rPr>
        <w:t xml:space="preserve">возмещения затрат, связанных с приобретением </w:t>
      </w:r>
      <w:r w:rsidR="0095270D" w:rsidRPr="004A1146">
        <w:rPr>
          <w:sz w:val="26"/>
          <w:szCs w:val="26"/>
        </w:rPr>
        <w:t>основных фондов (зданий, сооружений, рабочих и силовых машин, оборудования, измерительных и регулирующих приборов и устройств, вычислительной техники, инструментов, производственного и хозяйственного инвентаря)</w:t>
      </w:r>
      <w:r w:rsidR="00B26063" w:rsidRPr="004A1146">
        <w:rPr>
          <w:sz w:val="26"/>
          <w:szCs w:val="26"/>
        </w:rPr>
        <w:t>,</w:t>
      </w:r>
      <w:r w:rsidRPr="004A1146">
        <w:rPr>
          <w:sz w:val="26"/>
          <w:szCs w:val="26"/>
        </w:rPr>
        <w:t xml:space="preserve"> </w:t>
      </w:r>
      <w:r w:rsidR="0095270D" w:rsidRPr="004A1146">
        <w:rPr>
          <w:sz w:val="26"/>
          <w:szCs w:val="26"/>
        </w:rPr>
        <w:t xml:space="preserve">копии договоров, </w:t>
      </w:r>
      <w:r w:rsidRPr="004A1146">
        <w:rPr>
          <w:sz w:val="26"/>
          <w:szCs w:val="26"/>
        </w:rPr>
        <w:t>счетов-фактур</w:t>
      </w:r>
      <w:r w:rsidR="00B26063" w:rsidRPr="004A1146">
        <w:rPr>
          <w:sz w:val="26"/>
          <w:szCs w:val="26"/>
        </w:rPr>
        <w:t xml:space="preserve"> и (или) </w:t>
      </w:r>
      <w:r w:rsidRPr="004A1146">
        <w:rPr>
          <w:sz w:val="26"/>
          <w:szCs w:val="26"/>
        </w:rPr>
        <w:t>товарных накладных,</w:t>
      </w:r>
      <w:r w:rsidR="0095270D" w:rsidRPr="004A1146">
        <w:rPr>
          <w:sz w:val="26"/>
          <w:szCs w:val="26"/>
        </w:rPr>
        <w:t xml:space="preserve"> документов, подтверждающих учет и ввод основных средств в эксплуатацию,</w:t>
      </w:r>
      <w:r w:rsidRPr="004A1146">
        <w:rPr>
          <w:sz w:val="26"/>
          <w:szCs w:val="26"/>
        </w:rPr>
        <w:t xml:space="preserve"> а также копии платежных документов (в том числе платежные поручения, инкассовые поручения, платежные требования, платежные ордера);</w:t>
      </w:r>
    </w:p>
    <w:p w:rsidR="0095270D" w:rsidRPr="004A1146" w:rsidRDefault="0095270D" w:rsidP="0095270D">
      <w:pPr>
        <w:suppressAutoHyphens/>
        <w:ind w:firstLine="709"/>
        <w:rPr>
          <w:sz w:val="26"/>
          <w:szCs w:val="26"/>
        </w:rPr>
      </w:pPr>
      <w:r w:rsidRPr="004A1146">
        <w:rPr>
          <w:sz w:val="26"/>
          <w:szCs w:val="26"/>
        </w:rPr>
        <w:t xml:space="preserve">- в случае </w:t>
      </w:r>
      <w:r w:rsidRPr="004A1146">
        <w:rPr>
          <w:rFonts w:eastAsia="Batang"/>
          <w:sz w:val="26"/>
          <w:szCs w:val="26"/>
          <w:lang w:eastAsia="ko-KR"/>
        </w:rPr>
        <w:t xml:space="preserve">предоставления субсидий для </w:t>
      </w:r>
      <w:r w:rsidRPr="004A1146">
        <w:rPr>
          <w:sz w:val="26"/>
          <w:szCs w:val="26"/>
        </w:rPr>
        <w:t xml:space="preserve">возмещения затрат, связанных с арендой </w:t>
      </w:r>
      <w:r w:rsidR="00B26063" w:rsidRPr="004A1146">
        <w:rPr>
          <w:sz w:val="26"/>
          <w:szCs w:val="26"/>
        </w:rPr>
        <w:t>помещения,</w:t>
      </w:r>
      <w:r w:rsidRPr="004A1146">
        <w:rPr>
          <w:sz w:val="26"/>
          <w:szCs w:val="26"/>
        </w:rPr>
        <w:t xml:space="preserve"> копии договоров, счетов-фактур</w:t>
      </w:r>
      <w:r w:rsidR="00B26063" w:rsidRPr="004A1146">
        <w:rPr>
          <w:sz w:val="26"/>
          <w:szCs w:val="26"/>
        </w:rPr>
        <w:t xml:space="preserve"> и (или)</w:t>
      </w:r>
      <w:r w:rsidRPr="004A1146">
        <w:rPr>
          <w:sz w:val="26"/>
          <w:szCs w:val="26"/>
        </w:rPr>
        <w:t xml:space="preserve"> </w:t>
      </w:r>
      <w:r w:rsidR="00B26063" w:rsidRPr="004A1146">
        <w:rPr>
          <w:sz w:val="26"/>
          <w:szCs w:val="26"/>
        </w:rPr>
        <w:t xml:space="preserve">актов выполненных </w:t>
      </w:r>
      <w:r w:rsidR="00B26063" w:rsidRPr="004A1146">
        <w:rPr>
          <w:sz w:val="26"/>
          <w:szCs w:val="26"/>
        </w:rPr>
        <w:lastRenderedPageBreak/>
        <w:t>работ,</w:t>
      </w:r>
      <w:r w:rsidRPr="004A1146">
        <w:rPr>
          <w:sz w:val="26"/>
          <w:szCs w:val="26"/>
        </w:rPr>
        <w:t xml:space="preserve"> а также копии платежных документов (в том числе платежные поручения, инкассовые поручения, платежные требования, платежные ордера);</w:t>
      </w:r>
    </w:p>
    <w:p w:rsidR="00F44A3B" w:rsidRPr="0062069A" w:rsidRDefault="00F44A3B" w:rsidP="00F44A3B">
      <w:pPr>
        <w:ind w:firstLine="708"/>
        <w:rPr>
          <w:sz w:val="26"/>
          <w:szCs w:val="26"/>
        </w:rPr>
      </w:pPr>
      <w:r w:rsidRPr="0062069A">
        <w:rPr>
          <w:sz w:val="26"/>
          <w:szCs w:val="26"/>
        </w:rPr>
        <w:t>- иных документов, представленных получателем субсидии в добровольном порядке.</w:t>
      </w:r>
    </w:p>
    <w:p w:rsidR="00F44A3B" w:rsidRPr="0062069A" w:rsidRDefault="00F44A3B" w:rsidP="0062069A">
      <w:pPr>
        <w:pStyle w:val="ConsPlusNormal"/>
        <w:ind w:firstLine="540"/>
        <w:rPr>
          <w:rFonts w:ascii="Times New Roman" w:hAnsi="Times New Roman" w:cs="Times New Roman"/>
          <w:sz w:val="26"/>
          <w:szCs w:val="26"/>
        </w:rPr>
      </w:pPr>
      <w:r w:rsidRPr="00127CC8">
        <w:rPr>
          <w:rFonts w:ascii="Times New Roman" w:hAnsi="Times New Roman" w:cs="Times New Roman"/>
          <w:sz w:val="26"/>
          <w:szCs w:val="26"/>
        </w:rPr>
        <w:t>3.12. Адрес места нахождения главного распорядителя как получателя бюджетных средств</w:t>
      </w:r>
      <w:r w:rsidR="00B26063" w:rsidRPr="00127CC8">
        <w:rPr>
          <w:rFonts w:ascii="Times New Roman" w:hAnsi="Times New Roman" w:cs="Times New Roman"/>
          <w:sz w:val="26"/>
          <w:szCs w:val="26"/>
        </w:rPr>
        <w:t>: индекс 652560</w:t>
      </w:r>
      <w:r w:rsidRPr="00127CC8">
        <w:rPr>
          <w:rFonts w:ascii="Times New Roman" w:hAnsi="Times New Roman" w:cs="Times New Roman"/>
          <w:sz w:val="26"/>
          <w:szCs w:val="26"/>
        </w:rPr>
        <w:t xml:space="preserve">, город </w:t>
      </w:r>
      <w:r w:rsidR="00B26063" w:rsidRPr="00127CC8">
        <w:rPr>
          <w:rFonts w:ascii="Times New Roman" w:hAnsi="Times New Roman" w:cs="Times New Roman"/>
          <w:sz w:val="26"/>
          <w:szCs w:val="26"/>
        </w:rPr>
        <w:t>Полысаево</w:t>
      </w:r>
      <w:r w:rsidRPr="00127CC8">
        <w:rPr>
          <w:rFonts w:ascii="Times New Roman" w:hAnsi="Times New Roman" w:cs="Times New Roman"/>
          <w:sz w:val="26"/>
          <w:szCs w:val="26"/>
        </w:rPr>
        <w:t xml:space="preserve">, </w:t>
      </w:r>
      <w:r w:rsidR="00B26063" w:rsidRPr="00127CC8">
        <w:rPr>
          <w:rFonts w:ascii="Times New Roman" w:hAnsi="Times New Roman" w:cs="Times New Roman"/>
          <w:sz w:val="26"/>
          <w:szCs w:val="26"/>
        </w:rPr>
        <w:t>ул. Кремлевская, дом 6</w:t>
      </w:r>
      <w:r w:rsidRPr="00127CC8">
        <w:rPr>
          <w:rFonts w:ascii="Times New Roman" w:hAnsi="Times New Roman" w:cs="Times New Roman"/>
          <w:sz w:val="26"/>
          <w:szCs w:val="26"/>
        </w:rPr>
        <w:t xml:space="preserve">, адрес электронной </w:t>
      </w:r>
      <w:r w:rsidRPr="0062069A">
        <w:rPr>
          <w:rFonts w:ascii="Times New Roman" w:hAnsi="Times New Roman" w:cs="Times New Roman"/>
          <w:sz w:val="26"/>
          <w:szCs w:val="26"/>
        </w:rPr>
        <w:t xml:space="preserve">почты </w:t>
      </w:r>
      <w:hyperlink r:id="rId9" w:history="1">
        <w:r w:rsidR="0062069A" w:rsidRPr="00D8113D">
          <w:rPr>
            <w:rStyle w:val="ad"/>
            <w:rFonts w:ascii="Times New Roman" w:hAnsi="Times New Roman" w:cs="Times New Roman"/>
            <w:sz w:val="26"/>
            <w:szCs w:val="26"/>
            <w:u w:val="none"/>
          </w:rPr>
          <w:t>adm-polisaevo@ako.ru</w:t>
        </w:r>
      </w:hyperlink>
      <w:r w:rsidR="0062069A" w:rsidRPr="00D8113D">
        <w:rPr>
          <w:rFonts w:ascii="Times New Roman" w:hAnsi="Times New Roman" w:cs="Times New Roman"/>
          <w:sz w:val="26"/>
          <w:szCs w:val="26"/>
        </w:rPr>
        <w:t>.</w:t>
      </w:r>
    </w:p>
    <w:p w:rsidR="00F44A3B" w:rsidRPr="0062069A" w:rsidRDefault="00F44A3B" w:rsidP="0062069A">
      <w:pPr>
        <w:autoSpaceDE w:val="0"/>
        <w:autoSpaceDN w:val="0"/>
        <w:adjustRightInd w:val="0"/>
        <w:ind w:firstLine="700"/>
        <w:rPr>
          <w:color w:val="000000"/>
          <w:sz w:val="26"/>
          <w:szCs w:val="26"/>
        </w:rPr>
      </w:pPr>
      <w:r w:rsidRPr="00127CC8">
        <w:rPr>
          <w:sz w:val="26"/>
          <w:szCs w:val="26"/>
        </w:rPr>
        <w:t xml:space="preserve">Адрес места нахождения </w:t>
      </w:r>
      <w:r w:rsidR="00B26063" w:rsidRPr="00127CC8">
        <w:rPr>
          <w:sz w:val="26"/>
          <w:szCs w:val="26"/>
        </w:rPr>
        <w:t>Фонда</w:t>
      </w:r>
      <w:r w:rsidRPr="00127CC8">
        <w:rPr>
          <w:sz w:val="26"/>
          <w:szCs w:val="26"/>
        </w:rPr>
        <w:t>: индекс 65</w:t>
      </w:r>
      <w:r w:rsidR="00B26063" w:rsidRPr="00127CC8">
        <w:rPr>
          <w:sz w:val="26"/>
          <w:szCs w:val="26"/>
        </w:rPr>
        <w:t>2560</w:t>
      </w:r>
      <w:r w:rsidRPr="00127CC8">
        <w:rPr>
          <w:sz w:val="26"/>
          <w:szCs w:val="26"/>
        </w:rPr>
        <w:t xml:space="preserve">, город </w:t>
      </w:r>
      <w:r w:rsidR="00B26063" w:rsidRPr="00127CC8">
        <w:rPr>
          <w:sz w:val="26"/>
          <w:szCs w:val="26"/>
        </w:rPr>
        <w:t>Полысаево</w:t>
      </w:r>
      <w:r w:rsidRPr="00127CC8">
        <w:rPr>
          <w:sz w:val="26"/>
          <w:szCs w:val="26"/>
        </w:rPr>
        <w:t xml:space="preserve">, ул. </w:t>
      </w:r>
      <w:r w:rsidR="00B26063" w:rsidRPr="00127CC8">
        <w:rPr>
          <w:sz w:val="26"/>
          <w:szCs w:val="26"/>
        </w:rPr>
        <w:t>Космонавтов</w:t>
      </w:r>
      <w:r w:rsidRPr="00127CC8">
        <w:rPr>
          <w:sz w:val="26"/>
          <w:szCs w:val="26"/>
        </w:rPr>
        <w:t xml:space="preserve">, </w:t>
      </w:r>
      <w:r w:rsidR="00B26063" w:rsidRPr="00127CC8">
        <w:rPr>
          <w:sz w:val="26"/>
          <w:szCs w:val="26"/>
        </w:rPr>
        <w:t>дом 57</w:t>
      </w:r>
      <w:r w:rsidRPr="00127CC8">
        <w:rPr>
          <w:sz w:val="26"/>
          <w:szCs w:val="26"/>
        </w:rPr>
        <w:t xml:space="preserve">, адрес электронной почты </w:t>
      </w:r>
      <w:hyperlink r:id="rId10" w:history="1">
        <w:r w:rsidR="0062069A" w:rsidRPr="00D8113D">
          <w:rPr>
            <w:rStyle w:val="ad"/>
            <w:sz w:val="26"/>
            <w:szCs w:val="26"/>
            <w:u w:val="none"/>
            <w:lang w:val="en-US"/>
          </w:rPr>
          <w:t>pol</w:t>
        </w:r>
        <w:r w:rsidR="0062069A" w:rsidRPr="00D8113D">
          <w:rPr>
            <w:rStyle w:val="ad"/>
            <w:sz w:val="26"/>
            <w:szCs w:val="26"/>
            <w:u w:val="none"/>
          </w:rPr>
          <w:t>_</w:t>
        </w:r>
        <w:r w:rsidR="0062069A" w:rsidRPr="00D8113D">
          <w:rPr>
            <w:rStyle w:val="ad"/>
            <w:sz w:val="26"/>
            <w:szCs w:val="26"/>
            <w:u w:val="none"/>
            <w:lang w:val="en-US"/>
          </w:rPr>
          <w:t>mfp</w:t>
        </w:r>
        <w:r w:rsidR="0062069A" w:rsidRPr="00D8113D">
          <w:rPr>
            <w:rStyle w:val="ad"/>
            <w:sz w:val="26"/>
            <w:szCs w:val="26"/>
            <w:u w:val="none"/>
          </w:rPr>
          <w:t>@</w:t>
        </w:r>
        <w:r w:rsidR="0062069A" w:rsidRPr="00D8113D">
          <w:rPr>
            <w:rStyle w:val="ad"/>
            <w:sz w:val="26"/>
            <w:szCs w:val="26"/>
            <w:u w:val="none"/>
            <w:lang w:val="en-US"/>
          </w:rPr>
          <w:t>mail</w:t>
        </w:r>
        <w:r w:rsidR="0062069A" w:rsidRPr="00D8113D">
          <w:rPr>
            <w:rStyle w:val="ad"/>
            <w:sz w:val="26"/>
            <w:szCs w:val="26"/>
            <w:u w:val="none"/>
          </w:rPr>
          <w:t>.</w:t>
        </w:r>
        <w:r w:rsidR="0062069A" w:rsidRPr="00D8113D">
          <w:rPr>
            <w:rStyle w:val="ad"/>
            <w:sz w:val="26"/>
            <w:szCs w:val="26"/>
            <w:u w:val="none"/>
            <w:lang w:val="en-US"/>
          </w:rPr>
          <w:t>ru</w:t>
        </w:r>
      </w:hyperlink>
      <w:r w:rsidR="0062069A" w:rsidRPr="00D8113D">
        <w:rPr>
          <w:color w:val="000000"/>
          <w:sz w:val="26"/>
          <w:szCs w:val="26"/>
        </w:rPr>
        <w:t>.</w:t>
      </w:r>
    </w:p>
    <w:p w:rsidR="00B26063" w:rsidRPr="00127CC8" w:rsidRDefault="00B26063" w:rsidP="00B26063">
      <w:pPr>
        <w:ind w:firstLine="709"/>
        <w:rPr>
          <w:sz w:val="26"/>
          <w:szCs w:val="26"/>
        </w:rPr>
      </w:pPr>
      <w:r w:rsidRPr="00127CC8">
        <w:rPr>
          <w:sz w:val="26"/>
          <w:szCs w:val="26"/>
        </w:rPr>
        <w:t xml:space="preserve">Сетевой адрес страницы сайта в </w:t>
      </w:r>
      <w:r w:rsidR="00F44A3B" w:rsidRPr="00127CC8">
        <w:rPr>
          <w:sz w:val="26"/>
          <w:szCs w:val="26"/>
        </w:rPr>
        <w:t xml:space="preserve">информационно-телекоммуникационной сети «Интернет», на котором обеспечивается проведение отбора: </w:t>
      </w:r>
      <w:hyperlink r:id="rId11" w:history="1">
        <w:r w:rsidRPr="00D8113D">
          <w:rPr>
            <w:rStyle w:val="ad"/>
            <w:sz w:val="26"/>
            <w:szCs w:val="26"/>
            <w:u w:val="none"/>
          </w:rPr>
          <w:t>www.</w:t>
        </w:r>
        <w:r w:rsidRPr="00D8113D">
          <w:rPr>
            <w:rStyle w:val="ad"/>
            <w:sz w:val="26"/>
            <w:szCs w:val="26"/>
            <w:u w:val="none"/>
            <w:lang w:val="en-US"/>
          </w:rPr>
          <w:t>polisaevo</w:t>
        </w:r>
        <w:r w:rsidRPr="00D8113D">
          <w:rPr>
            <w:rStyle w:val="ad"/>
            <w:sz w:val="26"/>
            <w:szCs w:val="26"/>
            <w:u w:val="none"/>
          </w:rPr>
          <w:t>.</w:t>
        </w:r>
        <w:r w:rsidRPr="00D8113D">
          <w:rPr>
            <w:rStyle w:val="ad"/>
            <w:sz w:val="26"/>
            <w:szCs w:val="26"/>
            <w:u w:val="none"/>
            <w:lang w:val="en-US"/>
          </w:rPr>
          <w:t>ru</w:t>
        </w:r>
      </w:hyperlink>
      <w:r w:rsidRPr="00D8113D">
        <w:rPr>
          <w:sz w:val="26"/>
          <w:szCs w:val="26"/>
        </w:rPr>
        <w:t>.</w:t>
      </w:r>
    </w:p>
    <w:p w:rsidR="00F44A3B" w:rsidRPr="00127CC8" w:rsidRDefault="00F44A3B" w:rsidP="00B26063">
      <w:pPr>
        <w:ind w:firstLine="709"/>
        <w:rPr>
          <w:sz w:val="26"/>
          <w:szCs w:val="26"/>
        </w:rPr>
      </w:pPr>
      <w:r w:rsidRPr="00127CC8">
        <w:rPr>
          <w:sz w:val="26"/>
          <w:szCs w:val="26"/>
        </w:rPr>
        <w:t>3.13. Участникам отбора предоставляются разъяснения положений объявления о прове</w:t>
      </w:r>
      <w:r w:rsidR="00C63984" w:rsidRPr="00127CC8">
        <w:rPr>
          <w:sz w:val="26"/>
          <w:szCs w:val="26"/>
        </w:rPr>
        <w:t>дении отбора по телефону 8 (384-56</w:t>
      </w:r>
      <w:r w:rsidRPr="00127CC8">
        <w:rPr>
          <w:sz w:val="26"/>
          <w:szCs w:val="26"/>
        </w:rPr>
        <w:t xml:space="preserve">) </w:t>
      </w:r>
      <w:r w:rsidR="00C63984" w:rsidRPr="00127CC8">
        <w:rPr>
          <w:sz w:val="26"/>
          <w:szCs w:val="26"/>
        </w:rPr>
        <w:t>2-61-74</w:t>
      </w:r>
      <w:r w:rsidRPr="00127CC8">
        <w:rPr>
          <w:sz w:val="26"/>
          <w:szCs w:val="26"/>
        </w:rPr>
        <w:t xml:space="preserve"> и с использованием электронной почты </w:t>
      </w:r>
      <w:hyperlink r:id="rId12" w:history="1">
        <w:r w:rsidR="00C63984" w:rsidRPr="00D8113D">
          <w:rPr>
            <w:rStyle w:val="ad"/>
            <w:sz w:val="26"/>
            <w:szCs w:val="26"/>
            <w:u w:val="none"/>
            <w:lang w:val="en-US"/>
          </w:rPr>
          <w:t>pol</w:t>
        </w:r>
        <w:r w:rsidR="00C63984" w:rsidRPr="00D8113D">
          <w:rPr>
            <w:rStyle w:val="ad"/>
            <w:sz w:val="26"/>
            <w:szCs w:val="26"/>
            <w:u w:val="none"/>
          </w:rPr>
          <w:t>_</w:t>
        </w:r>
        <w:r w:rsidR="00C63984" w:rsidRPr="00D8113D">
          <w:rPr>
            <w:rStyle w:val="ad"/>
            <w:sz w:val="26"/>
            <w:szCs w:val="26"/>
            <w:u w:val="none"/>
            <w:lang w:val="en-US"/>
          </w:rPr>
          <w:t>mfp</w:t>
        </w:r>
        <w:r w:rsidR="00C63984" w:rsidRPr="00D8113D">
          <w:rPr>
            <w:rStyle w:val="ad"/>
            <w:sz w:val="26"/>
            <w:szCs w:val="26"/>
            <w:u w:val="none"/>
          </w:rPr>
          <w:t>@mail.ru</w:t>
        </w:r>
      </w:hyperlink>
      <w:r w:rsidRPr="00127CC8">
        <w:rPr>
          <w:sz w:val="26"/>
          <w:szCs w:val="26"/>
        </w:rPr>
        <w:t xml:space="preserve"> (при поступлении обращения по электронной почте) в рабочие дни в течение срока приема документов, указанного в пункте настоящего Порядка.</w:t>
      </w:r>
    </w:p>
    <w:p w:rsidR="00F44A3B" w:rsidRPr="00127CC8" w:rsidRDefault="00F44A3B" w:rsidP="00F44A3B">
      <w:pPr>
        <w:ind w:firstLine="540"/>
        <w:rPr>
          <w:sz w:val="26"/>
          <w:szCs w:val="26"/>
        </w:rPr>
      </w:pPr>
      <w:r w:rsidRPr="00127CC8">
        <w:rPr>
          <w:sz w:val="26"/>
          <w:szCs w:val="26"/>
        </w:rPr>
        <w:t xml:space="preserve">3.14. </w:t>
      </w:r>
      <w:r w:rsidR="00C63984" w:rsidRPr="00127CC8">
        <w:rPr>
          <w:sz w:val="26"/>
          <w:szCs w:val="26"/>
        </w:rPr>
        <w:t>Фонд</w:t>
      </w:r>
      <w:r w:rsidRPr="00127CC8">
        <w:rPr>
          <w:sz w:val="26"/>
          <w:szCs w:val="26"/>
        </w:rPr>
        <w:t xml:space="preserve"> осуществляет регистрацию заявок в день их поступления в журнале регистрации заявок, который ведется в электронном виде в формате </w:t>
      </w:r>
      <w:r w:rsidRPr="00127CC8">
        <w:rPr>
          <w:sz w:val="26"/>
          <w:szCs w:val="26"/>
          <w:lang w:val="en-US"/>
        </w:rPr>
        <w:t>Excel</w:t>
      </w:r>
      <w:r w:rsidRPr="00127CC8">
        <w:rPr>
          <w:sz w:val="26"/>
          <w:szCs w:val="26"/>
        </w:rPr>
        <w:t xml:space="preserve">, с указанием номера и даты регистрации заявки, наименования участников отбора, наименования вида субсидии и суммы произведенных затрат. </w:t>
      </w:r>
    </w:p>
    <w:p w:rsidR="00F44A3B" w:rsidRPr="00127CC8" w:rsidRDefault="00C63984" w:rsidP="00F44A3B">
      <w:pPr>
        <w:autoSpaceDE w:val="0"/>
        <w:autoSpaceDN w:val="0"/>
        <w:adjustRightInd w:val="0"/>
        <w:ind w:firstLine="540"/>
        <w:rPr>
          <w:sz w:val="26"/>
          <w:szCs w:val="26"/>
        </w:rPr>
      </w:pPr>
      <w:r w:rsidRPr="00127CC8">
        <w:rPr>
          <w:sz w:val="26"/>
          <w:szCs w:val="26"/>
        </w:rPr>
        <w:t>Фонд</w:t>
      </w:r>
      <w:r w:rsidR="00F44A3B" w:rsidRPr="00127CC8">
        <w:rPr>
          <w:sz w:val="26"/>
          <w:szCs w:val="26"/>
        </w:rPr>
        <w:t xml:space="preserve"> составляет опись представленных документов, которая подписывается представителем участника отбора и сотрудником </w:t>
      </w:r>
      <w:r w:rsidRPr="00127CC8">
        <w:rPr>
          <w:sz w:val="26"/>
          <w:szCs w:val="26"/>
        </w:rPr>
        <w:t>Фонда</w:t>
      </w:r>
      <w:r w:rsidR="00F44A3B" w:rsidRPr="00127CC8">
        <w:rPr>
          <w:sz w:val="26"/>
          <w:szCs w:val="26"/>
        </w:rPr>
        <w:t>, принявшим документы. После составления описи ее копия передается участнику отбора или представителю участника отбора.</w:t>
      </w:r>
    </w:p>
    <w:p w:rsidR="00F44A3B" w:rsidRPr="00127CC8" w:rsidRDefault="00F44A3B" w:rsidP="00F44A3B">
      <w:pPr>
        <w:pStyle w:val="ConsPlusNormal"/>
        <w:ind w:firstLine="540"/>
        <w:rPr>
          <w:rFonts w:ascii="Times New Roman" w:hAnsi="Times New Roman" w:cs="Times New Roman"/>
          <w:sz w:val="26"/>
          <w:szCs w:val="26"/>
        </w:rPr>
      </w:pPr>
      <w:r w:rsidRPr="00127CC8">
        <w:rPr>
          <w:rFonts w:ascii="Times New Roman" w:hAnsi="Times New Roman" w:cs="Times New Roman"/>
          <w:sz w:val="26"/>
          <w:szCs w:val="26"/>
        </w:rPr>
        <w:t xml:space="preserve">Участники отбора вправе в любое время отозвать поданную заявку, для этого необходимо направить в </w:t>
      </w:r>
      <w:r w:rsidR="00C63984" w:rsidRPr="00127CC8">
        <w:rPr>
          <w:rFonts w:ascii="Times New Roman" w:hAnsi="Times New Roman" w:cs="Times New Roman"/>
          <w:sz w:val="26"/>
          <w:szCs w:val="26"/>
        </w:rPr>
        <w:t>Фонд</w:t>
      </w:r>
      <w:r w:rsidRPr="00127CC8">
        <w:rPr>
          <w:rFonts w:ascii="Times New Roman" w:hAnsi="Times New Roman" w:cs="Times New Roman"/>
          <w:sz w:val="26"/>
          <w:szCs w:val="26"/>
        </w:rPr>
        <w:t xml:space="preserve"> письменное уведомление. Датой отзыва является дата получения </w:t>
      </w:r>
      <w:r w:rsidR="00C63984" w:rsidRPr="00127CC8">
        <w:rPr>
          <w:rFonts w:ascii="Times New Roman" w:hAnsi="Times New Roman" w:cs="Times New Roman"/>
          <w:sz w:val="26"/>
          <w:szCs w:val="26"/>
        </w:rPr>
        <w:t>Фондом</w:t>
      </w:r>
      <w:r w:rsidRPr="00127CC8">
        <w:rPr>
          <w:rFonts w:ascii="Times New Roman" w:hAnsi="Times New Roman" w:cs="Times New Roman"/>
          <w:sz w:val="26"/>
          <w:szCs w:val="26"/>
        </w:rPr>
        <w:t xml:space="preserve"> письменного уведомления.</w:t>
      </w:r>
    </w:p>
    <w:p w:rsidR="00F44A3B" w:rsidRPr="00127CC8" w:rsidRDefault="00F44A3B" w:rsidP="00F44A3B">
      <w:pPr>
        <w:pStyle w:val="ConsPlusNormal"/>
        <w:ind w:firstLine="540"/>
        <w:rPr>
          <w:rFonts w:ascii="Times New Roman" w:hAnsi="Times New Roman" w:cs="Times New Roman"/>
          <w:sz w:val="26"/>
          <w:szCs w:val="26"/>
        </w:rPr>
      </w:pPr>
      <w:r w:rsidRPr="00127CC8">
        <w:rPr>
          <w:rFonts w:ascii="Times New Roman" w:hAnsi="Times New Roman" w:cs="Times New Roman"/>
          <w:sz w:val="26"/>
          <w:szCs w:val="26"/>
        </w:rPr>
        <w:t xml:space="preserve">В случае, если участник отбора не признан победителем отбора и получателем субсидии, заявка участника отбора возвращается ему на основании письменного уведомления, направленного в </w:t>
      </w:r>
      <w:r w:rsidR="00C63984" w:rsidRPr="00127CC8">
        <w:rPr>
          <w:rFonts w:ascii="Times New Roman" w:hAnsi="Times New Roman" w:cs="Times New Roman"/>
          <w:sz w:val="26"/>
          <w:szCs w:val="26"/>
        </w:rPr>
        <w:t>Фонд</w:t>
      </w:r>
      <w:r w:rsidRPr="00127CC8">
        <w:rPr>
          <w:rFonts w:ascii="Times New Roman" w:hAnsi="Times New Roman" w:cs="Times New Roman"/>
          <w:sz w:val="26"/>
          <w:szCs w:val="26"/>
        </w:rPr>
        <w:t xml:space="preserve"> в течение 30 календарных дней со дня завершения проведения отбора.  </w:t>
      </w:r>
    </w:p>
    <w:p w:rsidR="00F44A3B" w:rsidRPr="00127CC8" w:rsidRDefault="00F44A3B" w:rsidP="00F44A3B">
      <w:pPr>
        <w:ind w:firstLine="540"/>
        <w:rPr>
          <w:sz w:val="26"/>
          <w:szCs w:val="26"/>
        </w:rPr>
      </w:pPr>
      <w:r w:rsidRPr="00127CC8">
        <w:rPr>
          <w:sz w:val="26"/>
          <w:szCs w:val="26"/>
        </w:rPr>
        <w:t>3.15. Каждый получатель субсидий должен быть проинформирован о принятом решении в течение 5 дней со дня его принятия доступным для получателя субсидии способом, указанном в заявке.</w:t>
      </w:r>
    </w:p>
    <w:p w:rsidR="00F44A3B" w:rsidRPr="00127CC8" w:rsidRDefault="00F44A3B" w:rsidP="00F44A3B">
      <w:pPr>
        <w:ind w:firstLine="540"/>
        <w:rPr>
          <w:sz w:val="26"/>
          <w:szCs w:val="26"/>
        </w:rPr>
      </w:pPr>
      <w:r w:rsidRPr="00127CC8">
        <w:rPr>
          <w:sz w:val="26"/>
          <w:szCs w:val="26"/>
        </w:rPr>
        <w:t>3.16. Субсидии предоставляются в случае соблюдения следующих условий:</w:t>
      </w:r>
    </w:p>
    <w:p w:rsidR="00F44A3B" w:rsidRPr="00127CC8" w:rsidRDefault="00F44A3B" w:rsidP="00F44A3B">
      <w:pPr>
        <w:ind w:firstLine="540"/>
        <w:rPr>
          <w:sz w:val="26"/>
          <w:szCs w:val="26"/>
        </w:rPr>
      </w:pPr>
      <w:r w:rsidRPr="00127CC8">
        <w:rPr>
          <w:sz w:val="26"/>
          <w:szCs w:val="26"/>
        </w:rPr>
        <w:t>1) п</w:t>
      </w:r>
      <w:r w:rsidRPr="00127CC8">
        <w:rPr>
          <w:color w:val="000000"/>
          <w:sz w:val="26"/>
          <w:szCs w:val="26"/>
        </w:rPr>
        <w:t xml:space="preserve">олучатель субсидии является субъектом малого и среднего предпринимательства </w:t>
      </w:r>
      <w:r w:rsidRPr="00127CC8">
        <w:rPr>
          <w:sz w:val="26"/>
          <w:szCs w:val="26"/>
        </w:rPr>
        <w:t xml:space="preserve">(кроме субъектов малого и среднего предпринимательства, указанных в частях 3 и 4 статьи 14 Закона о развитии МСП) </w:t>
      </w:r>
      <w:r w:rsidRPr="00127CC8">
        <w:rPr>
          <w:color w:val="000000"/>
          <w:sz w:val="26"/>
          <w:szCs w:val="26"/>
        </w:rPr>
        <w:t xml:space="preserve">и включен в Единый реестр субъектов малого и среднего предпринимательства </w:t>
      </w:r>
      <w:r w:rsidRPr="00127CC8">
        <w:rPr>
          <w:sz w:val="26"/>
          <w:szCs w:val="26"/>
        </w:rPr>
        <w:t>(по состоянию на первое число месяца, в котором планируется оценка заявок получателей субсидий);</w:t>
      </w:r>
    </w:p>
    <w:p w:rsidR="00F44A3B" w:rsidRPr="00127CC8" w:rsidRDefault="00F44A3B" w:rsidP="00F44A3B">
      <w:pPr>
        <w:ind w:firstLine="540"/>
        <w:rPr>
          <w:sz w:val="26"/>
          <w:szCs w:val="26"/>
        </w:rPr>
      </w:pPr>
      <w:r w:rsidRPr="00127CC8">
        <w:rPr>
          <w:sz w:val="26"/>
          <w:szCs w:val="26"/>
        </w:rPr>
        <w:t>2) получатель субсидии осуществляет вид деятельности, определенный муниципальной программой (согласно сведениям из ЕГРЮЛ и ЕГРИП) (по состоянию на первое число месяца, в котором планируется оценка заявок получателей субсидий);</w:t>
      </w:r>
    </w:p>
    <w:p w:rsidR="00F44A3B" w:rsidRPr="00127CC8" w:rsidRDefault="00F44A3B" w:rsidP="00F44A3B">
      <w:pPr>
        <w:ind w:firstLine="540"/>
        <w:rPr>
          <w:sz w:val="26"/>
          <w:szCs w:val="26"/>
        </w:rPr>
      </w:pPr>
      <w:r w:rsidRPr="00127CC8">
        <w:rPr>
          <w:sz w:val="26"/>
          <w:szCs w:val="26"/>
        </w:rPr>
        <w:t>3) получатель субсидии соответствует требованиям, установленным пунктом 2.3 настоящего Порядка (по состоянию на дату проведения заседания Комиссии);</w:t>
      </w:r>
    </w:p>
    <w:p w:rsidR="00F44A3B" w:rsidRPr="00127CC8" w:rsidRDefault="00F44A3B" w:rsidP="00F44A3B">
      <w:pPr>
        <w:ind w:firstLine="540"/>
        <w:rPr>
          <w:sz w:val="26"/>
          <w:szCs w:val="26"/>
        </w:rPr>
      </w:pPr>
      <w:r w:rsidRPr="00127CC8">
        <w:rPr>
          <w:sz w:val="26"/>
          <w:szCs w:val="26"/>
        </w:rPr>
        <w:t xml:space="preserve">4) получатель субсидии </w:t>
      </w:r>
      <w:r w:rsidR="00C63984" w:rsidRPr="00127CC8">
        <w:rPr>
          <w:rFonts w:eastAsia="Batang"/>
          <w:sz w:val="26"/>
          <w:szCs w:val="26"/>
        </w:rPr>
        <w:t xml:space="preserve">зарегистрирован в качестве </w:t>
      </w:r>
      <w:r w:rsidR="00C63984" w:rsidRPr="00127CC8">
        <w:rPr>
          <w:color w:val="000000"/>
          <w:sz w:val="26"/>
          <w:szCs w:val="26"/>
        </w:rPr>
        <w:t>субъекта малого или среднего предпринимательства</w:t>
      </w:r>
      <w:r w:rsidR="00C63984" w:rsidRPr="00127CC8">
        <w:rPr>
          <w:rFonts w:eastAsia="Batang"/>
          <w:sz w:val="26"/>
          <w:szCs w:val="26"/>
        </w:rPr>
        <w:t xml:space="preserve"> на территории Кемеровской области – Кузбасса</w:t>
      </w:r>
      <w:r w:rsidR="00C63984" w:rsidRPr="00127CC8">
        <w:rPr>
          <w:sz w:val="26"/>
          <w:szCs w:val="26"/>
        </w:rPr>
        <w:t xml:space="preserve"> и осуществляет деятельность на территории Полысаевского городского округа</w:t>
      </w:r>
      <w:r w:rsidRPr="00127CC8">
        <w:rPr>
          <w:sz w:val="26"/>
          <w:szCs w:val="26"/>
        </w:rPr>
        <w:t xml:space="preserve"> (по </w:t>
      </w:r>
      <w:r w:rsidRPr="00127CC8">
        <w:rPr>
          <w:sz w:val="26"/>
          <w:szCs w:val="26"/>
        </w:rPr>
        <w:lastRenderedPageBreak/>
        <w:t>состоянию на первое число месяца, в котором планируется оценка заявок получателей субсидий);</w:t>
      </w:r>
    </w:p>
    <w:p w:rsidR="00F44A3B" w:rsidRPr="00127CC8" w:rsidRDefault="00F44A3B" w:rsidP="00F44A3B">
      <w:pPr>
        <w:autoSpaceDE w:val="0"/>
        <w:autoSpaceDN w:val="0"/>
        <w:adjustRightInd w:val="0"/>
        <w:ind w:firstLine="540"/>
        <w:rPr>
          <w:sz w:val="26"/>
          <w:szCs w:val="26"/>
        </w:rPr>
      </w:pPr>
      <w:r w:rsidRPr="00127CC8">
        <w:rPr>
          <w:sz w:val="26"/>
          <w:szCs w:val="26"/>
        </w:rPr>
        <w:t xml:space="preserve">5) затраты, подлежащие возмещению, произведены </w:t>
      </w:r>
      <w:r w:rsidRPr="00127CC8">
        <w:rPr>
          <w:rFonts w:eastAsia="Batang"/>
          <w:sz w:val="26"/>
          <w:szCs w:val="26"/>
          <w:lang w:eastAsia="ko-KR"/>
        </w:rPr>
        <w:t xml:space="preserve">получателем субсидии </w:t>
      </w:r>
      <w:r w:rsidRPr="00127CC8">
        <w:rPr>
          <w:sz w:val="26"/>
          <w:szCs w:val="26"/>
        </w:rPr>
        <w:t>в году, предшеств</w:t>
      </w:r>
      <w:r w:rsidR="007322DE">
        <w:rPr>
          <w:sz w:val="26"/>
          <w:szCs w:val="26"/>
        </w:rPr>
        <w:t>ующем текущему финансовому году и прошедший период текущего финансового года</w:t>
      </w:r>
      <w:r w:rsidR="007322DE" w:rsidRPr="00E004FE">
        <w:rPr>
          <w:sz w:val="26"/>
          <w:szCs w:val="26"/>
        </w:rPr>
        <w:t xml:space="preserve"> до момента подачи заявления на предоставление субсидии</w:t>
      </w:r>
      <w:r w:rsidR="007322DE">
        <w:rPr>
          <w:sz w:val="26"/>
          <w:szCs w:val="26"/>
        </w:rPr>
        <w:t xml:space="preserve"> </w:t>
      </w:r>
      <w:r w:rsidRPr="00127CC8">
        <w:rPr>
          <w:sz w:val="26"/>
          <w:szCs w:val="26"/>
        </w:rPr>
        <w:t>в порядке согласно действующему законодательству, в том числе об осуществлении наличных расчетов;</w:t>
      </w:r>
    </w:p>
    <w:p w:rsidR="007322DE" w:rsidRPr="00127CC8" w:rsidRDefault="00F81CB8" w:rsidP="007322DE">
      <w:pPr>
        <w:ind w:firstLine="540"/>
        <w:rPr>
          <w:sz w:val="26"/>
          <w:szCs w:val="26"/>
        </w:rPr>
      </w:pPr>
      <w:r w:rsidRPr="00127CC8">
        <w:rPr>
          <w:sz w:val="26"/>
          <w:szCs w:val="26"/>
        </w:rPr>
        <w:t>6</w:t>
      </w:r>
      <w:r w:rsidR="00F44A3B" w:rsidRPr="00127CC8">
        <w:rPr>
          <w:sz w:val="26"/>
          <w:szCs w:val="26"/>
        </w:rPr>
        <w:t xml:space="preserve">) в случае предоставления субсидий для возмещения затрат, связанных с </w:t>
      </w:r>
      <w:r w:rsidR="00C63984" w:rsidRPr="00127CC8">
        <w:rPr>
          <w:sz w:val="26"/>
          <w:szCs w:val="26"/>
        </w:rPr>
        <w:t>приобретением сырья, основных и вспомогательных материалов, покупных полуфабрикатов, комплектующих изделий</w:t>
      </w:r>
      <w:r w:rsidR="00F44A3B" w:rsidRPr="00127CC8">
        <w:rPr>
          <w:color w:val="000000"/>
          <w:sz w:val="26"/>
          <w:szCs w:val="26"/>
        </w:rPr>
        <w:t xml:space="preserve">, </w:t>
      </w:r>
      <w:r w:rsidRPr="00127CC8">
        <w:rPr>
          <w:color w:val="000000"/>
          <w:sz w:val="26"/>
          <w:szCs w:val="26"/>
        </w:rPr>
        <w:t xml:space="preserve">материальные ценности </w:t>
      </w:r>
      <w:r w:rsidRPr="00127CC8">
        <w:rPr>
          <w:sz w:val="26"/>
          <w:szCs w:val="26"/>
        </w:rPr>
        <w:t>используются получателем субсидии</w:t>
      </w:r>
      <w:r w:rsidR="007322DE" w:rsidRPr="007322DE">
        <w:rPr>
          <w:sz w:val="26"/>
          <w:szCs w:val="26"/>
        </w:rPr>
        <w:t xml:space="preserve"> </w:t>
      </w:r>
      <w:r w:rsidR="007322DE" w:rsidRPr="00127CC8">
        <w:rPr>
          <w:sz w:val="26"/>
          <w:szCs w:val="26"/>
        </w:rPr>
        <w:t xml:space="preserve">на территории </w:t>
      </w:r>
      <w:r w:rsidR="007322DE">
        <w:rPr>
          <w:sz w:val="26"/>
          <w:szCs w:val="26"/>
        </w:rPr>
        <w:t>Полысаевского городского округа</w:t>
      </w:r>
      <w:r w:rsidR="007322DE" w:rsidRPr="00127CC8">
        <w:rPr>
          <w:sz w:val="26"/>
          <w:szCs w:val="26"/>
        </w:rPr>
        <w:t>;</w:t>
      </w:r>
    </w:p>
    <w:p w:rsidR="00F44A3B" w:rsidRPr="00127CC8" w:rsidRDefault="00F44A3B" w:rsidP="007322DE">
      <w:pPr>
        <w:ind w:firstLine="540"/>
        <w:rPr>
          <w:sz w:val="26"/>
          <w:szCs w:val="26"/>
        </w:rPr>
      </w:pPr>
      <w:r w:rsidRPr="00127CC8">
        <w:rPr>
          <w:sz w:val="26"/>
          <w:szCs w:val="26"/>
        </w:rPr>
        <w:t xml:space="preserve">7) в случае </w:t>
      </w:r>
      <w:r w:rsidRPr="00127CC8">
        <w:rPr>
          <w:rFonts w:eastAsia="Batang"/>
          <w:sz w:val="26"/>
          <w:szCs w:val="26"/>
          <w:lang w:eastAsia="ko-KR"/>
        </w:rPr>
        <w:t xml:space="preserve">предоставления субсидий для </w:t>
      </w:r>
      <w:r w:rsidRPr="00127CC8">
        <w:rPr>
          <w:sz w:val="26"/>
          <w:szCs w:val="26"/>
        </w:rPr>
        <w:t>в</w:t>
      </w:r>
      <w:r w:rsidRPr="00127CC8">
        <w:rPr>
          <w:color w:val="000000"/>
          <w:sz w:val="26"/>
          <w:szCs w:val="26"/>
        </w:rPr>
        <w:t xml:space="preserve">озмещения затрат, </w:t>
      </w:r>
      <w:r w:rsidRPr="00127CC8">
        <w:rPr>
          <w:sz w:val="26"/>
          <w:szCs w:val="26"/>
        </w:rPr>
        <w:t xml:space="preserve">связанных </w:t>
      </w:r>
      <w:r w:rsidR="00F81CB8" w:rsidRPr="00127CC8">
        <w:rPr>
          <w:sz w:val="26"/>
          <w:szCs w:val="26"/>
        </w:rPr>
        <w:t>приобретением</w:t>
      </w:r>
      <w:r w:rsidR="00F81CB8" w:rsidRPr="00127CC8">
        <w:rPr>
          <w:color w:val="FF0000"/>
          <w:sz w:val="26"/>
          <w:szCs w:val="26"/>
        </w:rPr>
        <w:t xml:space="preserve"> </w:t>
      </w:r>
      <w:r w:rsidR="00F81CB8" w:rsidRPr="00127CC8">
        <w:rPr>
          <w:sz w:val="26"/>
          <w:szCs w:val="26"/>
        </w:rPr>
        <w:t>основных фондов (зданий, сооружений, рабочих и силовых машин, оборудования, измерительных и регулирующих приборов и устройств, вычислительной техники, инструментов, производственного и хозяйственного инвентаря)</w:t>
      </w:r>
      <w:r w:rsidRPr="00127CC8">
        <w:rPr>
          <w:color w:val="000000"/>
          <w:sz w:val="26"/>
          <w:szCs w:val="26"/>
        </w:rPr>
        <w:t>,</w:t>
      </w:r>
      <w:r w:rsidRPr="00127CC8">
        <w:rPr>
          <w:sz w:val="26"/>
          <w:szCs w:val="26"/>
        </w:rPr>
        <w:t xml:space="preserve"> имущество используется получателем субсидии</w:t>
      </w:r>
      <w:r w:rsidR="007322DE" w:rsidRPr="007322DE">
        <w:rPr>
          <w:sz w:val="26"/>
          <w:szCs w:val="26"/>
        </w:rPr>
        <w:t xml:space="preserve"> </w:t>
      </w:r>
      <w:r w:rsidR="007322DE" w:rsidRPr="00127CC8">
        <w:rPr>
          <w:sz w:val="26"/>
          <w:szCs w:val="26"/>
        </w:rPr>
        <w:t xml:space="preserve">на территории </w:t>
      </w:r>
      <w:r w:rsidR="007322DE">
        <w:rPr>
          <w:sz w:val="26"/>
          <w:szCs w:val="26"/>
        </w:rPr>
        <w:t>Полысаевского городского округа</w:t>
      </w:r>
      <w:r w:rsidR="007322DE" w:rsidRPr="00127CC8">
        <w:rPr>
          <w:sz w:val="26"/>
          <w:szCs w:val="26"/>
        </w:rPr>
        <w:t>;</w:t>
      </w:r>
    </w:p>
    <w:p w:rsidR="00342561" w:rsidRPr="00127CC8" w:rsidRDefault="00F44A3B" w:rsidP="00F44A3B">
      <w:pPr>
        <w:autoSpaceDE w:val="0"/>
        <w:autoSpaceDN w:val="0"/>
        <w:adjustRightInd w:val="0"/>
        <w:ind w:firstLine="540"/>
        <w:rPr>
          <w:sz w:val="26"/>
          <w:szCs w:val="26"/>
        </w:rPr>
      </w:pPr>
      <w:r w:rsidRPr="00127CC8">
        <w:rPr>
          <w:sz w:val="26"/>
          <w:szCs w:val="26"/>
        </w:rPr>
        <w:t xml:space="preserve">8) в случае предоставления субсидий для возмещения затрат, связанных с </w:t>
      </w:r>
      <w:r w:rsidR="00F81CB8" w:rsidRPr="00127CC8">
        <w:rPr>
          <w:sz w:val="26"/>
          <w:szCs w:val="26"/>
        </w:rPr>
        <w:t>арендой помещения</w:t>
      </w:r>
      <w:r w:rsidR="00342561" w:rsidRPr="00127CC8">
        <w:rPr>
          <w:sz w:val="26"/>
          <w:szCs w:val="26"/>
        </w:rPr>
        <w:t xml:space="preserve">, </w:t>
      </w:r>
      <w:r w:rsidR="00F81CB8" w:rsidRPr="00127CC8">
        <w:rPr>
          <w:sz w:val="26"/>
          <w:szCs w:val="26"/>
        </w:rPr>
        <w:t xml:space="preserve"> </w:t>
      </w:r>
      <w:r w:rsidR="00342561" w:rsidRPr="00127CC8">
        <w:rPr>
          <w:sz w:val="26"/>
          <w:szCs w:val="26"/>
        </w:rPr>
        <w:t>объект  находится на территории Полысаевского городского округа;</w:t>
      </w:r>
    </w:p>
    <w:p w:rsidR="00F44A3B" w:rsidRPr="00127CC8" w:rsidRDefault="00342561" w:rsidP="00F44A3B">
      <w:pPr>
        <w:autoSpaceDE w:val="0"/>
        <w:autoSpaceDN w:val="0"/>
        <w:adjustRightInd w:val="0"/>
        <w:ind w:firstLine="540"/>
        <w:rPr>
          <w:sz w:val="26"/>
          <w:szCs w:val="26"/>
        </w:rPr>
      </w:pPr>
      <w:r w:rsidRPr="00127CC8">
        <w:rPr>
          <w:sz w:val="26"/>
          <w:szCs w:val="26"/>
        </w:rPr>
        <w:t>9</w:t>
      </w:r>
      <w:r w:rsidR="00F44A3B" w:rsidRPr="00127CC8">
        <w:rPr>
          <w:sz w:val="26"/>
          <w:szCs w:val="26"/>
        </w:rPr>
        <w:t>) по результатам оценки Комиссией получатель субсидии в соответствии с критериями оценки набрал 3 балла и более. Максимальное количество баллов, которое может набрать п</w:t>
      </w:r>
      <w:r w:rsidR="00127CC8" w:rsidRPr="00127CC8">
        <w:rPr>
          <w:sz w:val="26"/>
          <w:szCs w:val="26"/>
        </w:rPr>
        <w:t>олучатель субсидии, составляет 10</w:t>
      </w:r>
      <w:r w:rsidR="00F44A3B" w:rsidRPr="00127CC8">
        <w:rPr>
          <w:sz w:val="26"/>
          <w:szCs w:val="26"/>
        </w:rPr>
        <w:t xml:space="preserve"> баллов. </w:t>
      </w:r>
    </w:p>
    <w:p w:rsidR="00F44A3B" w:rsidRPr="00127CC8" w:rsidRDefault="00F44A3B" w:rsidP="00F44A3B">
      <w:pPr>
        <w:autoSpaceDE w:val="0"/>
        <w:autoSpaceDN w:val="0"/>
        <w:adjustRightInd w:val="0"/>
        <w:ind w:firstLine="540"/>
        <w:rPr>
          <w:sz w:val="26"/>
          <w:szCs w:val="26"/>
        </w:rPr>
      </w:pPr>
      <w:r w:rsidRPr="00127CC8">
        <w:rPr>
          <w:color w:val="000000"/>
          <w:sz w:val="26"/>
          <w:szCs w:val="26"/>
        </w:rPr>
        <w:t>При п</w:t>
      </w:r>
      <w:r w:rsidRPr="00127CC8">
        <w:rPr>
          <w:sz w:val="26"/>
          <w:szCs w:val="26"/>
        </w:rPr>
        <w:t>ревышении потребностей получателей субсидий, имеющих право на предоставление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для соблюдения предела пропорционального и равного уменьшения размера субсидии в соответствии с пунктом 3.4.1, субсидии предоставляются, если получатель субсидии в соответствии с критериями оценки набрал 4 балла и более.</w:t>
      </w:r>
    </w:p>
    <w:p w:rsidR="00F44A3B" w:rsidRDefault="00F44A3B" w:rsidP="00F44A3B">
      <w:pPr>
        <w:ind w:firstLine="540"/>
        <w:rPr>
          <w:sz w:val="26"/>
          <w:szCs w:val="26"/>
        </w:rPr>
      </w:pPr>
      <w:r w:rsidRPr="00127CC8">
        <w:rPr>
          <w:color w:val="000000"/>
          <w:sz w:val="26"/>
          <w:szCs w:val="26"/>
        </w:rPr>
        <w:t>Если п</w:t>
      </w:r>
      <w:r w:rsidRPr="00127CC8">
        <w:rPr>
          <w:sz w:val="26"/>
          <w:szCs w:val="26"/>
        </w:rPr>
        <w:t>ревышение потребностей получателей субсидий, имеющих право на предоставление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сохраняется для соблюдения предела пропорционального и равного уменьшения размера субсидии в соответствии с пунктом 3.4.1, субсидии предоставляются, если получатель субсидии в соответствии с критериями оценки набрал 5 баллов и более.</w:t>
      </w:r>
    </w:p>
    <w:p w:rsidR="00350AC6" w:rsidRPr="00925BEA" w:rsidRDefault="00350AC6" w:rsidP="00350AC6">
      <w:pPr>
        <w:ind w:firstLine="540"/>
        <w:rPr>
          <w:sz w:val="26"/>
          <w:szCs w:val="26"/>
        </w:rPr>
      </w:pPr>
      <w:r>
        <w:rPr>
          <w:color w:val="000000"/>
          <w:sz w:val="26"/>
          <w:szCs w:val="26"/>
        </w:rPr>
        <w:t xml:space="preserve">В случае, если получатели субсидий набрали равное количество баллов и </w:t>
      </w:r>
      <w:r>
        <w:rPr>
          <w:sz w:val="26"/>
          <w:szCs w:val="26"/>
        </w:rPr>
        <w:t>потребности</w:t>
      </w:r>
      <w:r w:rsidRPr="00925BEA">
        <w:rPr>
          <w:sz w:val="26"/>
          <w:szCs w:val="26"/>
        </w:rPr>
        <w:t xml:space="preserve"> получателей субсидий, имеющих право на получение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w:t>
      </w:r>
      <w:r>
        <w:rPr>
          <w:sz w:val="26"/>
          <w:szCs w:val="26"/>
        </w:rPr>
        <w:t>ения субсидий, размеры субсидий</w:t>
      </w:r>
      <w:r w:rsidRPr="00925BEA">
        <w:rPr>
          <w:sz w:val="26"/>
          <w:szCs w:val="26"/>
        </w:rPr>
        <w:t xml:space="preserve"> </w:t>
      </w:r>
      <w:r>
        <w:rPr>
          <w:sz w:val="26"/>
          <w:szCs w:val="26"/>
        </w:rPr>
        <w:t xml:space="preserve">получателям субсидий </w:t>
      </w:r>
      <w:r w:rsidRPr="00925BEA">
        <w:rPr>
          <w:sz w:val="26"/>
          <w:szCs w:val="26"/>
        </w:rPr>
        <w:t xml:space="preserve">уменьшаются пропорционально </w:t>
      </w:r>
      <w:r w:rsidRPr="00925BEA">
        <w:rPr>
          <w:color w:val="000000"/>
          <w:sz w:val="26"/>
          <w:szCs w:val="26"/>
        </w:rPr>
        <w:t xml:space="preserve">от размеров субсидий, рассчитанных в соответствии с пунктом </w:t>
      </w:r>
      <w:r w:rsidRPr="001679D6">
        <w:rPr>
          <w:color w:val="000000" w:themeColor="text1"/>
          <w:sz w:val="26"/>
          <w:szCs w:val="26"/>
        </w:rPr>
        <w:t>2.1.4</w:t>
      </w:r>
      <w:r w:rsidRPr="00925BEA">
        <w:rPr>
          <w:color w:val="000000"/>
          <w:sz w:val="26"/>
          <w:szCs w:val="26"/>
        </w:rPr>
        <w:t xml:space="preserve"> настоящего Порядка</w:t>
      </w:r>
      <w:r w:rsidRPr="00925BEA">
        <w:rPr>
          <w:sz w:val="26"/>
          <w:szCs w:val="26"/>
        </w:rPr>
        <w:t>.</w:t>
      </w:r>
    </w:p>
    <w:p w:rsidR="00F44A3B" w:rsidRPr="00127CC8" w:rsidRDefault="00F44A3B" w:rsidP="00C8100B">
      <w:pPr>
        <w:rPr>
          <w:sz w:val="26"/>
          <w:szCs w:val="26"/>
        </w:rPr>
      </w:pPr>
      <w:bookmarkStart w:id="1" w:name="Par127"/>
      <w:bookmarkEnd w:id="1"/>
    </w:p>
    <w:p w:rsidR="00F44A3B" w:rsidRPr="00127CC8" w:rsidRDefault="00F44A3B" w:rsidP="00F44A3B">
      <w:pPr>
        <w:jc w:val="center"/>
        <w:rPr>
          <w:sz w:val="26"/>
          <w:szCs w:val="26"/>
        </w:rPr>
      </w:pPr>
      <w:r w:rsidRPr="00127CC8">
        <w:rPr>
          <w:sz w:val="26"/>
          <w:szCs w:val="26"/>
        </w:rPr>
        <w:t>4. Требования к отчетности</w:t>
      </w:r>
    </w:p>
    <w:p w:rsidR="00F44A3B" w:rsidRPr="00127CC8" w:rsidRDefault="00F44A3B" w:rsidP="00F44A3B">
      <w:pPr>
        <w:jc w:val="center"/>
        <w:rPr>
          <w:sz w:val="26"/>
          <w:szCs w:val="26"/>
        </w:rPr>
      </w:pPr>
    </w:p>
    <w:p w:rsidR="00F44A3B" w:rsidRPr="004A1146" w:rsidRDefault="00F44A3B" w:rsidP="004A1146">
      <w:pPr>
        <w:ind w:firstLine="540"/>
        <w:rPr>
          <w:sz w:val="26"/>
          <w:szCs w:val="26"/>
        </w:rPr>
      </w:pPr>
      <w:r w:rsidRPr="00127CC8">
        <w:rPr>
          <w:rFonts w:eastAsia="Calibri"/>
          <w:sz w:val="26"/>
          <w:szCs w:val="26"/>
          <w:lang w:eastAsia="en-US"/>
        </w:rPr>
        <w:t>4.1. Получатель субсидии п</w:t>
      </w:r>
      <w:r w:rsidRPr="00127CC8">
        <w:rPr>
          <w:color w:val="000000"/>
          <w:sz w:val="26"/>
          <w:szCs w:val="26"/>
        </w:rPr>
        <w:t xml:space="preserve">редоставляет главному распорядителю как получателю бюджетных средств отчетность о достижении </w:t>
      </w:r>
      <w:r w:rsidR="00720444">
        <w:rPr>
          <w:color w:val="000000"/>
          <w:sz w:val="26"/>
          <w:szCs w:val="26"/>
        </w:rPr>
        <w:t xml:space="preserve">значений </w:t>
      </w:r>
      <w:r w:rsidRPr="00127CC8">
        <w:rPr>
          <w:color w:val="000000"/>
          <w:sz w:val="26"/>
          <w:szCs w:val="26"/>
        </w:rPr>
        <w:t xml:space="preserve">результатов и показателей предоставления субсидии по форме, определенной типовыми формами </w:t>
      </w:r>
      <w:r w:rsidRPr="00127CC8">
        <w:rPr>
          <w:color w:val="000000"/>
          <w:sz w:val="26"/>
          <w:szCs w:val="26"/>
        </w:rPr>
        <w:lastRenderedPageBreak/>
        <w:t xml:space="preserve">соглашений, установленными </w:t>
      </w:r>
      <w:r w:rsidR="004A1146" w:rsidRPr="00266CE9">
        <w:rPr>
          <w:sz w:val="26"/>
          <w:szCs w:val="26"/>
        </w:rPr>
        <w:t>постановлением администрации Полысаевского городского округа от 12.11.2018 № 1460 «Об утверждении типовых форм соглашений (договоров) о предоставлении из бюджета Полысаевского городского округа субсидии юридическим лицам (за исключением муниципальных учреждений), индивидуальным предпринимателям, физическим лицам-производителям товаров, работ, услуг».</w:t>
      </w:r>
      <w:r w:rsidRPr="00127CC8">
        <w:rPr>
          <w:color w:val="000000"/>
          <w:sz w:val="26"/>
          <w:szCs w:val="26"/>
        </w:rPr>
        <w:t>, ежеквартально не позднее 30-го числа месяца, следующего за отчетным кварталом.</w:t>
      </w:r>
    </w:p>
    <w:p w:rsidR="00F44A3B" w:rsidRPr="00127CC8" w:rsidRDefault="00F44A3B" w:rsidP="00F44A3B">
      <w:pPr>
        <w:autoSpaceDE w:val="0"/>
        <w:autoSpaceDN w:val="0"/>
        <w:adjustRightInd w:val="0"/>
        <w:ind w:firstLine="540"/>
        <w:rPr>
          <w:color w:val="000000"/>
          <w:sz w:val="26"/>
          <w:szCs w:val="26"/>
        </w:rPr>
      </w:pPr>
      <w:r w:rsidRPr="00127CC8">
        <w:rPr>
          <w:color w:val="000000"/>
          <w:sz w:val="26"/>
          <w:szCs w:val="26"/>
        </w:rPr>
        <w:t xml:space="preserve">4.2. Главный распорядитель как получатель бюджетных средств устанавливает в соглашении сроки и формы предоставления получателем субсидии </w:t>
      </w:r>
      <w:r w:rsidRPr="00127CC8">
        <w:rPr>
          <w:sz w:val="26"/>
          <w:szCs w:val="26"/>
        </w:rPr>
        <w:t>дополнительной отчетности</w:t>
      </w:r>
      <w:r w:rsidRPr="00127CC8">
        <w:rPr>
          <w:color w:val="000000"/>
          <w:sz w:val="26"/>
          <w:szCs w:val="26"/>
        </w:rPr>
        <w:t>.</w:t>
      </w:r>
    </w:p>
    <w:p w:rsidR="00F44A3B" w:rsidRPr="00127CC8" w:rsidRDefault="00F44A3B" w:rsidP="00F44A3B">
      <w:pPr>
        <w:jc w:val="center"/>
        <w:rPr>
          <w:sz w:val="26"/>
          <w:szCs w:val="26"/>
        </w:rPr>
      </w:pPr>
    </w:p>
    <w:p w:rsidR="00F44A3B" w:rsidRPr="00127CC8" w:rsidRDefault="00F44A3B" w:rsidP="00F44A3B">
      <w:pPr>
        <w:jc w:val="center"/>
        <w:rPr>
          <w:sz w:val="26"/>
          <w:szCs w:val="26"/>
        </w:rPr>
      </w:pPr>
    </w:p>
    <w:p w:rsidR="00F44A3B" w:rsidRPr="00127CC8" w:rsidRDefault="00F44A3B" w:rsidP="00F44A3B">
      <w:pPr>
        <w:jc w:val="center"/>
        <w:rPr>
          <w:sz w:val="26"/>
          <w:szCs w:val="26"/>
        </w:rPr>
      </w:pPr>
      <w:r w:rsidRPr="00127CC8">
        <w:rPr>
          <w:sz w:val="26"/>
          <w:szCs w:val="26"/>
        </w:rPr>
        <w:t>5. Требования об осуществлении контроля за соблюдением условий, целей и порядка предоставления субсидий и ответственности за их нарушение</w:t>
      </w:r>
    </w:p>
    <w:p w:rsidR="00F44A3B" w:rsidRPr="00127CC8" w:rsidRDefault="00F44A3B" w:rsidP="00F44A3B">
      <w:pPr>
        <w:jc w:val="center"/>
        <w:rPr>
          <w:sz w:val="26"/>
          <w:szCs w:val="26"/>
        </w:rPr>
      </w:pPr>
    </w:p>
    <w:p w:rsidR="00F44A3B" w:rsidRPr="00127CC8" w:rsidRDefault="00F44A3B" w:rsidP="00F44A3B">
      <w:pPr>
        <w:autoSpaceDE w:val="0"/>
        <w:autoSpaceDN w:val="0"/>
        <w:adjustRightInd w:val="0"/>
        <w:ind w:firstLine="540"/>
        <w:rPr>
          <w:sz w:val="26"/>
          <w:szCs w:val="26"/>
        </w:rPr>
      </w:pPr>
      <w:r w:rsidRPr="00127CC8">
        <w:rPr>
          <w:sz w:val="26"/>
          <w:szCs w:val="26"/>
        </w:rPr>
        <w:t xml:space="preserve">5.1. Обязательная проверка проводится главным распорядителем как получателем бюджетных средств и органом муниципального финансового контроля соблюдения условий, целей и порядка предоставления субсидий получателем субсидии. </w:t>
      </w:r>
    </w:p>
    <w:p w:rsidR="00F44A3B" w:rsidRPr="00127CC8" w:rsidRDefault="00F44A3B" w:rsidP="00F44A3B">
      <w:pPr>
        <w:autoSpaceDE w:val="0"/>
        <w:autoSpaceDN w:val="0"/>
        <w:adjustRightInd w:val="0"/>
        <w:ind w:firstLine="540"/>
        <w:rPr>
          <w:sz w:val="26"/>
          <w:szCs w:val="26"/>
        </w:rPr>
      </w:pPr>
      <w:r w:rsidRPr="00127CC8">
        <w:rPr>
          <w:sz w:val="26"/>
          <w:szCs w:val="26"/>
        </w:rPr>
        <w:t xml:space="preserve">5.2. За нарушение условий, целей и порядка предоставления субсидий мерой ответственности является возврат средств субсидий в бюджет </w:t>
      </w:r>
      <w:r w:rsidR="00127CC8" w:rsidRPr="00127CC8">
        <w:rPr>
          <w:sz w:val="26"/>
          <w:szCs w:val="26"/>
        </w:rPr>
        <w:t>Полысаевского городского округа</w:t>
      </w:r>
      <w:r w:rsidRPr="00127CC8">
        <w:rPr>
          <w:sz w:val="26"/>
          <w:szCs w:val="26"/>
        </w:rPr>
        <w:t>, из которого предоставлена субсидия,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недостижения значений результатов и показателей, указанных в пункте 3.7 настоящего Порядка.</w:t>
      </w:r>
    </w:p>
    <w:p w:rsidR="00F44A3B" w:rsidRDefault="00F44A3B"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F44A3B">
      <w:pPr>
        <w:autoSpaceDE w:val="0"/>
        <w:autoSpaceDN w:val="0"/>
        <w:adjustRightInd w:val="0"/>
        <w:ind w:firstLine="540"/>
        <w:rPr>
          <w:sz w:val="26"/>
          <w:szCs w:val="26"/>
        </w:rPr>
      </w:pPr>
    </w:p>
    <w:p w:rsidR="00E90151" w:rsidRDefault="00E90151" w:rsidP="00077EE6">
      <w:pPr>
        <w:autoSpaceDE w:val="0"/>
        <w:autoSpaceDN w:val="0"/>
        <w:adjustRightInd w:val="0"/>
        <w:rPr>
          <w:sz w:val="26"/>
          <w:szCs w:val="26"/>
        </w:rPr>
      </w:pPr>
    </w:p>
    <w:p w:rsidR="00077EE6" w:rsidRPr="00127CC8" w:rsidRDefault="00077EE6" w:rsidP="00077EE6">
      <w:pPr>
        <w:autoSpaceDE w:val="0"/>
        <w:autoSpaceDN w:val="0"/>
        <w:adjustRightInd w:val="0"/>
        <w:rPr>
          <w:sz w:val="26"/>
          <w:szCs w:val="26"/>
        </w:rPr>
      </w:pPr>
    </w:p>
    <w:p w:rsidR="00E90151" w:rsidRDefault="00E90151" w:rsidP="00E90151">
      <w:pPr>
        <w:rPr>
          <w:sz w:val="28"/>
          <w:szCs w:val="28"/>
        </w:rPr>
      </w:pPr>
    </w:p>
    <w:p w:rsidR="00E90151" w:rsidRDefault="00E90151" w:rsidP="00E90151">
      <w:pPr>
        <w:jc w:val="right"/>
        <w:rPr>
          <w:sz w:val="28"/>
          <w:szCs w:val="28"/>
        </w:rPr>
      </w:pPr>
      <w:r>
        <w:rPr>
          <w:sz w:val="28"/>
          <w:szCs w:val="28"/>
        </w:rPr>
        <w:t>Приложение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90151" w:rsidTr="002558B1">
        <w:trPr>
          <w:trHeight w:val="1238"/>
        </w:trPr>
        <w:tc>
          <w:tcPr>
            <w:tcW w:w="4785" w:type="dxa"/>
          </w:tcPr>
          <w:p w:rsidR="00E90151" w:rsidRDefault="00E90151" w:rsidP="002558B1">
            <w:pPr>
              <w:jc w:val="right"/>
              <w:rPr>
                <w:sz w:val="28"/>
                <w:szCs w:val="28"/>
              </w:rPr>
            </w:pPr>
          </w:p>
        </w:tc>
        <w:tc>
          <w:tcPr>
            <w:tcW w:w="4786" w:type="dxa"/>
          </w:tcPr>
          <w:p w:rsidR="00E90151" w:rsidRDefault="00E90151" w:rsidP="002558B1">
            <w:pPr>
              <w:pStyle w:val="ConsPlusNormal"/>
              <w:ind w:firstLine="0"/>
              <w:jc w:val="right"/>
              <w:rPr>
                <w:rFonts w:ascii="Times New Roman" w:hAnsi="Times New Roman" w:cs="Times New Roman"/>
                <w:sz w:val="26"/>
                <w:szCs w:val="26"/>
              </w:rPr>
            </w:pPr>
            <w:r>
              <w:rPr>
                <w:sz w:val="26"/>
                <w:szCs w:val="26"/>
              </w:rPr>
              <w:t xml:space="preserve">                                                                                           </w:t>
            </w:r>
            <w:r w:rsidRPr="007F17A2">
              <w:rPr>
                <w:rFonts w:ascii="Times New Roman" w:hAnsi="Times New Roman" w:cs="Times New Roman"/>
                <w:sz w:val="26"/>
                <w:szCs w:val="26"/>
              </w:rPr>
              <w:t xml:space="preserve">к порядку предоставления субсидий субъектам малого и среднего предпринимательства </w:t>
            </w:r>
          </w:p>
          <w:p w:rsidR="00E90151" w:rsidRDefault="00E90151" w:rsidP="002558B1">
            <w:pPr>
              <w:pStyle w:val="ConsPlusNormal"/>
              <w:ind w:firstLine="0"/>
              <w:jc w:val="right"/>
              <w:rPr>
                <w:rFonts w:ascii="Times New Roman" w:hAnsi="Times New Roman" w:cs="Times New Roman"/>
                <w:sz w:val="26"/>
                <w:szCs w:val="26"/>
              </w:rPr>
            </w:pPr>
          </w:p>
          <w:p w:rsidR="00E90151" w:rsidRPr="007305F5" w:rsidRDefault="00E90151" w:rsidP="002558B1">
            <w:pPr>
              <w:pStyle w:val="ConsPlusNormal"/>
              <w:ind w:firstLine="0"/>
              <w:jc w:val="right"/>
              <w:rPr>
                <w:sz w:val="26"/>
                <w:szCs w:val="26"/>
              </w:rPr>
            </w:pPr>
          </w:p>
        </w:tc>
      </w:tr>
    </w:tbl>
    <w:p w:rsidR="00F44A3B" w:rsidRDefault="00F44A3B" w:rsidP="00383161">
      <w:pPr>
        <w:rPr>
          <w:sz w:val="28"/>
          <w:szCs w:val="28"/>
        </w:rPr>
      </w:pPr>
    </w:p>
    <w:p w:rsidR="00E90151" w:rsidRPr="0059149B" w:rsidRDefault="00E90151" w:rsidP="00E90151">
      <w:pPr>
        <w:pStyle w:val="ConsPlusNonformat"/>
        <w:jc w:val="center"/>
        <w:rPr>
          <w:rFonts w:ascii="Times New Roman" w:hAnsi="Times New Roman" w:cs="Times New Roman"/>
          <w:sz w:val="24"/>
          <w:szCs w:val="24"/>
        </w:rPr>
      </w:pPr>
      <w:r w:rsidRPr="0059149B">
        <w:rPr>
          <w:rFonts w:ascii="Times New Roman" w:hAnsi="Times New Roman" w:cs="Times New Roman"/>
          <w:sz w:val="24"/>
          <w:szCs w:val="24"/>
        </w:rPr>
        <w:t>ЗАЯВ</w:t>
      </w:r>
      <w:r>
        <w:rPr>
          <w:rFonts w:ascii="Times New Roman" w:hAnsi="Times New Roman" w:cs="Times New Roman"/>
          <w:sz w:val="24"/>
          <w:szCs w:val="24"/>
        </w:rPr>
        <w:t xml:space="preserve">КА </w:t>
      </w:r>
    </w:p>
    <w:p w:rsidR="00E90151" w:rsidRPr="0059149B" w:rsidRDefault="00E90151" w:rsidP="00E90151">
      <w:pPr>
        <w:pStyle w:val="ConsPlusNonformat"/>
        <w:jc w:val="center"/>
        <w:rPr>
          <w:rFonts w:ascii="Times New Roman" w:hAnsi="Times New Roman" w:cs="Times New Roman"/>
          <w:b/>
          <w:sz w:val="24"/>
          <w:szCs w:val="24"/>
        </w:rPr>
      </w:pPr>
      <w:r w:rsidRPr="0059149B">
        <w:rPr>
          <w:rFonts w:ascii="Times New Roman" w:hAnsi="Times New Roman" w:cs="Times New Roman"/>
          <w:sz w:val="24"/>
          <w:szCs w:val="24"/>
        </w:rPr>
        <w:t xml:space="preserve">на предоставление субсидии </w:t>
      </w:r>
    </w:p>
    <w:p w:rsidR="00E90151" w:rsidRPr="0059149B" w:rsidRDefault="00E90151" w:rsidP="00E90151">
      <w:pPr>
        <w:pStyle w:val="ConsPlusNonformat"/>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7"/>
        <w:gridCol w:w="1744"/>
      </w:tblGrid>
      <w:tr w:rsidR="00E90151" w:rsidRPr="00BE55C6" w:rsidTr="002558B1">
        <w:tc>
          <w:tcPr>
            <w:tcW w:w="8046" w:type="dxa"/>
            <w:shd w:val="clear" w:color="auto" w:fill="auto"/>
          </w:tcPr>
          <w:p w:rsidR="00E90151" w:rsidRPr="00BE55C6" w:rsidRDefault="00E90151" w:rsidP="002558B1">
            <w:pPr>
              <w:pStyle w:val="ConsPlusNonformat"/>
              <w:jc w:val="both"/>
              <w:rPr>
                <w:rFonts w:ascii="Times New Roman" w:hAnsi="Times New Roman" w:cs="Times New Roman"/>
                <w:sz w:val="24"/>
                <w:szCs w:val="24"/>
              </w:rPr>
            </w:pPr>
            <w:r>
              <w:rPr>
                <w:rFonts w:ascii="Times New Roman" w:hAnsi="Times New Roman" w:cs="Times New Roman"/>
                <w:sz w:val="24"/>
                <w:szCs w:val="24"/>
              </w:rPr>
              <w:t>Участник отбора (далее – заявитель)</w:t>
            </w:r>
          </w:p>
          <w:p w:rsidR="00E90151" w:rsidRPr="00BE55C6" w:rsidRDefault="00E90151" w:rsidP="002558B1">
            <w:pPr>
              <w:pStyle w:val="ConsPlusNonformat"/>
              <w:jc w:val="both"/>
              <w:rPr>
                <w:rFonts w:ascii="Times New Roman" w:hAnsi="Times New Roman" w:cs="Times New Roman"/>
                <w:sz w:val="24"/>
                <w:szCs w:val="24"/>
              </w:rPr>
            </w:pPr>
            <w:r w:rsidRPr="00BE55C6">
              <w:rPr>
                <w:rFonts w:ascii="Times New Roman" w:hAnsi="Times New Roman" w:cs="Times New Roman"/>
                <w:sz w:val="24"/>
                <w:szCs w:val="24"/>
              </w:rPr>
              <w:t>(полное и сокращенное наименование и организационно-правовая форма</w:t>
            </w:r>
          </w:p>
          <w:p w:rsidR="00E90151" w:rsidRPr="00BE55C6" w:rsidRDefault="00E90151" w:rsidP="002558B1">
            <w:pPr>
              <w:pStyle w:val="ConsPlusNonformat"/>
              <w:jc w:val="both"/>
              <w:rPr>
                <w:rFonts w:ascii="Times New Roman" w:hAnsi="Times New Roman" w:cs="Times New Roman"/>
                <w:b/>
                <w:sz w:val="24"/>
                <w:szCs w:val="24"/>
              </w:rPr>
            </w:pPr>
            <w:r w:rsidRPr="00BE55C6">
              <w:rPr>
                <w:rFonts w:ascii="Times New Roman" w:hAnsi="Times New Roman" w:cs="Times New Roman"/>
                <w:sz w:val="24"/>
                <w:szCs w:val="24"/>
              </w:rPr>
              <w:t>юридического лица или ФИО индивидуального предпринимателя)</w:t>
            </w:r>
          </w:p>
        </w:tc>
        <w:tc>
          <w:tcPr>
            <w:tcW w:w="1807" w:type="dxa"/>
            <w:shd w:val="clear" w:color="auto" w:fill="auto"/>
          </w:tcPr>
          <w:p w:rsidR="00E90151" w:rsidRPr="00BE55C6" w:rsidRDefault="00E90151" w:rsidP="002558B1">
            <w:pPr>
              <w:pStyle w:val="ConsPlusNonformat"/>
              <w:rPr>
                <w:rFonts w:ascii="Times New Roman" w:hAnsi="Times New Roman" w:cs="Times New Roman"/>
                <w:b/>
                <w:sz w:val="24"/>
                <w:szCs w:val="24"/>
              </w:rPr>
            </w:pPr>
          </w:p>
        </w:tc>
      </w:tr>
      <w:tr w:rsidR="00E90151" w:rsidRPr="00BE55C6" w:rsidTr="002558B1">
        <w:tc>
          <w:tcPr>
            <w:tcW w:w="8046" w:type="dxa"/>
            <w:shd w:val="clear" w:color="auto" w:fill="auto"/>
          </w:tcPr>
          <w:p w:rsidR="00E90151" w:rsidRPr="00BE55C6" w:rsidRDefault="00E90151" w:rsidP="002558B1">
            <w:pPr>
              <w:pStyle w:val="ConsPlusNonformat"/>
              <w:jc w:val="both"/>
              <w:rPr>
                <w:rFonts w:ascii="Times New Roman" w:hAnsi="Times New Roman" w:cs="Times New Roman"/>
                <w:b/>
                <w:sz w:val="24"/>
                <w:szCs w:val="24"/>
              </w:rPr>
            </w:pPr>
            <w:r w:rsidRPr="00BE55C6">
              <w:rPr>
                <w:rFonts w:ascii="Times New Roman" w:hAnsi="Times New Roman" w:cs="Times New Roman"/>
                <w:sz w:val="24"/>
                <w:szCs w:val="24"/>
              </w:rPr>
              <w:t>ФИО, должность руководителя юридического лица</w:t>
            </w:r>
            <w:r>
              <w:rPr>
                <w:rFonts w:ascii="Times New Roman" w:hAnsi="Times New Roman" w:cs="Times New Roman"/>
                <w:sz w:val="24"/>
                <w:szCs w:val="24"/>
              </w:rPr>
              <w:t xml:space="preserve"> заявителя</w:t>
            </w:r>
          </w:p>
        </w:tc>
        <w:tc>
          <w:tcPr>
            <w:tcW w:w="1807" w:type="dxa"/>
            <w:shd w:val="clear" w:color="auto" w:fill="auto"/>
          </w:tcPr>
          <w:p w:rsidR="00E90151" w:rsidRPr="00BE55C6" w:rsidRDefault="00E90151" w:rsidP="002558B1">
            <w:pPr>
              <w:pStyle w:val="ConsPlusNonformat"/>
              <w:rPr>
                <w:rFonts w:ascii="Times New Roman" w:hAnsi="Times New Roman" w:cs="Times New Roman"/>
                <w:b/>
                <w:sz w:val="24"/>
                <w:szCs w:val="24"/>
              </w:rPr>
            </w:pPr>
          </w:p>
        </w:tc>
      </w:tr>
      <w:tr w:rsidR="00E90151" w:rsidRPr="00BE55C6" w:rsidTr="002558B1">
        <w:tc>
          <w:tcPr>
            <w:tcW w:w="8046" w:type="dxa"/>
            <w:shd w:val="clear" w:color="auto" w:fill="auto"/>
          </w:tcPr>
          <w:p w:rsidR="00E90151" w:rsidRPr="00BE55C6" w:rsidRDefault="00E90151" w:rsidP="002558B1">
            <w:pPr>
              <w:pStyle w:val="ConsPlusNonformat"/>
              <w:jc w:val="both"/>
              <w:rPr>
                <w:rFonts w:ascii="Times New Roman" w:hAnsi="Times New Roman" w:cs="Times New Roman"/>
                <w:b/>
                <w:sz w:val="24"/>
                <w:szCs w:val="24"/>
              </w:rPr>
            </w:pPr>
            <w:r w:rsidRPr="00BE55C6">
              <w:rPr>
                <w:rFonts w:ascii="Times New Roman" w:hAnsi="Times New Roman" w:cs="Times New Roman"/>
                <w:sz w:val="24"/>
                <w:szCs w:val="24"/>
              </w:rPr>
              <w:t>Юридический адрес заявителя</w:t>
            </w:r>
          </w:p>
        </w:tc>
        <w:tc>
          <w:tcPr>
            <w:tcW w:w="1807" w:type="dxa"/>
            <w:shd w:val="clear" w:color="auto" w:fill="auto"/>
          </w:tcPr>
          <w:p w:rsidR="00E90151" w:rsidRPr="00BE55C6" w:rsidRDefault="00E90151" w:rsidP="002558B1">
            <w:pPr>
              <w:pStyle w:val="ConsPlusNonformat"/>
              <w:rPr>
                <w:rFonts w:ascii="Times New Roman" w:hAnsi="Times New Roman" w:cs="Times New Roman"/>
                <w:b/>
                <w:sz w:val="24"/>
                <w:szCs w:val="24"/>
              </w:rPr>
            </w:pPr>
          </w:p>
        </w:tc>
      </w:tr>
      <w:tr w:rsidR="00E90151" w:rsidRPr="00BE55C6" w:rsidTr="002558B1">
        <w:tc>
          <w:tcPr>
            <w:tcW w:w="8046" w:type="dxa"/>
            <w:shd w:val="clear" w:color="auto" w:fill="auto"/>
          </w:tcPr>
          <w:p w:rsidR="00E90151" w:rsidRPr="00BE55C6" w:rsidRDefault="00E90151" w:rsidP="002558B1">
            <w:pPr>
              <w:pStyle w:val="ConsPlusNonformat"/>
              <w:jc w:val="both"/>
              <w:rPr>
                <w:rFonts w:ascii="Times New Roman" w:hAnsi="Times New Roman" w:cs="Times New Roman"/>
                <w:b/>
                <w:sz w:val="24"/>
                <w:szCs w:val="24"/>
              </w:rPr>
            </w:pPr>
            <w:r w:rsidRPr="00BE55C6">
              <w:rPr>
                <w:rFonts w:ascii="Times New Roman" w:hAnsi="Times New Roman" w:cs="Times New Roman"/>
                <w:sz w:val="24"/>
                <w:szCs w:val="24"/>
              </w:rPr>
              <w:t xml:space="preserve">Адрес осуществления деятельности </w:t>
            </w:r>
            <w:r>
              <w:rPr>
                <w:rFonts w:ascii="Times New Roman" w:hAnsi="Times New Roman" w:cs="Times New Roman"/>
                <w:sz w:val="24"/>
                <w:szCs w:val="24"/>
              </w:rPr>
              <w:t>заявителя</w:t>
            </w:r>
          </w:p>
        </w:tc>
        <w:tc>
          <w:tcPr>
            <w:tcW w:w="1807" w:type="dxa"/>
            <w:shd w:val="clear" w:color="auto" w:fill="auto"/>
          </w:tcPr>
          <w:p w:rsidR="00E90151" w:rsidRPr="00BE55C6" w:rsidRDefault="00E90151" w:rsidP="002558B1">
            <w:pPr>
              <w:pStyle w:val="ConsPlusNonformat"/>
              <w:rPr>
                <w:rFonts w:ascii="Times New Roman" w:hAnsi="Times New Roman" w:cs="Times New Roman"/>
                <w:b/>
                <w:sz w:val="24"/>
                <w:szCs w:val="24"/>
              </w:rPr>
            </w:pPr>
          </w:p>
        </w:tc>
      </w:tr>
      <w:tr w:rsidR="00E90151" w:rsidRPr="00BE55C6" w:rsidTr="002558B1">
        <w:tc>
          <w:tcPr>
            <w:tcW w:w="8046" w:type="dxa"/>
            <w:shd w:val="clear" w:color="auto" w:fill="auto"/>
          </w:tcPr>
          <w:p w:rsidR="00E90151" w:rsidRPr="00BE55C6" w:rsidRDefault="00E90151" w:rsidP="002558B1">
            <w:pPr>
              <w:pStyle w:val="ConsPlusNonformat"/>
              <w:jc w:val="both"/>
              <w:rPr>
                <w:rFonts w:ascii="Times New Roman" w:hAnsi="Times New Roman" w:cs="Times New Roman"/>
                <w:b/>
                <w:sz w:val="24"/>
                <w:szCs w:val="24"/>
              </w:rPr>
            </w:pPr>
            <w:r w:rsidRPr="00BE55C6">
              <w:rPr>
                <w:rFonts w:ascii="Times New Roman" w:hAnsi="Times New Roman" w:cs="Times New Roman"/>
                <w:sz w:val="24"/>
                <w:szCs w:val="24"/>
              </w:rPr>
              <w:t xml:space="preserve">ОГРН </w:t>
            </w:r>
            <w:r>
              <w:rPr>
                <w:rFonts w:ascii="Times New Roman" w:hAnsi="Times New Roman" w:cs="Times New Roman"/>
                <w:sz w:val="24"/>
                <w:szCs w:val="24"/>
              </w:rPr>
              <w:t xml:space="preserve">участника заявителя </w:t>
            </w:r>
          </w:p>
        </w:tc>
        <w:tc>
          <w:tcPr>
            <w:tcW w:w="1807" w:type="dxa"/>
            <w:shd w:val="clear" w:color="auto" w:fill="auto"/>
          </w:tcPr>
          <w:p w:rsidR="00E90151" w:rsidRPr="00BE55C6" w:rsidRDefault="00E90151" w:rsidP="002558B1">
            <w:pPr>
              <w:pStyle w:val="ConsPlusNonformat"/>
              <w:rPr>
                <w:rFonts w:ascii="Times New Roman" w:hAnsi="Times New Roman" w:cs="Times New Roman"/>
                <w:b/>
                <w:sz w:val="24"/>
                <w:szCs w:val="24"/>
              </w:rPr>
            </w:pPr>
          </w:p>
        </w:tc>
      </w:tr>
      <w:tr w:rsidR="00E90151" w:rsidRPr="00BE55C6" w:rsidTr="002558B1">
        <w:tc>
          <w:tcPr>
            <w:tcW w:w="8046" w:type="dxa"/>
            <w:shd w:val="clear" w:color="auto" w:fill="auto"/>
          </w:tcPr>
          <w:p w:rsidR="00E90151" w:rsidRPr="00BE55C6" w:rsidRDefault="00E90151" w:rsidP="002558B1">
            <w:pPr>
              <w:pStyle w:val="ConsPlusNonformat"/>
              <w:jc w:val="both"/>
              <w:rPr>
                <w:rFonts w:ascii="Times New Roman" w:hAnsi="Times New Roman" w:cs="Times New Roman"/>
                <w:b/>
                <w:sz w:val="24"/>
                <w:szCs w:val="24"/>
              </w:rPr>
            </w:pPr>
            <w:r w:rsidRPr="00BE55C6">
              <w:rPr>
                <w:rFonts w:ascii="Times New Roman" w:hAnsi="Times New Roman" w:cs="Times New Roman"/>
                <w:sz w:val="24"/>
                <w:szCs w:val="24"/>
              </w:rPr>
              <w:t xml:space="preserve">ИНН </w:t>
            </w:r>
            <w:r>
              <w:rPr>
                <w:rFonts w:ascii="Times New Roman" w:hAnsi="Times New Roman" w:cs="Times New Roman"/>
                <w:sz w:val="24"/>
                <w:szCs w:val="24"/>
              </w:rPr>
              <w:t>участника заявителя</w:t>
            </w:r>
          </w:p>
        </w:tc>
        <w:tc>
          <w:tcPr>
            <w:tcW w:w="1807" w:type="dxa"/>
            <w:shd w:val="clear" w:color="auto" w:fill="auto"/>
          </w:tcPr>
          <w:p w:rsidR="00E90151" w:rsidRPr="00BE55C6" w:rsidRDefault="00E90151" w:rsidP="002558B1">
            <w:pPr>
              <w:pStyle w:val="ConsPlusNonformat"/>
              <w:rPr>
                <w:rFonts w:ascii="Times New Roman" w:hAnsi="Times New Roman" w:cs="Times New Roman"/>
                <w:b/>
                <w:sz w:val="24"/>
                <w:szCs w:val="24"/>
              </w:rPr>
            </w:pPr>
          </w:p>
        </w:tc>
      </w:tr>
      <w:tr w:rsidR="00E90151" w:rsidRPr="00BE55C6" w:rsidTr="002558B1">
        <w:tc>
          <w:tcPr>
            <w:tcW w:w="8046" w:type="dxa"/>
            <w:shd w:val="clear" w:color="auto" w:fill="auto"/>
          </w:tcPr>
          <w:p w:rsidR="00E90151" w:rsidRPr="00BE55C6" w:rsidRDefault="00E90151" w:rsidP="002558B1">
            <w:pPr>
              <w:pStyle w:val="ConsPlusNonformat"/>
              <w:jc w:val="both"/>
              <w:rPr>
                <w:rFonts w:ascii="Times New Roman" w:hAnsi="Times New Roman" w:cs="Times New Roman"/>
                <w:b/>
                <w:sz w:val="24"/>
                <w:szCs w:val="24"/>
              </w:rPr>
            </w:pPr>
            <w:r w:rsidRPr="00BE55C6">
              <w:rPr>
                <w:rFonts w:ascii="Times New Roman" w:hAnsi="Times New Roman" w:cs="Times New Roman"/>
                <w:sz w:val="24"/>
                <w:szCs w:val="24"/>
              </w:rPr>
              <w:t xml:space="preserve">КПП </w:t>
            </w:r>
            <w:r>
              <w:rPr>
                <w:rFonts w:ascii="Times New Roman" w:hAnsi="Times New Roman" w:cs="Times New Roman"/>
                <w:sz w:val="24"/>
                <w:szCs w:val="24"/>
              </w:rPr>
              <w:t>участника заявителя</w:t>
            </w:r>
            <w:r w:rsidRPr="00BE55C6">
              <w:rPr>
                <w:rFonts w:ascii="Times New Roman" w:hAnsi="Times New Roman" w:cs="Times New Roman"/>
                <w:sz w:val="24"/>
                <w:szCs w:val="24"/>
              </w:rPr>
              <w:t xml:space="preserve"> (для юридических лиц)</w:t>
            </w:r>
          </w:p>
        </w:tc>
        <w:tc>
          <w:tcPr>
            <w:tcW w:w="1807" w:type="dxa"/>
            <w:shd w:val="clear" w:color="auto" w:fill="auto"/>
          </w:tcPr>
          <w:p w:rsidR="00E90151" w:rsidRPr="00BE55C6" w:rsidRDefault="00E90151" w:rsidP="002558B1">
            <w:pPr>
              <w:pStyle w:val="ConsPlusNonformat"/>
              <w:rPr>
                <w:rFonts w:ascii="Times New Roman" w:hAnsi="Times New Roman" w:cs="Times New Roman"/>
                <w:b/>
                <w:sz w:val="24"/>
                <w:szCs w:val="24"/>
              </w:rPr>
            </w:pPr>
          </w:p>
        </w:tc>
      </w:tr>
      <w:tr w:rsidR="00E90151" w:rsidRPr="00BE55C6" w:rsidTr="002558B1">
        <w:tc>
          <w:tcPr>
            <w:tcW w:w="8046" w:type="dxa"/>
            <w:shd w:val="clear" w:color="auto" w:fill="auto"/>
          </w:tcPr>
          <w:p w:rsidR="00E90151" w:rsidRPr="00BE55C6" w:rsidRDefault="00E90151" w:rsidP="002558B1">
            <w:pPr>
              <w:pStyle w:val="ConsPlusNonformat"/>
              <w:jc w:val="both"/>
              <w:rPr>
                <w:rFonts w:ascii="Times New Roman" w:hAnsi="Times New Roman" w:cs="Times New Roman"/>
                <w:sz w:val="24"/>
                <w:szCs w:val="24"/>
              </w:rPr>
            </w:pPr>
            <w:r w:rsidRPr="00BE55C6">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участника заявителя</w:t>
            </w:r>
            <w:r w:rsidRPr="00BE55C6">
              <w:rPr>
                <w:rFonts w:ascii="Times New Roman" w:hAnsi="Times New Roman" w:cs="Times New Roman"/>
                <w:sz w:val="24"/>
                <w:szCs w:val="24"/>
              </w:rPr>
              <w:t xml:space="preserve"> (расчетный счет, корреспондентский счет, БИК, наименование банка) </w:t>
            </w:r>
          </w:p>
        </w:tc>
        <w:tc>
          <w:tcPr>
            <w:tcW w:w="1807" w:type="dxa"/>
            <w:shd w:val="clear" w:color="auto" w:fill="auto"/>
          </w:tcPr>
          <w:p w:rsidR="00E90151" w:rsidRPr="00BE55C6" w:rsidRDefault="00E90151" w:rsidP="002558B1">
            <w:pPr>
              <w:pStyle w:val="ConsPlusNonformat"/>
              <w:rPr>
                <w:rFonts w:ascii="Times New Roman" w:hAnsi="Times New Roman" w:cs="Times New Roman"/>
                <w:b/>
                <w:sz w:val="24"/>
                <w:szCs w:val="24"/>
              </w:rPr>
            </w:pPr>
          </w:p>
        </w:tc>
      </w:tr>
      <w:tr w:rsidR="00E90151" w:rsidRPr="00BE55C6" w:rsidTr="002558B1">
        <w:tc>
          <w:tcPr>
            <w:tcW w:w="8046" w:type="dxa"/>
            <w:shd w:val="clear" w:color="auto" w:fill="auto"/>
          </w:tcPr>
          <w:p w:rsidR="00E90151" w:rsidRPr="00BE55C6" w:rsidRDefault="00E90151" w:rsidP="002558B1">
            <w:pPr>
              <w:pStyle w:val="ConsPlusNonformat"/>
              <w:jc w:val="both"/>
              <w:rPr>
                <w:rFonts w:ascii="Times New Roman" w:hAnsi="Times New Roman" w:cs="Times New Roman"/>
                <w:sz w:val="24"/>
                <w:szCs w:val="24"/>
              </w:rPr>
            </w:pPr>
            <w:r w:rsidRPr="00BE55C6">
              <w:rPr>
                <w:rFonts w:ascii="Times New Roman" w:hAnsi="Times New Roman" w:cs="Times New Roman"/>
                <w:sz w:val="24"/>
                <w:szCs w:val="24"/>
              </w:rPr>
              <w:t xml:space="preserve">Контактный телефон </w:t>
            </w:r>
            <w:r>
              <w:rPr>
                <w:rFonts w:ascii="Times New Roman" w:hAnsi="Times New Roman" w:cs="Times New Roman"/>
                <w:sz w:val="24"/>
                <w:szCs w:val="24"/>
              </w:rPr>
              <w:t>заявителя</w:t>
            </w:r>
          </w:p>
        </w:tc>
        <w:tc>
          <w:tcPr>
            <w:tcW w:w="1807" w:type="dxa"/>
            <w:shd w:val="clear" w:color="auto" w:fill="auto"/>
          </w:tcPr>
          <w:p w:rsidR="00E90151" w:rsidRPr="00BE55C6" w:rsidRDefault="00E90151" w:rsidP="002558B1">
            <w:pPr>
              <w:pStyle w:val="ConsPlusNonformat"/>
              <w:rPr>
                <w:rFonts w:ascii="Times New Roman" w:hAnsi="Times New Roman" w:cs="Times New Roman"/>
                <w:b/>
                <w:sz w:val="24"/>
                <w:szCs w:val="24"/>
              </w:rPr>
            </w:pPr>
          </w:p>
        </w:tc>
      </w:tr>
      <w:tr w:rsidR="00E90151" w:rsidRPr="00BE55C6" w:rsidTr="002558B1">
        <w:tc>
          <w:tcPr>
            <w:tcW w:w="8046" w:type="dxa"/>
            <w:shd w:val="clear" w:color="auto" w:fill="auto"/>
          </w:tcPr>
          <w:p w:rsidR="00E90151" w:rsidRPr="00BE55C6" w:rsidRDefault="00E90151" w:rsidP="002558B1">
            <w:pPr>
              <w:pStyle w:val="ConsPlusNonformat"/>
              <w:jc w:val="both"/>
              <w:rPr>
                <w:rFonts w:ascii="Times New Roman" w:hAnsi="Times New Roman" w:cs="Times New Roman"/>
                <w:sz w:val="24"/>
                <w:szCs w:val="24"/>
              </w:rPr>
            </w:pPr>
            <w:r w:rsidRPr="00BE55C6">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rPr>
              <w:t>заявителя</w:t>
            </w:r>
          </w:p>
        </w:tc>
        <w:tc>
          <w:tcPr>
            <w:tcW w:w="1807" w:type="dxa"/>
            <w:shd w:val="clear" w:color="auto" w:fill="auto"/>
          </w:tcPr>
          <w:p w:rsidR="00E90151" w:rsidRPr="00BE55C6" w:rsidRDefault="00E90151" w:rsidP="002558B1">
            <w:pPr>
              <w:pStyle w:val="ConsPlusNonformat"/>
              <w:rPr>
                <w:rFonts w:ascii="Times New Roman" w:hAnsi="Times New Roman" w:cs="Times New Roman"/>
                <w:b/>
                <w:sz w:val="24"/>
                <w:szCs w:val="24"/>
              </w:rPr>
            </w:pPr>
          </w:p>
        </w:tc>
      </w:tr>
      <w:tr w:rsidR="00383161" w:rsidRPr="00BE55C6" w:rsidTr="002558B1">
        <w:tc>
          <w:tcPr>
            <w:tcW w:w="8046" w:type="dxa"/>
            <w:shd w:val="clear" w:color="auto" w:fill="auto"/>
          </w:tcPr>
          <w:p w:rsidR="00383161" w:rsidRPr="00383161" w:rsidRDefault="00383161" w:rsidP="00383161">
            <w:pPr>
              <w:pStyle w:val="ConsPlusNonformat"/>
              <w:jc w:val="both"/>
              <w:rPr>
                <w:rFonts w:ascii="Times New Roman" w:hAnsi="Times New Roman" w:cs="Times New Roman"/>
                <w:sz w:val="24"/>
                <w:szCs w:val="24"/>
              </w:rPr>
            </w:pPr>
            <w:r w:rsidRPr="00383161">
              <w:rPr>
                <w:rFonts w:ascii="Times New Roman" w:hAnsi="Times New Roman" w:cs="Times New Roman"/>
                <w:sz w:val="24"/>
                <w:szCs w:val="24"/>
              </w:rPr>
              <w:t>Направление произведенных затрат</w:t>
            </w:r>
          </w:p>
        </w:tc>
        <w:tc>
          <w:tcPr>
            <w:tcW w:w="1807" w:type="dxa"/>
            <w:shd w:val="clear" w:color="auto" w:fill="auto"/>
          </w:tcPr>
          <w:p w:rsidR="00383161" w:rsidRPr="00BE55C6" w:rsidRDefault="00383161" w:rsidP="002558B1">
            <w:pPr>
              <w:pStyle w:val="ConsPlusNonformat"/>
              <w:rPr>
                <w:rFonts w:ascii="Times New Roman" w:hAnsi="Times New Roman" w:cs="Times New Roman"/>
                <w:b/>
                <w:sz w:val="24"/>
                <w:szCs w:val="24"/>
              </w:rPr>
            </w:pPr>
          </w:p>
        </w:tc>
      </w:tr>
      <w:tr w:rsidR="00E90151" w:rsidRPr="00BE55C6" w:rsidTr="002558B1">
        <w:tc>
          <w:tcPr>
            <w:tcW w:w="8046" w:type="dxa"/>
            <w:shd w:val="clear" w:color="auto" w:fill="auto"/>
          </w:tcPr>
          <w:p w:rsidR="00E90151" w:rsidRPr="00BE55C6" w:rsidRDefault="00E90151" w:rsidP="002558B1">
            <w:pPr>
              <w:pStyle w:val="ConsPlusNonformat"/>
              <w:jc w:val="both"/>
              <w:rPr>
                <w:rFonts w:ascii="Times New Roman" w:hAnsi="Times New Roman" w:cs="Times New Roman"/>
                <w:sz w:val="24"/>
                <w:szCs w:val="24"/>
              </w:rPr>
            </w:pPr>
            <w:r w:rsidRPr="00BE55C6">
              <w:rPr>
                <w:rFonts w:ascii="Times New Roman" w:hAnsi="Times New Roman" w:cs="Times New Roman"/>
                <w:sz w:val="24"/>
                <w:szCs w:val="24"/>
              </w:rPr>
              <w:t>Период произведения затрат</w:t>
            </w:r>
          </w:p>
        </w:tc>
        <w:tc>
          <w:tcPr>
            <w:tcW w:w="1807" w:type="dxa"/>
            <w:shd w:val="clear" w:color="auto" w:fill="auto"/>
          </w:tcPr>
          <w:p w:rsidR="00E90151" w:rsidRPr="00BE55C6" w:rsidRDefault="00E90151" w:rsidP="002558B1">
            <w:pPr>
              <w:pStyle w:val="ConsPlusNonformat"/>
              <w:rPr>
                <w:rFonts w:ascii="Times New Roman" w:hAnsi="Times New Roman" w:cs="Times New Roman"/>
                <w:b/>
                <w:sz w:val="24"/>
                <w:szCs w:val="24"/>
              </w:rPr>
            </w:pPr>
          </w:p>
        </w:tc>
      </w:tr>
      <w:tr w:rsidR="00E90151" w:rsidRPr="00BE55C6" w:rsidTr="002558B1">
        <w:tc>
          <w:tcPr>
            <w:tcW w:w="8046" w:type="dxa"/>
            <w:shd w:val="clear" w:color="auto" w:fill="auto"/>
          </w:tcPr>
          <w:p w:rsidR="00E90151" w:rsidRPr="00BE55C6" w:rsidRDefault="00E90151" w:rsidP="002558B1">
            <w:pPr>
              <w:pStyle w:val="ConsPlusNonformat"/>
              <w:jc w:val="both"/>
              <w:rPr>
                <w:rFonts w:ascii="Times New Roman" w:hAnsi="Times New Roman" w:cs="Times New Roman"/>
                <w:sz w:val="24"/>
                <w:szCs w:val="24"/>
              </w:rPr>
            </w:pPr>
            <w:r w:rsidRPr="00BE55C6">
              <w:rPr>
                <w:rFonts w:ascii="Times New Roman" w:hAnsi="Times New Roman" w:cs="Times New Roman"/>
                <w:sz w:val="24"/>
                <w:szCs w:val="24"/>
              </w:rPr>
              <w:t>Сумма затрат</w:t>
            </w:r>
          </w:p>
        </w:tc>
        <w:tc>
          <w:tcPr>
            <w:tcW w:w="1807" w:type="dxa"/>
            <w:shd w:val="clear" w:color="auto" w:fill="auto"/>
          </w:tcPr>
          <w:p w:rsidR="00E90151" w:rsidRPr="00BE55C6" w:rsidRDefault="00E90151" w:rsidP="002558B1">
            <w:pPr>
              <w:pStyle w:val="ConsPlusNonformat"/>
              <w:rPr>
                <w:rFonts w:ascii="Times New Roman" w:hAnsi="Times New Roman" w:cs="Times New Roman"/>
                <w:b/>
                <w:sz w:val="24"/>
                <w:szCs w:val="24"/>
              </w:rPr>
            </w:pPr>
          </w:p>
        </w:tc>
      </w:tr>
      <w:tr w:rsidR="00E90151" w:rsidRPr="00BE55C6" w:rsidTr="002558B1">
        <w:tc>
          <w:tcPr>
            <w:tcW w:w="9853" w:type="dxa"/>
            <w:gridSpan w:val="2"/>
            <w:shd w:val="clear" w:color="auto" w:fill="auto"/>
          </w:tcPr>
          <w:p w:rsidR="00E90151" w:rsidRPr="009E1B53" w:rsidRDefault="00E90151" w:rsidP="002558B1">
            <w:pPr>
              <w:pStyle w:val="ConsPlusNonformat"/>
              <w:jc w:val="both"/>
              <w:rPr>
                <w:rFonts w:ascii="Times New Roman" w:hAnsi="Times New Roman" w:cs="Times New Roman"/>
                <w:i/>
                <w:color w:val="000000"/>
                <w:sz w:val="24"/>
                <w:szCs w:val="24"/>
              </w:rPr>
            </w:pPr>
            <w:r w:rsidRPr="00BE55C6">
              <w:rPr>
                <w:rFonts w:ascii="Times New Roman" w:hAnsi="Times New Roman" w:cs="Times New Roman"/>
                <w:i/>
                <w:color w:val="000000"/>
                <w:sz w:val="24"/>
                <w:szCs w:val="24"/>
              </w:rPr>
              <w:t>Информация о</w:t>
            </w:r>
            <w:r>
              <w:rPr>
                <w:rFonts w:ascii="Times New Roman" w:hAnsi="Times New Roman" w:cs="Times New Roman"/>
                <w:i/>
                <w:color w:val="000000"/>
                <w:sz w:val="24"/>
                <w:szCs w:val="24"/>
              </w:rPr>
              <w:t xml:space="preserve"> </w:t>
            </w:r>
            <w:r w:rsidRPr="00D02229">
              <w:rPr>
                <w:rFonts w:ascii="Times New Roman" w:hAnsi="Times New Roman" w:cs="Times New Roman"/>
                <w:i/>
                <w:color w:val="000000"/>
                <w:sz w:val="24"/>
                <w:szCs w:val="24"/>
              </w:rPr>
              <w:t>заявителе</w:t>
            </w:r>
            <w:r w:rsidRPr="00BE55C6">
              <w:rPr>
                <w:rFonts w:ascii="Times New Roman" w:hAnsi="Times New Roman" w:cs="Times New Roman"/>
                <w:i/>
                <w:color w:val="000000"/>
                <w:sz w:val="24"/>
                <w:szCs w:val="24"/>
              </w:rPr>
              <w:t>, в том числе для целей определения соответствия критериям</w:t>
            </w:r>
            <w:r>
              <w:rPr>
                <w:rFonts w:ascii="Times New Roman" w:hAnsi="Times New Roman" w:cs="Times New Roman"/>
                <w:i/>
                <w:color w:val="000000"/>
                <w:sz w:val="24"/>
                <w:szCs w:val="24"/>
              </w:rPr>
              <w:t xml:space="preserve"> </w:t>
            </w:r>
            <w:r w:rsidRPr="009E1B53">
              <w:rPr>
                <w:rFonts w:ascii="Times New Roman" w:hAnsi="Times New Roman" w:cs="Times New Roman"/>
                <w:i/>
                <w:color w:val="000000"/>
                <w:sz w:val="24"/>
                <w:szCs w:val="24"/>
              </w:rPr>
              <w:t>отбора</w:t>
            </w:r>
          </w:p>
        </w:tc>
      </w:tr>
      <w:tr w:rsidR="00E90151" w:rsidRPr="00BE55C6" w:rsidTr="002558B1">
        <w:tc>
          <w:tcPr>
            <w:tcW w:w="8046" w:type="dxa"/>
            <w:shd w:val="clear" w:color="auto" w:fill="auto"/>
          </w:tcPr>
          <w:p w:rsidR="00E90151" w:rsidRPr="00D02229" w:rsidRDefault="00E90151" w:rsidP="002558B1">
            <w:pPr>
              <w:pStyle w:val="ConsPlusNonformat"/>
              <w:jc w:val="both"/>
              <w:rPr>
                <w:rFonts w:ascii="Times New Roman" w:hAnsi="Times New Roman" w:cs="Times New Roman"/>
                <w:sz w:val="24"/>
                <w:szCs w:val="24"/>
              </w:rPr>
            </w:pPr>
            <w:r w:rsidRPr="00D02229">
              <w:rPr>
                <w:rFonts w:ascii="Times New Roman" w:hAnsi="Times New Roman" w:cs="Times New Roman"/>
                <w:sz w:val="24"/>
                <w:szCs w:val="24"/>
              </w:rPr>
              <w:t xml:space="preserve">Отнесение заявителя к субъектам малого и среднего предпринимательства (кроме субъектов малого и среднего предпринимательства, указанных в частях 3 и 4 статьи 14 Закона о развитии МСП) </w:t>
            </w:r>
          </w:p>
        </w:tc>
        <w:tc>
          <w:tcPr>
            <w:tcW w:w="1807" w:type="dxa"/>
            <w:shd w:val="clear" w:color="auto" w:fill="auto"/>
          </w:tcPr>
          <w:p w:rsidR="00E90151" w:rsidRPr="0059149B" w:rsidRDefault="00E90151" w:rsidP="002558B1">
            <w:pPr>
              <w:tabs>
                <w:tab w:val="left" w:pos="1095"/>
              </w:tabs>
            </w:pPr>
          </w:p>
        </w:tc>
      </w:tr>
      <w:tr w:rsidR="00E90151" w:rsidRPr="00BE55C6" w:rsidTr="002558B1">
        <w:tc>
          <w:tcPr>
            <w:tcW w:w="8046" w:type="dxa"/>
            <w:shd w:val="clear" w:color="auto" w:fill="auto"/>
          </w:tcPr>
          <w:p w:rsidR="00E90151" w:rsidRPr="00D02229" w:rsidRDefault="00E90151" w:rsidP="002558B1">
            <w:pPr>
              <w:pStyle w:val="ConsPlusNonformat"/>
              <w:jc w:val="both"/>
              <w:rPr>
                <w:rFonts w:ascii="Times New Roman" w:hAnsi="Times New Roman" w:cs="Times New Roman"/>
                <w:sz w:val="24"/>
                <w:szCs w:val="24"/>
              </w:rPr>
            </w:pPr>
            <w:r w:rsidRPr="00D02229">
              <w:rPr>
                <w:rFonts w:ascii="Times New Roman" w:hAnsi="Times New Roman" w:cs="Times New Roman"/>
                <w:sz w:val="24"/>
                <w:szCs w:val="24"/>
              </w:rPr>
              <w:t>Вид деятельности заявителя, для осуществления которой произведены затраты</w:t>
            </w:r>
          </w:p>
        </w:tc>
        <w:tc>
          <w:tcPr>
            <w:tcW w:w="1807" w:type="dxa"/>
            <w:shd w:val="clear" w:color="auto" w:fill="auto"/>
          </w:tcPr>
          <w:p w:rsidR="00E90151" w:rsidRPr="0059149B" w:rsidRDefault="00E90151" w:rsidP="002558B1">
            <w:pPr>
              <w:tabs>
                <w:tab w:val="left" w:pos="1095"/>
              </w:tabs>
            </w:pPr>
          </w:p>
        </w:tc>
      </w:tr>
      <w:tr w:rsidR="00E90151" w:rsidRPr="00BE55C6" w:rsidTr="002558B1">
        <w:tc>
          <w:tcPr>
            <w:tcW w:w="8046" w:type="dxa"/>
            <w:shd w:val="clear" w:color="auto" w:fill="auto"/>
          </w:tcPr>
          <w:p w:rsidR="00E90151" w:rsidRPr="00300478" w:rsidRDefault="00E90151" w:rsidP="002558B1">
            <w:pPr>
              <w:pStyle w:val="ConsPlusNonformat"/>
              <w:jc w:val="both"/>
              <w:rPr>
                <w:rFonts w:ascii="Times New Roman" w:hAnsi="Times New Roman" w:cs="Times New Roman"/>
                <w:sz w:val="24"/>
                <w:szCs w:val="24"/>
              </w:rPr>
            </w:pPr>
            <w:r w:rsidRPr="00300478">
              <w:rPr>
                <w:rFonts w:ascii="Times New Roman" w:hAnsi="Times New Roman" w:cs="Times New Roman"/>
                <w:sz w:val="24"/>
                <w:szCs w:val="24"/>
              </w:rPr>
              <w:t xml:space="preserve">Краткое описание деятельности </w:t>
            </w:r>
          </w:p>
        </w:tc>
        <w:tc>
          <w:tcPr>
            <w:tcW w:w="1807" w:type="dxa"/>
            <w:shd w:val="clear" w:color="auto" w:fill="auto"/>
          </w:tcPr>
          <w:p w:rsidR="00E90151" w:rsidRPr="0059149B" w:rsidRDefault="00E90151" w:rsidP="002558B1"/>
        </w:tc>
      </w:tr>
      <w:tr w:rsidR="00E90151" w:rsidRPr="00BE55C6" w:rsidTr="002558B1">
        <w:tc>
          <w:tcPr>
            <w:tcW w:w="8046" w:type="dxa"/>
            <w:shd w:val="clear" w:color="auto" w:fill="auto"/>
          </w:tcPr>
          <w:p w:rsidR="00E90151" w:rsidRPr="00300478" w:rsidRDefault="00E90151" w:rsidP="002558B1">
            <w:pPr>
              <w:pStyle w:val="ConsPlusNonformat"/>
              <w:jc w:val="both"/>
              <w:rPr>
                <w:rFonts w:ascii="Times New Roman" w:hAnsi="Times New Roman" w:cs="Times New Roman"/>
                <w:sz w:val="24"/>
                <w:szCs w:val="24"/>
              </w:rPr>
            </w:pPr>
            <w:r w:rsidRPr="00300478">
              <w:rPr>
                <w:rFonts w:ascii="Times New Roman" w:hAnsi="Times New Roman" w:cs="Times New Roman"/>
                <w:sz w:val="24"/>
                <w:szCs w:val="24"/>
              </w:rPr>
              <w:t>Динамика выручки (дохода) от осуществления деятельности в сравнении за два года, предшествующих году, в котором подана заявка на предоставление субсидий</w:t>
            </w:r>
          </w:p>
        </w:tc>
        <w:tc>
          <w:tcPr>
            <w:tcW w:w="1807" w:type="dxa"/>
            <w:shd w:val="clear" w:color="auto" w:fill="auto"/>
          </w:tcPr>
          <w:p w:rsidR="00E90151" w:rsidRPr="00BE55C6" w:rsidRDefault="00E90151" w:rsidP="002558B1">
            <w:pPr>
              <w:pStyle w:val="ConsPlusNonformat"/>
              <w:rPr>
                <w:rFonts w:ascii="Times New Roman" w:hAnsi="Times New Roman" w:cs="Times New Roman"/>
                <w:b/>
                <w:sz w:val="24"/>
                <w:szCs w:val="24"/>
              </w:rPr>
            </w:pPr>
          </w:p>
        </w:tc>
      </w:tr>
      <w:tr w:rsidR="00E90151" w:rsidRPr="00BE55C6" w:rsidTr="002558B1">
        <w:tc>
          <w:tcPr>
            <w:tcW w:w="8046" w:type="dxa"/>
            <w:shd w:val="clear" w:color="auto" w:fill="auto"/>
          </w:tcPr>
          <w:p w:rsidR="00E90151" w:rsidRPr="00300478" w:rsidRDefault="00E90151" w:rsidP="002558B1">
            <w:pPr>
              <w:pStyle w:val="ConsPlusNonformat"/>
              <w:jc w:val="both"/>
              <w:rPr>
                <w:rFonts w:ascii="Times New Roman" w:hAnsi="Times New Roman" w:cs="Times New Roman"/>
                <w:sz w:val="24"/>
                <w:szCs w:val="24"/>
              </w:rPr>
            </w:pPr>
            <w:r w:rsidRPr="00300478">
              <w:rPr>
                <w:rFonts w:ascii="Times New Roman" w:hAnsi="Times New Roman" w:cs="Times New Roman"/>
                <w:sz w:val="24"/>
                <w:szCs w:val="24"/>
              </w:rPr>
              <w:t>Динамика среднесписочной численности работников в сравнении за два года, предшествующих году, в котором подан</w:t>
            </w:r>
            <w:r>
              <w:rPr>
                <w:rFonts w:ascii="Times New Roman" w:hAnsi="Times New Roman" w:cs="Times New Roman"/>
                <w:sz w:val="24"/>
                <w:szCs w:val="24"/>
              </w:rPr>
              <w:t>а</w:t>
            </w:r>
            <w:r w:rsidRPr="00300478">
              <w:rPr>
                <w:rFonts w:ascii="Times New Roman" w:hAnsi="Times New Roman" w:cs="Times New Roman"/>
                <w:sz w:val="24"/>
                <w:szCs w:val="24"/>
              </w:rPr>
              <w:t xml:space="preserve"> заяв</w:t>
            </w:r>
            <w:r>
              <w:rPr>
                <w:rFonts w:ascii="Times New Roman" w:hAnsi="Times New Roman" w:cs="Times New Roman"/>
                <w:sz w:val="24"/>
                <w:szCs w:val="24"/>
              </w:rPr>
              <w:t xml:space="preserve">ка </w:t>
            </w:r>
            <w:r w:rsidRPr="00300478">
              <w:rPr>
                <w:rFonts w:ascii="Times New Roman" w:hAnsi="Times New Roman" w:cs="Times New Roman"/>
                <w:sz w:val="24"/>
                <w:szCs w:val="24"/>
              </w:rPr>
              <w:t>на предоставление субсидий</w:t>
            </w:r>
          </w:p>
        </w:tc>
        <w:tc>
          <w:tcPr>
            <w:tcW w:w="1807" w:type="dxa"/>
            <w:shd w:val="clear" w:color="auto" w:fill="auto"/>
          </w:tcPr>
          <w:p w:rsidR="00E90151" w:rsidRPr="00BE55C6" w:rsidRDefault="00E90151" w:rsidP="002558B1">
            <w:pPr>
              <w:pStyle w:val="ConsPlusNonformat"/>
              <w:rPr>
                <w:rFonts w:ascii="Times New Roman" w:hAnsi="Times New Roman" w:cs="Times New Roman"/>
                <w:b/>
                <w:sz w:val="24"/>
                <w:szCs w:val="24"/>
              </w:rPr>
            </w:pPr>
          </w:p>
        </w:tc>
      </w:tr>
      <w:tr w:rsidR="00E90151" w:rsidRPr="00BE55C6" w:rsidTr="002558B1">
        <w:tc>
          <w:tcPr>
            <w:tcW w:w="8046" w:type="dxa"/>
            <w:shd w:val="clear" w:color="auto" w:fill="auto"/>
          </w:tcPr>
          <w:p w:rsidR="00E90151" w:rsidRPr="00300478" w:rsidRDefault="00E90151" w:rsidP="002558B1">
            <w:pPr>
              <w:pStyle w:val="ConsPlusNonformat"/>
              <w:jc w:val="both"/>
              <w:rPr>
                <w:rFonts w:ascii="Times New Roman" w:hAnsi="Times New Roman" w:cs="Times New Roman"/>
                <w:sz w:val="24"/>
                <w:szCs w:val="24"/>
              </w:rPr>
            </w:pPr>
            <w:r w:rsidRPr="00300478">
              <w:rPr>
                <w:rFonts w:ascii="Times New Roman" w:hAnsi="Times New Roman" w:cs="Times New Roman"/>
                <w:sz w:val="24"/>
                <w:szCs w:val="24"/>
              </w:rPr>
              <w:t>Бюджетная эффективность предоставления субсидий, которая определяется сравнением объема налогов (сборов, взносов), фактически уплаченных в бюджеты всех уровней и государственные внебюджетные фонды в году, предшествующем году, в котором подан</w:t>
            </w:r>
            <w:r>
              <w:rPr>
                <w:rFonts w:ascii="Times New Roman" w:hAnsi="Times New Roman" w:cs="Times New Roman"/>
                <w:sz w:val="24"/>
                <w:szCs w:val="24"/>
              </w:rPr>
              <w:t xml:space="preserve">а </w:t>
            </w:r>
            <w:r w:rsidRPr="00300478">
              <w:rPr>
                <w:rFonts w:ascii="Times New Roman" w:hAnsi="Times New Roman" w:cs="Times New Roman"/>
                <w:sz w:val="24"/>
                <w:szCs w:val="24"/>
              </w:rPr>
              <w:t>заяв</w:t>
            </w:r>
            <w:r>
              <w:rPr>
                <w:rFonts w:ascii="Times New Roman" w:hAnsi="Times New Roman" w:cs="Times New Roman"/>
                <w:sz w:val="24"/>
                <w:szCs w:val="24"/>
              </w:rPr>
              <w:t>ка</w:t>
            </w:r>
            <w:r w:rsidRPr="00300478">
              <w:rPr>
                <w:rFonts w:ascii="Times New Roman" w:hAnsi="Times New Roman" w:cs="Times New Roman"/>
                <w:sz w:val="24"/>
                <w:szCs w:val="24"/>
              </w:rPr>
              <w:t xml:space="preserve"> на п</w:t>
            </w:r>
            <w:r>
              <w:rPr>
                <w:rFonts w:ascii="Times New Roman" w:hAnsi="Times New Roman" w:cs="Times New Roman"/>
                <w:sz w:val="24"/>
                <w:szCs w:val="24"/>
              </w:rPr>
              <w:t xml:space="preserve">редоставление </w:t>
            </w:r>
            <w:r w:rsidRPr="00300478">
              <w:rPr>
                <w:rFonts w:ascii="Times New Roman" w:hAnsi="Times New Roman" w:cs="Times New Roman"/>
                <w:sz w:val="24"/>
                <w:szCs w:val="24"/>
              </w:rPr>
              <w:t xml:space="preserve"> субсидий, и предполагаемого размера субсидий (в процентах)</w:t>
            </w:r>
          </w:p>
        </w:tc>
        <w:tc>
          <w:tcPr>
            <w:tcW w:w="1807" w:type="dxa"/>
            <w:shd w:val="clear" w:color="auto" w:fill="auto"/>
          </w:tcPr>
          <w:p w:rsidR="00E90151" w:rsidRPr="00BE55C6" w:rsidRDefault="00E90151" w:rsidP="002558B1">
            <w:pPr>
              <w:pStyle w:val="ConsPlusNonformat"/>
              <w:rPr>
                <w:rFonts w:ascii="Times New Roman" w:hAnsi="Times New Roman" w:cs="Times New Roman"/>
                <w:b/>
                <w:sz w:val="24"/>
                <w:szCs w:val="24"/>
              </w:rPr>
            </w:pPr>
          </w:p>
        </w:tc>
      </w:tr>
      <w:tr w:rsidR="00383161" w:rsidRPr="00BE55C6" w:rsidTr="002558B1">
        <w:tc>
          <w:tcPr>
            <w:tcW w:w="8046" w:type="dxa"/>
            <w:shd w:val="clear" w:color="auto" w:fill="auto"/>
          </w:tcPr>
          <w:p w:rsidR="00383161" w:rsidRPr="00383161" w:rsidRDefault="00383161" w:rsidP="002558B1">
            <w:pPr>
              <w:pStyle w:val="ConsPlusNonformat"/>
              <w:jc w:val="both"/>
              <w:rPr>
                <w:rFonts w:ascii="Times New Roman" w:hAnsi="Times New Roman" w:cs="Times New Roman"/>
                <w:sz w:val="24"/>
                <w:szCs w:val="24"/>
              </w:rPr>
            </w:pPr>
            <w:r w:rsidRPr="00383161">
              <w:rPr>
                <w:rFonts w:ascii="Times New Roman" w:hAnsi="Times New Roman" w:cs="Times New Roman"/>
                <w:sz w:val="24"/>
                <w:szCs w:val="24"/>
              </w:rPr>
              <w:t>Участие в социально-экономической жизни города (участие в благотворительном марафоне, акциях, практиках инициативного бюджетирования)</w:t>
            </w:r>
          </w:p>
        </w:tc>
        <w:tc>
          <w:tcPr>
            <w:tcW w:w="1807" w:type="dxa"/>
            <w:shd w:val="clear" w:color="auto" w:fill="auto"/>
          </w:tcPr>
          <w:p w:rsidR="00383161" w:rsidRPr="00BE55C6" w:rsidRDefault="00383161" w:rsidP="002558B1">
            <w:pPr>
              <w:pStyle w:val="ConsPlusNonformat"/>
              <w:rPr>
                <w:rFonts w:ascii="Times New Roman" w:hAnsi="Times New Roman" w:cs="Times New Roman"/>
                <w:b/>
                <w:sz w:val="24"/>
                <w:szCs w:val="24"/>
              </w:rPr>
            </w:pPr>
          </w:p>
        </w:tc>
      </w:tr>
      <w:tr w:rsidR="00383161" w:rsidRPr="00BE55C6" w:rsidTr="002558B1">
        <w:tc>
          <w:tcPr>
            <w:tcW w:w="8046" w:type="dxa"/>
            <w:shd w:val="clear" w:color="auto" w:fill="auto"/>
          </w:tcPr>
          <w:p w:rsidR="00383161" w:rsidRPr="00383161" w:rsidRDefault="00383161" w:rsidP="002558B1">
            <w:pPr>
              <w:pStyle w:val="ConsPlusNonformat"/>
              <w:jc w:val="both"/>
              <w:rPr>
                <w:rFonts w:ascii="Times New Roman" w:hAnsi="Times New Roman" w:cs="Times New Roman"/>
                <w:sz w:val="24"/>
                <w:szCs w:val="24"/>
              </w:rPr>
            </w:pPr>
            <w:r w:rsidRPr="00383161">
              <w:rPr>
                <w:rFonts w:ascii="Times New Roman" w:hAnsi="Times New Roman" w:cs="Times New Roman"/>
                <w:sz w:val="24"/>
                <w:szCs w:val="24"/>
              </w:rPr>
              <w:lastRenderedPageBreak/>
              <w:t>Содержание и благоустройство прилегающей к объекту предпринимательской деятельности территории</w:t>
            </w:r>
          </w:p>
        </w:tc>
        <w:tc>
          <w:tcPr>
            <w:tcW w:w="1807" w:type="dxa"/>
            <w:shd w:val="clear" w:color="auto" w:fill="auto"/>
          </w:tcPr>
          <w:p w:rsidR="00383161" w:rsidRPr="00BE55C6" w:rsidRDefault="00383161" w:rsidP="002558B1">
            <w:pPr>
              <w:pStyle w:val="ConsPlusNonformat"/>
              <w:rPr>
                <w:rFonts w:ascii="Times New Roman" w:hAnsi="Times New Roman" w:cs="Times New Roman"/>
                <w:b/>
                <w:sz w:val="24"/>
                <w:szCs w:val="24"/>
              </w:rPr>
            </w:pPr>
          </w:p>
        </w:tc>
      </w:tr>
      <w:tr w:rsidR="00383161" w:rsidRPr="00BE55C6" w:rsidTr="002558B1">
        <w:tc>
          <w:tcPr>
            <w:tcW w:w="8046" w:type="dxa"/>
            <w:shd w:val="clear" w:color="auto" w:fill="auto"/>
          </w:tcPr>
          <w:p w:rsidR="00383161" w:rsidRPr="00383161" w:rsidRDefault="00383161" w:rsidP="002558B1">
            <w:pPr>
              <w:pStyle w:val="ConsPlusNonformat"/>
              <w:jc w:val="both"/>
              <w:rPr>
                <w:rFonts w:ascii="Times New Roman" w:hAnsi="Times New Roman" w:cs="Times New Roman"/>
                <w:sz w:val="24"/>
                <w:szCs w:val="24"/>
              </w:rPr>
            </w:pPr>
            <w:r w:rsidRPr="00383161">
              <w:rPr>
                <w:rFonts w:ascii="Times New Roman" w:hAnsi="Times New Roman" w:cs="Times New Roman"/>
                <w:sz w:val="24"/>
                <w:szCs w:val="24"/>
              </w:rPr>
              <w:t>Оформление фасада объекта предпринимательской деятельности (в том числе праздничная иллюминация и оформление праздничными баннерами):</w:t>
            </w:r>
          </w:p>
        </w:tc>
        <w:tc>
          <w:tcPr>
            <w:tcW w:w="1807" w:type="dxa"/>
            <w:shd w:val="clear" w:color="auto" w:fill="auto"/>
          </w:tcPr>
          <w:p w:rsidR="00383161" w:rsidRPr="00BE55C6" w:rsidRDefault="00383161" w:rsidP="002558B1">
            <w:pPr>
              <w:pStyle w:val="ConsPlusNonformat"/>
              <w:rPr>
                <w:rFonts w:ascii="Times New Roman" w:hAnsi="Times New Roman" w:cs="Times New Roman"/>
                <w:b/>
                <w:sz w:val="24"/>
                <w:szCs w:val="24"/>
              </w:rPr>
            </w:pPr>
          </w:p>
        </w:tc>
      </w:tr>
      <w:tr w:rsidR="00E90151" w:rsidRPr="00BE55C6" w:rsidTr="002558B1">
        <w:tc>
          <w:tcPr>
            <w:tcW w:w="8046" w:type="dxa"/>
            <w:shd w:val="clear" w:color="auto" w:fill="auto"/>
          </w:tcPr>
          <w:p w:rsidR="00E90151" w:rsidRPr="00300478" w:rsidRDefault="00E90151" w:rsidP="002558B1">
            <w:pPr>
              <w:pStyle w:val="ConsPlusNonformat"/>
              <w:jc w:val="both"/>
              <w:rPr>
                <w:rFonts w:ascii="Times New Roman" w:hAnsi="Times New Roman" w:cs="Times New Roman"/>
                <w:sz w:val="24"/>
                <w:szCs w:val="24"/>
              </w:rPr>
            </w:pPr>
            <w:r w:rsidRPr="00300478">
              <w:rPr>
                <w:rFonts w:ascii="Times New Roman" w:hAnsi="Times New Roman" w:cs="Times New Roman"/>
                <w:sz w:val="24"/>
                <w:szCs w:val="24"/>
              </w:rPr>
              <w:t>Обеспечение занятости инвалидов, несовершеннолетних лиц в возрасте от 14 до 18 лет, одиноких и (или) многодетных родителей, воспитывающих несовершеннолетних детей, детей-инвалидов, беженцев и вынужденных переселенцев, лиц, имеющих на содержании лиц, которым по заключению уполномоченного на то органа необходимы постоянный уход, помощь или надзор, граждан, подвергшихся радиации вследствие чернобыльской и других радиационных аварий, и катастроф, безработных, имеющих на момент постановки на учет в органах службы занятости населения длительный (более года) перерыв в работе, детей-сирот, детей, оставшихся без попечения родителей, ветеранов боевых действий, учеников и выпускников учреждений высшего и профессионального образования, ищущих работу впервые, лиц, освобожденных из учреждений, исполняющих наказание в виде лишения свободы, граждане предпенсионного возраста</w:t>
            </w:r>
            <w:r>
              <w:rPr>
                <w:rFonts w:ascii="Times New Roman" w:hAnsi="Times New Roman" w:cs="Times New Roman"/>
                <w:sz w:val="24"/>
                <w:szCs w:val="24"/>
              </w:rPr>
              <w:t xml:space="preserve"> (</w:t>
            </w:r>
            <w:r w:rsidRPr="00D02229">
              <w:rPr>
                <w:rFonts w:ascii="Times New Roman" w:hAnsi="Times New Roman" w:cs="Times New Roman"/>
                <w:sz w:val="24"/>
                <w:szCs w:val="24"/>
              </w:rPr>
              <w:t>по состоянию на первое число месяца, в котором подана заявка на предоставление субсидий)</w:t>
            </w:r>
          </w:p>
        </w:tc>
        <w:tc>
          <w:tcPr>
            <w:tcW w:w="1807" w:type="dxa"/>
            <w:shd w:val="clear" w:color="auto" w:fill="auto"/>
          </w:tcPr>
          <w:p w:rsidR="00E90151" w:rsidRPr="00BE55C6" w:rsidRDefault="00E90151" w:rsidP="002558B1">
            <w:pPr>
              <w:pStyle w:val="ConsPlusNonformat"/>
              <w:rPr>
                <w:rFonts w:ascii="Times New Roman" w:hAnsi="Times New Roman" w:cs="Times New Roman"/>
                <w:b/>
                <w:sz w:val="24"/>
                <w:szCs w:val="24"/>
              </w:rPr>
            </w:pPr>
          </w:p>
        </w:tc>
      </w:tr>
    </w:tbl>
    <w:p w:rsidR="00E90151" w:rsidRDefault="00E90151" w:rsidP="00E90151">
      <w:pPr>
        <w:pStyle w:val="ConsPlusNonformat"/>
        <w:jc w:val="both"/>
        <w:rPr>
          <w:rFonts w:ascii="Times New Roman" w:hAnsi="Times New Roman" w:cs="Times New Roman"/>
          <w:sz w:val="24"/>
          <w:szCs w:val="24"/>
        </w:rPr>
      </w:pPr>
    </w:p>
    <w:p w:rsidR="00E90151" w:rsidRDefault="00E90151" w:rsidP="00E9015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Участник отбора </w:t>
      </w:r>
      <w:r w:rsidRPr="0059149B">
        <w:rPr>
          <w:rFonts w:ascii="Times New Roman" w:hAnsi="Times New Roman" w:cs="Times New Roman"/>
          <w:sz w:val="24"/>
          <w:szCs w:val="24"/>
        </w:rPr>
        <w:t>соглашается / не соглашается (нужное подчеркнуть) на получение уведомления о принятом решении в отношении заяв</w:t>
      </w:r>
      <w:r>
        <w:rPr>
          <w:rFonts w:ascii="Times New Roman" w:hAnsi="Times New Roman" w:cs="Times New Roman"/>
          <w:sz w:val="24"/>
          <w:szCs w:val="24"/>
        </w:rPr>
        <w:t xml:space="preserve">ки </w:t>
      </w:r>
      <w:r w:rsidRPr="0059149B">
        <w:rPr>
          <w:rFonts w:ascii="Times New Roman" w:hAnsi="Times New Roman" w:cs="Times New Roman"/>
          <w:sz w:val="24"/>
          <w:szCs w:val="24"/>
        </w:rPr>
        <w:t>на предоставление субсидии посредством электронной почты по адресу, указанному в заяв</w:t>
      </w:r>
      <w:r>
        <w:rPr>
          <w:rFonts w:ascii="Times New Roman" w:hAnsi="Times New Roman" w:cs="Times New Roman"/>
          <w:sz w:val="24"/>
          <w:szCs w:val="24"/>
        </w:rPr>
        <w:t>ке.</w:t>
      </w:r>
    </w:p>
    <w:p w:rsidR="00E90151" w:rsidRPr="00300478" w:rsidRDefault="00E90151" w:rsidP="00E90151">
      <w:pPr>
        <w:pStyle w:val="ConsPlusNonformat"/>
        <w:jc w:val="both"/>
        <w:rPr>
          <w:rFonts w:ascii="Times New Roman" w:hAnsi="Times New Roman" w:cs="Times New Roman"/>
          <w:sz w:val="24"/>
          <w:szCs w:val="24"/>
        </w:rPr>
      </w:pPr>
    </w:p>
    <w:p w:rsidR="00E90151" w:rsidRPr="00300478" w:rsidRDefault="00E90151" w:rsidP="00E90151">
      <w:pPr>
        <w:pStyle w:val="ConsPlusNonformat"/>
        <w:jc w:val="both"/>
        <w:rPr>
          <w:rFonts w:ascii="Times New Roman" w:hAnsi="Times New Roman" w:cs="Times New Roman"/>
          <w:sz w:val="24"/>
          <w:szCs w:val="24"/>
        </w:rPr>
      </w:pPr>
      <w:r w:rsidRPr="00300478">
        <w:rPr>
          <w:rFonts w:ascii="Times New Roman" w:hAnsi="Times New Roman" w:cs="Times New Roman"/>
          <w:sz w:val="24"/>
          <w:szCs w:val="24"/>
        </w:rPr>
        <w:t>Участник отбора соглашается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E90151" w:rsidRDefault="00E90151" w:rsidP="00E90151">
      <w:pPr>
        <w:pStyle w:val="ConsPlusNonformat"/>
        <w:jc w:val="both"/>
        <w:rPr>
          <w:rFonts w:ascii="Times New Roman" w:hAnsi="Times New Roman" w:cs="Times New Roman"/>
          <w:sz w:val="24"/>
          <w:szCs w:val="24"/>
        </w:rPr>
      </w:pPr>
    </w:p>
    <w:p w:rsidR="00E90151" w:rsidRDefault="00E90151" w:rsidP="00E9015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Участник отбора </w:t>
      </w:r>
      <w:r w:rsidRPr="00300478">
        <w:rPr>
          <w:rFonts w:ascii="Times New Roman" w:hAnsi="Times New Roman" w:cs="Times New Roman"/>
          <w:sz w:val="24"/>
          <w:szCs w:val="24"/>
        </w:rPr>
        <w:t>согл</w:t>
      </w:r>
      <w:r>
        <w:rPr>
          <w:rFonts w:ascii="Times New Roman" w:hAnsi="Times New Roman" w:cs="Times New Roman"/>
          <w:sz w:val="24"/>
          <w:szCs w:val="24"/>
        </w:rPr>
        <w:t xml:space="preserve">ашается </w:t>
      </w:r>
      <w:r w:rsidRPr="00300478">
        <w:rPr>
          <w:rFonts w:ascii="Times New Roman" w:hAnsi="Times New Roman" w:cs="Times New Roman"/>
          <w:sz w:val="24"/>
          <w:szCs w:val="24"/>
        </w:rPr>
        <w:t>на обработку персональных данных</w:t>
      </w:r>
      <w:r>
        <w:rPr>
          <w:rFonts w:ascii="Times New Roman" w:hAnsi="Times New Roman" w:cs="Times New Roman"/>
          <w:sz w:val="24"/>
          <w:szCs w:val="24"/>
        </w:rPr>
        <w:t>.</w:t>
      </w:r>
    </w:p>
    <w:p w:rsidR="00E90151" w:rsidRDefault="00E90151" w:rsidP="00E90151">
      <w:pPr>
        <w:pStyle w:val="ConsPlusNonformat"/>
        <w:jc w:val="both"/>
        <w:rPr>
          <w:rFonts w:ascii="Times New Roman" w:hAnsi="Times New Roman" w:cs="Times New Roman"/>
          <w:sz w:val="24"/>
          <w:szCs w:val="24"/>
        </w:rPr>
      </w:pPr>
    </w:p>
    <w:p w:rsidR="00E90151" w:rsidRDefault="00E90151" w:rsidP="00E90151">
      <w:pPr>
        <w:pStyle w:val="ConsPlusNonformat"/>
        <w:jc w:val="both"/>
        <w:rPr>
          <w:rFonts w:ascii="Times New Roman" w:hAnsi="Times New Roman" w:cs="Times New Roman"/>
          <w:sz w:val="24"/>
          <w:szCs w:val="24"/>
        </w:rPr>
      </w:pPr>
    </w:p>
    <w:p w:rsidR="00E90151" w:rsidRPr="00300478" w:rsidRDefault="00E90151" w:rsidP="00E90151">
      <w:pPr>
        <w:pStyle w:val="ConsPlusNonformat"/>
        <w:jc w:val="both"/>
        <w:rPr>
          <w:rFonts w:ascii="Times New Roman" w:hAnsi="Times New Roman" w:cs="Times New Roman"/>
          <w:sz w:val="24"/>
          <w:szCs w:val="24"/>
        </w:rPr>
      </w:pPr>
    </w:p>
    <w:p w:rsidR="00E90151" w:rsidRDefault="00E90151" w:rsidP="00E90151">
      <w:pPr>
        <w:pStyle w:val="ConsPlusNonformat"/>
        <w:rPr>
          <w:rFonts w:ascii="Times New Roman" w:hAnsi="Times New Roman" w:cs="Times New Roman"/>
          <w:sz w:val="24"/>
          <w:szCs w:val="24"/>
        </w:rPr>
      </w:pPr>
    </w:p>
    <w:p w:rsidR="00E90151" w:rsidRPr="0059149B" w:rsidRDefault="00E90151" w:rsidP="00E90151">
      <w:pPr>
        <w:pStyle w:val="ConsPlusNonformat"/>
        <w:rPr>
          <w:rFonts w:ascii="Times New Roman" w:hAnsi="Times New Roman" w:cs="Times New Roman"/>
          <w:sz w:val="24"/>
          <w:szCs w:val="24"/>
        </w:rPr>
      </w:pPr>
      <w:r w:rsidRPr="0059149B">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59149B">
        <w:rPr>
          <w:rFonts w:ascii="Times New Roman" w:hAnsi="Times New Roman" w:cs="Times New Roman"/>
          <w:sz w:val="24"/>
          <w:szCs w:val="24"/>
        </w:rPr>
        <w:t xml:space="preserve"> _____________      __________________</w:t>
      </w:r>
    </w:p>
    <w:p w:rsidR="00E90151" w:rsidRPr="0059149B" w:rsidRDefault="00E90151" w:rsidP="00E90151">
      <w:pPr>
        <w:pStyle w:val="ConsPlusNonformat"/>
        <w:rPr>
          <w:rFonts w:ascii="Times New Roman" w:hAnsi="Times New Roman" w:cs="Times New Roman"/>
          <w:sz w:val="24"/>
          <w:szCs w:val="24"/>
        </w:rPr>
      </w:pPr>
      <w:r w:rsidRPr="0059149B">
        <w:rPr>
          <w:rFonts w:ascii="Times New Roman" w:hAnsi="Times New Roman" w:cs="Times New Roman"/>
          <w:sz w:val="24"/>
          <w:szCs w:val="24"/>
        </w:rPr>
        <w:t xml:space="preserve">(заявитель/ должность руководителя           </w:t>
      </w:r>
      <w:r>
        <w:rPr>
          <w:rFonts w:ascii="Times New Roman" w:hAnsi="Times New Roman" w:cs="Times New Roman"/>
          <w:sz w:val="24"/>
          <w:szCs w:val="24"/>
        </w:rPr>
        <w:t xml:space="preserve">               </w:t>
      </w:r>
      <w:r w:rsidRPr="0059149B">
        <w:rPr>
          <w:rFonts w:ascii="Times New Roman" w:hAnsi="Times New Roman" w:cs="Times New Roman"/>
          <w:sz w:val="24"/>
          <w:szCs w:val="24"/>
        </w:rPr>
        <w:t xml:space="preserve">  (подпись)                      (ФИО)</w:t>
      </w:r>
    </w:p>
    <w:p w:rsidR="00E90151" w:rsidRPr="0059149B" w:rsidRDefault="00E90151" w:rsidP="00E90151">
      <w:pPr>
        <w:pStyle w:val="ConsPlusNonformat"/>
        <w:rPr>
          <w:rFonts w:ascii="Times New Roman" w:hAnsi="Times New Roman" w:cs="Times New Roman"/>
          <w:sz w:val="24"/>
          <w:szCs w:val="24"/>
        </w:rPr>
      </w:pPr>
      <w:r w:rsidRPr="0059149B">
        <w:rPr>
          <w:rFonts w:ascii="Times New Roman" w:hAnsi="Times New Roman" w:cs="Times New Roman"/>
          <w:sz w:val="24"/>
          <w:szCs w:val="24"/>
        </w:rPr>
        <w:t xml:space="preserve">юридического лица)            </w:t>
      </w:r>
    </w:p>
    <w:p w:rsidR="00E90151" w:rsidRPr="0059149B" w:rsidRDefault="00E90151" w:rsidP="00E90151">
      <w:pPr>
        <w:pStyle w:val="ConsPlusNonformat"/>
        <w:rPr>
          <w:rFonts w:ascii="Times New Roman" w:hAnsi="Times New Roman" w:cs="Times New Roman"/>
          <w:sz w:val="24"/>
          <w:szCs w:val="24"/>
        </w:rPr>
      </w:pPr>
      <w:r w:rsidRPr="0059149B">
        <w:rPr>
          <w:rFonts w:ascii="Times New Roman" w:hAnsi="Times New Roman" w:cs="Times New Roman"/>
          <w:sz w:val="24"/>
          <w:szCs w:val="24"/>
        </w:rPr>
        <w:t xml:space="preserve">                                                                           М.П./Б.П.</w:t>
      </w:r>
    </w:p>
    <w:p w:rsidR="00E90151" w:rsidRDefault="00E90151" w:rsidP="00E90151">
      <w:pPr>
        <w:pStyle w:val="ConsPlusNonformat"/>
        <w:jc w:val="both"/>
        <w:rPr>
          <w:rFonts w:ascii="Times New Roman" w:hAnsi="Times New Roman" w:cs="Times New Roman"/>
          <w:sz w:val="24"/>
          <w:szCs w:val="24"/>
        </w:rPr>
      </w:pPr>
    </w:p>
    <w:p w:rsidR="00E90151" w:rsidRDefault="00E90151" w:rsidP="00E90151">
      <w:pPr>
        <w:pStyle w:val="ConsPlusNonformat"/>
        <w:jc w:val="both"/>
        <w:rPr>
          <w:rFonts w:ascii="Times New Roman" w:hAnsi="Times New Roman" w:cs="Times New Roman"/>
          <w:sz w:val="24"/>
          <w:szCs w:val="24"/>
        </w:rPr>
      </w:pPr>
    </w:p>
    <w:p w:rsidR="00E90151" w:rsidRDefault="00E90151" w:rsidP="00E90151">
      <w:pPr>
        <w:pStyle w:val="ConsPlusNonformat"/>
        <w:jc w:val="both"/>
        <w:rPr>
          <w:rFonts w:ascii="Times New Roman" w:hAnsi="Times New Roman" w:cs="Times New Roman"/>
          <w:sz w:val="24"/>
          <w:szCs w:val="24"/>
        </w:rPr>
      </w:pPr>
    </w:p>
    <w:p w:rsidR="00E90151" w:rsidRDefault="00E90151" w:rsidP="00E90151">
      <w:pPr>
        <w:pStyle w:val="ConsPlusNonformat"/>
        <w:jc w:val="both"/>
        <w:rPr>
          <w:rFonts w:ascii="Times New Roman" w:hAnsi="Times New Roman" w:cs="Times New Roman"/>
          <w:sz w:val="24"/>
          <w:szCs w:val="24"/>
        </w:rPr>
      </w:pPr>
    </w:p>
    <w:p w:rsidR="00E90151" w:rsidRDefault="00E90151" w:rsidP="00E90151">
      <w:pPr>
        <w:pStyle w:val="ConsPlusNonformat"/>
        <w:jc w:val="both"/>
        <w:rPr>
          <w:rFonts w:ascii="Times New Roman" w:hAnsi="Times New Roman" w:cs="Times New Roman"/>
          <w:sz w:val="24"/>
          <w:szCs w:val="24"/>
        </w:rPr>
      </w:pPr>
    </w:p>
    <w:p w:rsidR="00E90151" w:rsidRDefault="00E90151" w:rsidP="00E90151">
      <w:pPr>
        <w:pStyle w:val="ConsPlusNonformat"/>
        <w:jc w:val="both"/>
        <w:rPr>
          <w:rFonts w:ascii="Times New Roman" w:hAnsi="Times New Roman" w:cs="Times New Roman"/>
          <w:sz w:val="24"/>
          <w:szCs w:val="24"/>
        </w:rPr>
      </w:pPr>
    </w:p>
    <w:p w:rsidR="00E90151" w:rsidRDefault="00E90151" w:rsidP="00E90151">
      <w:pPr>
        <w:pStyle w:val="ConsPlusNonformat"/>
        <w:jc w:val="both"/>
        <w:rPr>
          <w:rFonts w:ascii="Times New Roman" w:hAnsi="Times New Roman" w:cs="Times New Roman"/>
          <w:sz w:val="24"/>
          <w:szCs w:val="24"/>
        </w:rPr>
      </w:pPr>
    </w:p>
    <w:p w:rsidR="00E90151" w:rsidRDefault="00E90151" w:rsidP="00E90151">
      <w:pPr>
        <w:pStyle w:val="ConsPlusNonformat"/>
        <w:jc w:val="both"/>
        <w:rPr>
          <w:rFonts w:ascii="Times New Roman" w:hAnsi="Times New Roman" w:cs="Times New Roman"/>
          <w:sz w:val="24"/>
          <w:szCs w:val="24"/>
        </w:rPr>
      </w:pPr>
    </w:p>
    <w:p w:rsidR="00E90151" w:rsidRDefault="00E90151" w:rsidP="00E90151">
      <w:pPr>
        <w:pStyle w:val="ConsPlusNonformat"/>
        <w:jc w:val="both"/>
        <w:rPr>
          <w:rFonts w:ascii="Times New Roman" w:hAnsi="Times New Roman" w:cs="Times New Roman"/>
          <w:sz w:val="24"/>
          <w:szCs w:val="24"/>
        </w:rPr>
      </w:pPr>
    </w:p>
    <w:p w:rsidR="00E90151" w:rsidRPr="0059149B" w:rsidRDefault="00E90151" w:rsidP="00E90151">
      <w:pPr>
        <w:pStyle w:val="ConsPlusNonformat"/>
        <w:jc w:val="both"/>
        <w:rPr>
          <w:rFonts w:ascii="Times New Roman" w:hAnsi="Times New Roman" w:cs="Times New Roman"/>
          <w:sz w:val="24"/>
          <w:szCs w:val="24"/>
        </w:rPr>
      </w:pPr>
      <w:r>
        <w:rPr>
          <w:rFonts w:ascii="Times New Roman" w:hAnsi="Times New Roman" w:cs="Times New Roman"/>
          <w:sz w:val="24"/>
          <w:szCs w:val="24"/>
        </w:rPr>
        <w:t>_</w:t>
      </w:r>
      <w:r w:rsidRPr="0059149B">
        <w:rPr>
          <w:rFonts w:ascii="Times New Roman" w:hAnsi="Times New Roman" w:cs="Times New Roman"/>
          <w:sz w:val="24"/>
          <w:szCs w:val="24"/>
        </w:rPr>
        <w:t xml:space="preserve">_____________________          ______                  </w:t>
      </w:r>
    </w:p>
    <w:p w:rsidR="00E90151" w:rsidRDefault="00E90151" w:rsidP="00E90151">
      <w:pPr>
        <w:pStyle w:val="aa"/>
        <w:rPr>
          <w:sz w:val="28"/>
          <w:szCs w:val="28"/>
        </w:rPr>
      </w:pPr>
      <w:r w:rsidRPr="0059149B">
        <w:rPr>
          <w:sz w:val="24"/>
          <w:szCs w:val="24"/>
        </w:rPr>
        <w:t>Дата регистрации заяв</w:t>
      </w:r>
      <w:r>
        <w:rPr>
          <w:sz w:val="24"/>
          <w:szCs w:val="24"/>
        </w:rPr>
        <w:t xml:space="preserve">ки   </w:t>
      </w:r>
      <w:r w:rsidRPr="0059149B">
        <w:rPr>
          <w:sz w:val="24"/>
          <w:szCs w:val="24"/>
        </w:rPr>
        <w:t xml:space="preserve"> и   </w:t>
      </w:r>
      <w:r w:rsidR="00FC6FA3">
        <w:rPr>
          <w:sz w:val="24"/>
          <w:szCs w:val="24"/>
        </w:rPr>
        <w:t xml:space="preserve">  </w:t>
      </w:r>
      <w:r w:rsidRPr="0059149B">
        <w:rPr>
          <w:sz w:val="24"/>
          <w:szCs w:val="24"/>
        </w:rPr>
        <w:t xml:space="preserve"> номер</w:t>
      </w:r>
    </w:p>
    <w:p w:rsidR="008149E4" w:rsidRDefault="008149E4" w:rsidP="000D2BAA">
      <w:pPr>
        <w:jc w:val="right"/>
        <w:rPr>
          <w:sz w:val="28"/>
          <w:szCs w:val="28"/>
        </w:rPr>
      </w:pPr>
    </w:p>
    <w:sectPr w:rsidR="008149E4" w:rsidSect="00861665">
      <w:headerReference w:type="even" r:id="rId13"/>
      <w:headerReference w:type="default" r:id="rId14"/>
      <w:pgSz w:w="11907" w:h="16840" w:code="9"/>
      <w:pgMar w:top="851" w:right="851" w:bottom="851"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097" w:rsidRDefault="00036097">
      <w:r>
        <w:separator/>
      </w:r>
    </w:p>
  </w:endnote>
  <w:endnote w:type="continuationSeparator" w:id="1">
    <w:p w:rsidR="00036097" w:rsidRDefault="00036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097" w:rsidRDefault="00036097">
      <w:r>
        <w:separator/>
      </w:r>
    </w:p>
  </w:footnote>
  <w:footnote w:type="continuationSeparator" w:id="1">
    <w:p w:rsidR="00036097" w:rsidRDefault="00036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DB" w:rsidRDefault="008E2A50" w:rsidP="008C5EDD">
    <w:pPr>
      <w:pStyle w:val="a3"/>
      <w:framePr w:wrap="around" w:vAnchor="text" w:hAnchor="margin" w:xAlign="center" w:y="1"/>
      <w:rPr>
        <w:rStyle w:val="a4"/>
      </w:rPr>
    </w:pPr>
    <w:r>
      <w:rPr>
        <w:rStyle w:val="a4"/>
      </w:rPr>
      <w:fldChar w:fldCharType="begin"/>
    </w:r>
    <w:r w:rsidR="00E10FDB">
      <w:rPr>
        <w:rStyle w:val="a4"/>
      </w:rPr>
      <w:instrText xml:space="preserve">PAGE  </w:instrText>
    </w:r>
    <w:r>
      <w:rPr>
        <w:rStyle w:val="a4"/>
      </w:rPr>
      <w:fldChar w:fldCharType="separate"/>
    </w:r>
    <w:r w:rsidR="00E10FDB">
      <w:rPr>
        <w:rStyle w:val="a4"/>
        <w:noProof/>
      </w:rPr>
      <w:t>1</w:t>
    </w:r>
    <w:r>
      <w:rPr>
        <w:rStyle w:val="a4"/>
      </w:rPr>
      <w:fldChar w:fldCharType="end"/>
    </w:r>
  </w:p>
  <w:p w:rsidR="00E10FDB" w:rsidRDefault="00E10FD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DB" w:rsidRDefault="008E2A50" w:rsidP="008C5EDD">
    <w:pPr>
      <w:pStyle w:val="a3"/>
      <w:framePr w:wrap="around" w:vAnchor="text" w:hAnchor="margin" w:xAlign="center" w:y="1"/>
      <w:rPr>
        <w:rStyle w:val="a4"/>
      </w:rPr>
    </w:pPr>
    <w:r>
      <w:rPr>
        <w:rStyle w:val="a4"/>
      </w:rPr>
      <w:fldChar w:fldCharType="begin"/>
    </w:r>
    <w:r w:rsidR="00E10FDB">
      <w:rPr>
        <w:rStyle w:val="a4"/>
      </w:rPr>
      <w:instrText xml:space="preserve">PAGE  </w:instrText>
    </w:r>
    <w:r>
      <w:rPr>
        <w:rStyle w:val="a4"/>
      </w:rPr>
      <w:fldChar w:fldCharType="separate"/>
    </w:r>
    <w:r w:rsidR="00FC6FA3">
      <w:rPr>
        <w:rStyle w:val="a4"/>
        <w:noProof/>
      </w:rPr>
      <w:t>13</w:t>
    </w:r>
    <w:r>
      <w:rPr>
        <w:rStyle w:val="a4"/>
      </w:rPr>
      <w:fldChar w:fldCharType="end"/>
    </w:r>
  </w:p>
  <w:p w:rsidR="00E10FDB" w:rsidRDefault="00E10F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6"/>
        <w:szCs w:val="26"/>
        <w:u w:val="none"/>
      </w:rPr>
    </w:lvl>
    <w:lvl w:ilvl="1">
      <w:start w:val="1"/>
      <w:numFmt w:val="decimal"/>
      <w:lvlText w:val="%1."/>
      <w:lvlJc w:val="left"/>
      <w:rPr>
        <w:b/>
        <w:bCs/>
        <w:i w:val="0"/>
        <w:iCs w:val="0"/>
        <w:smallCaps w:val="0"/>
        <w:strike w:val="0"/>
        <w:color w:val="000000"/>
        <w:spacing w:val="0"/>
        <w:w w:val="100"/>
        <w:position w:val="0"/>
        <w:sz w:val="26"/>
        <w:szCs w:val="26"/>
        <w:u w:val="none"/>
      </w:rPr>
    </w:lvl>
    <w:lvl w:ilvl="2">
      <w:start w:val="1"/>
      <w:numFmt w:val="decimal"/>
      <w:lvlText w:val="%1."/>
      <w:lvlJc w:val="left"/>
      <w:rPr>
        <w:b/>
        <w:bCs/>
        <w:i w:val="0"/>
        <w:iCs w:val="0"/>
        <w:smallCaps w:val="0"/>
        <w:strike w:val="0"/>
        <w:color w:val="000000"/>
        <w:spacing w:val="0"/>
        <w:w w:val="100"/>
        <w:position w:val="0"/>
        <w:sz w:val="26"/>
        <w:szCs w:val="26"/>
        <w:u w:val="none"/>
      </w:rPr>
    </w:lvl>
    <w:lvl w:ilvl="3">
      <w:start w:val="1"/>
      <w:numFmt w:val="decimal"/>
      <w:lvlText w:val="%1."/>
      <w:lvlJc w:val="left"/>
      <w:rPr>
        <w:b/>
        <w:bCs/>
        <w:i w:val="0"/>
        <w:iCs w:val="0"/>
        <w:smallCaps w:val="0"/>
        <w:strike w:val="0"/>
        <w:color w:val="000000"/>
        <w:spacing w:val="0"/>
        <w:w w:val="100"/>
        <w:position w:val="0"/>
        <w:sz w:val="26"/>
        <w:szCs w:val="26"/>
        <w:u w:val="none"/>
      </w:rPr>
    </w:lvl>
    <w:lvl w:ilvl="4">
      <w:start w:val="1"/>
      <w:numFmt w:val="decimal"/>
      <w:lvlText w:val="%1."/>
      <w:lvlJc w:val="left"/>
      <w:rPr>
        <w:b/>
        <w:bCs/>
        <w:i w:val="0"/>
        <w:iCs w:val="0"/>
        <w:smallCaps w:val="0"/>
        <w:strike w:val="0"/>
        <w:color w:val="000000"/>
        <w:spacing w:val="0"/>
        <w:w w:val="100"/>
        <w:position w:val="0"/>
        <w:sz w:val="26"/>
        <w:szCs w:val="26"/>
        <w:u w:val="none"/>
      </w:rPr>
    </w:lvl>
    <w:lvl w:ilvl="5">
      <w:start w:val="1"/>
      <w:numFmt w:val="decimal"/>
      <w:lvlText w:val="%1."/>
      <w:lvlJc w:val="left"/>
      <w:rPr>
        <w:b/>
        <w:bCs/>
        <w:i w:val="0"/>
        <w:iCs w:val="0"/>
        <w:smallCaps w:val="0"/>
        <w:strike w:val="0"/>
        <w:color w:val="000000"/>
        <w:spacing w:val="0"/>
        <w:w w:val="100"/>
        <w:position w:val="0"/>
        <w:sz w:val="26"/>
        <w:szCs w:val="26"/>
        <w:u w:val="none"/>
      </w:rPr>
    </w:lvl>
    <w:lvl w:ilvl="6">
      <w:start w:val="1"/>
      <w:numFmt w:val="decimal"/>
      <w:lvlText w:val="%1."/>
      <w:lvlJc w:val="left"/>
      <w:rPr>
        <w:b/>
        <w:bCs/>
        <w:i w:val="0"/>
        <w:iCs w:val="0"/>
        <w:smallCaps w:val="0"/>
        <w:strike w:val="0"/>
        <w:color w:val="000000"/>
        <w:spacing w:val="0"/>
        <w:w w:val="100"/>
        <w:position w:val="0"/>
        <w:sz w:val="26"/>
        <w:szCs w:val="26"/>
        <w:u w:val="none"/>
      </w:rPr>
    </w:lvl>
    <w:lvl w:ilvl="7">
      <w:start w:val="1"/>
      <w:numFmt w:val="decimal"/>
      <w:lvlText w:val="%1."/>
      <w:lvlJc w:val="left"/>
      <w:rPr>
        <w:b/>
        <w:bCs/>
        <w:i w:val="0"/>
        <w:iCs w:val="0"/>
        <w:smallCaps w:val="0"/>
        <w:strike w:val="0"/>
        <w:color w:val="000000"/>
        <w:spacing w:val="0"/>
        <w:w w:val="100"/>
        <w:position w:val="0"/>
        <w:sz w:val="26"/>
        <w:szCs w:val="26"/>
        <w:u w:val="none"/>
      </w:rPr>
    </w:lvl>
    <w:lvl w:ilvl="8">
      <w:start w:val="1"/>
      <w:numFmt w:val="decimal"/>
      <w:lvlText w:val="%1."/>
      <w:lvlJc w:val="left"/>
      <w:rPr>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3"/>
        <w:szCs w:val="23"/>
        <w:u w:val="none"/>
      </w:rPr>
    </w:lvl>
    <w:lvl w:ilvl="1">
      <w:start w:val="2"/>
      <w:numFmt w:val="decimal"/>
      <w:lvlText w:val="%1."/>
      <w:lvlJc w:val="left"/>
      <w:rPr>
        <w:b w:val="0"/>
        <w:bCs w:val="0"/>
        <w:i w:val="0"/>
        <w:iCs w:val="0"/>
        <w:smallCaps w:val="0"/>
        <w:strike w:val="0"/>
        <w:color w:val="000000"/>
        <w:spacing w:val="0"/>
        <w:w w:val="100"/>
        <w:position w:val="0"/>
        <w:sz w:val="23"/>
        <w:szCs w:val="23"/>
        <w:u w:val="none"/>
      </w:rPr>
    </w:lvl>
    <w:lvl w:ilvl="2">
      <w:start w:val="2"/>
      <w:numFmt w:val="decimal"/>
      <w:lvlText w:val="%1."/>
      <w:lvlJc w:val="left"/>
      <w:rPr>
        <w:b w:val="0"/>
        <w:bCs w:val="0"/>
        <w:i w:val="0"/>
        <w:iCs w:val="0"/>
        <w:smallCaps w:val="0"/>
        <w:strike w:val="0"/>
        <w:color w:val="000000"/>
        <w:spacing w:val="0"/>
        <w:w w:val="100"/>
        <w:position w:val="0"/>
        <w:sz w:val="23"/>
        <w:szCs w:val="23"/>
        <w:u w:val="none"/>
      </w:rPr>
    </w:lvl>
    <w:lvl w:ilvl="3">
      <w:start w:val="2"/>
      <w:numFmt w:val="decimal"/>
      <w:lvlText w:val="%1."/>
      <w:lvlJc w:val="left"/>
      <w:rPr>
        <w:b w:val="0"/>
        <w:bCs w:val="0"/>
        <w:i w:val="0"/>
        <w:iCs w:val="0"/>
        <w:smallCaps w:val="0"/>
        <w:strike w:val="0"/>
        <w:color w:val="000000"/>
        <w:spacing w:val="0"/>
        <w:w w:val="100"/>
        <w:position w:val="0"/>
        <w:sz w:val="23"/>
        <w:szCs w:val="23"/>
        <w:u w:val="none"/>
      </w:rPr>
    </w:lvl>
    <w:lvl w:ilvl="4">
      <w:start w:val="2"/>
      <w:numFmt w:val="decimal"/>
      <w:lvlText w:val="%1."/>
      <w:lvlJc w:val="left"/>
      <w:rPr>
        <w:b w:val="0"/>
        <w:bCs w:val="0"/>
        <w:i w:val="0"/>
        <w:iCs w:val="0"/>
        <w:smallCaps w:val="0"/>
        <w:strike w:val="0"/>
        <w:color w:val="000000"/>
        <w:spacing w:val="0"/>
        <w:w w:val="100"/>
        <w:position w:val="0"/>
        <w:sz w:val="23"/>
        <w:szCs w:val="23"/>
        <w:u w:val="none"/>
      </w:rPr>
    </w:lvl>
    <w:lvl w:ilvl="5">
      <w:start w:val="2"/>
      <w:numFmt w:val="decimal"/>
      <w:lvlText w:val="%1."/>
      <w:lvlJc w:val="left"/>
      <w:rPr>
        <w:b w:val="0"/>
        <w:bCs w:val="0"/>
        <w:i w:val="0"/>
        <w:iCs w:val="0"/>
        <w:smallCaps w:val="0"/>
        <w:strike w:val="0"/>
        <w:color w:val="000000"/>
        <w:spacing w:val="0"/>
        <w:w w:val="100"/>
        <w:position w:val="0"/>
        <w:sz w:val="23"/>
        <w:szCs w:val="23"/>
        <w:u w:val="none"/>
      </w:rPr>
    </w:lvl>
    <w:lvl w:ilvl="6">
      <w:start w:val="2"/>
      <w:numFmt w:val="decimal"/>
      <w:lvlText w:val="%1."/>
      <w:lvlJc w:val="left"/>
      <w:rPr>
        <w:b w:val="0"/>
        <w:bCs w:val="0"/>
        <w:i w:val="0"/>
        <w:iCs w:val="0"/>
        <w:smallCaps w:val="0"/>
        <w:strike w:val="0"/>
        <w:color w:val="000000"/>
        <w:spacing w:val="0"/>
        <w:w w:val="100"/>
        <w:position w:val="0"/>
        <w:sz w:val="23"/>
        <w:szCs w:val="23"/>
        <w:u w:val="none"/>
      </w:rPr>
    </w:lvl>
    <w:lvl w:ilvl="7">
      <w:start w:val="2"/>
      <w:numFmt w:val="decimal"/>
      <w:lvlText w:val="%1."/>
      <w:lvlJc w:val="left"/>
      <w:rPr>
        <w:b w:val="0"/>
        <w:bCs w:val="0"/>
        <w:i w:val="0"/>
        <w:iCs w:val="0"/>
        <w:smallCaps w:val="0"/>
        <w:strike w:val="0"/>
        <w:color w:val="000000"/>
        <w:spacing w:val="0"/>
        <w:w w:val="100"/>
        <w:position w:val="0"/>
        <w:sz w:val="23"/>
        <w:szCs w:val="23"/>
        <w:u w:val="none"/>
      </w:rPr>
    </w:lvl>
    <w:lvl w:ilvl="8">
      <w:start w:val="2"/>
      <w:numFmt w:val="decimal"/>
      <w:lvlText w:val="%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2.%1"/>
      <w:lvlJc w:val="left"/>
      <w:rPr>
        <w:b w:val="0"/>
        <w:bCs w:val="0"/>
        <w:i w:val="0"/>
        <w:iCs w:val="0"/>
        <w:smallCaps w:val="0"/>
        <w:strike w:val="0"/>
        <w:color w:val="000000"/>
        <w:spacing w:val="0"/>
        <w:w w:val="100"/>
        <w:position w:val="0"/>
        <w:sz w:val="20"/>
        <w:szCs w:val="20"/>
        <w:u w:val="none"/>
      </w:rPr>
    </w:lvl>
    <w:lvl w:ilvl="1">
      <w:start w:val="1"/>
      <w:numFmt w:val="decimal"/>
      <w:lvlText w:val="2.%1"/>
      <w:lvlJc w:val="left"/>
      <w:rPr>
        <w:b w:val="0"/>
        <w:bCs w:val="0"/>
        <w:i w:val="0"/>
        <w:iCs w:val="0"/>
        <w:smallCaps w:val="0"/>
        <w:strike w:val="0"/>
        <w:color w:val="000000"/>
        <w:spacing w:val="0"/>
        <w:w w:val="100"/>
        <w:position w:val="0"/>
        <w:sz w:val="20"/>
        <w:szCs w:val="20"/>
        <w:u w:val="none"/>
      </w:rPr>
    </w:lvl>
    <w:lvl w:ilvl="2">
      <w:start w:val="1"/>
      <w:numFmt w:val="decimal"/>
      <w:lvlText w:val="2.%1"/>
      <w:lvlJc w:val="left"/>
      <w:rPr>
        <w:b w:val="0"/>
        <w:bCs w:val="0"/>
        <w:i w:val="0"/>
        <w:iCs w:val="0"/>
        <w:smallCaps w:val="0"/>
        <w:strike w:val="0"/>
        <w:color w:val="000000"/>
        <w:spacing w:val="0"/>
        <w:w w:val="100"/>
        <w:position w:val="0"/>
        <w:sz w:val="20"/>
        <w:szCs w:val="20"/>
        <w:u w:val="none"/>
      </w:rPr>
    </w:lvl>
    <w:lvl w:ilvl="3">
      <w:start w:val="1"/>
      <w:numFmt w:val="decimal"/>
      <w:lvlText w:val="2.%1"/>
      <w:lvlJc w:val="left"/>
      <w:rPr>
        <w:b w:val="0"/>
        <w:bCs w:val="0"/>
        <w:i w:val="0"/>
        <w:iCs w:val="0"/>
        <w:smallCaps w:val="0"/>
        <w:strike w:val="0"/>
        <w:color w:val="000000"/>
        <w:spacing w:val="0"/>
        <w:w w:val="100"/>
        <w:position w:val="0"/>
        <w:sz w:val="20"/>
        <w:szCs w:val="20"/>
        <w:u w:val="none"/>
      </w:rPr>
    </w:lvl>
    <w:lvl w:ilvl="4">
      <w:start w:val="1"/>
      <w:numFmt w:val="decimal"/>
      <w:lvlText w:val="2.%1"/>
      <w:lvlJc w:val="left"/>
      <w:rPr>
        <w:b w:val="0"/>
        <w:bCs w:val="0"/>
        <w:i w:val="0"/>
        <w:iCs w:val="0"/>
        <w:smallCaps w:val="0"/>
        <w:strike w:val="0"/>
        <w:color w:val="000000"/>
        <w:spacing w:val="0"/>
        <w:w w:val="100"/>
        <w:position w:val="0"/>
        <w:sz w:val="20"/>
        <w:szCs w:val="20"/>
        <w:u w:val="none"/>
      </w:rPr>
    </w:lvl>
    <w:lvl w:ilvl="5">
      <w:start w:val="1"/>
      <w:numFmt w:val="decimal"/>
      <w:lvlText w:val="2.%1"/>
      <w:lvlJc w:val="left"/>
      <w:rPr>
        <w:b w:val="0"/>
        <w:bCs w:val="0"/>
        <w:i w:val="0"/>
        <w:iCs w:val="0"/>
        <w:smallCaps w:val="0"/>
        <w:strike w:val="0"/>
        <w:color w:val="000000"/>
        <w:spacing w:val="0"/>
        <w:w w:val="100"/>
        <w:position w:val="0"/>
        <w:sz w:val="20"/>
        <w:szCs w:val="20"/>
        <w:u w:val="none"/>
      </w:rPr>
    </w:lvl>
    <w:lvl w:ilvl="6">
      <w:start w:val="1"/>
      <w:numFmt w:val="decimal"/>
      <w:lvlText w:val="2.%1"/>
      <w:lvlJc w:val="left"/>
      <w:rPr>
        <w:b w:val="0"/>
        <w:bCs w:val="0"/>
        <w:i w:val="0"/>
        <w:iCs w:val="0"/>
        <w:smallCaps w:val="0"/>
        <w:strike w:val="0"/>
        <w:color w:val="000000"/>
        <w:spacing w:val="0"/>
        <w:w w:val="100"/>
        <w:position w:val="0"/>
        <w:sz w:val="20"/>
        <w:szCs w:val="20"/>
        <w:u w:val="none"/>
      </w:rPr>
    </w:lvl>
    <w:lvl w:ilvl="7">
      <w:start w:val="1"/>
      <w:numFmt w:val="decimal"/>
      <w:lvlText w:val="2.%1"/>
      <w:lvlJc w:val="left"/>
      <w:rPr>
        <w:b w:val="0"/>
        <w:bCs w:val="0"/>
        <w:i w:val="0"/>
        <w:iCs w:val="0"/>
        <w:smallCaps w:val="0"/>
        <w:strike w:val="0"/>
        <w:color w:val="000000"/>
        <w:spacing w:val="0"/>
        <w:w w:val="100"/>
        <w:position w:val="0"/>
        <w:sz w:val="20"/>
        <w:szCs w:val="20"/>
        <w:u w:val="none"/>
      </w:rPr>
    </w:lvl>
    <w:lvl w:ilvl="8">
      <w:start w:val="1"/>
      <w:numFmt w:val="decimal"/>
      <w:lvlText w:val="2.%1"/>
      <w:lvlJc w:val="left"/>
      <w:rPr>
        <w:b w:val="0"/>
        <w:bCs w:val="0"/>
        <w:i w:val="0"/>
        <w:iCs w:val="0"/>
        <w:smallCaps w:val="0"/>
        <w:strike w:val="0"/>
        <w:color w:val="000000"/>
        <w:spacing w:val="0"/>
        <w:w w:val="100"/>
        <w:position w:val="0"/>
        <w:sz w:val="20"/>
        <w:szCs w:val="20"/>
        <w:u w:val="none"/>
      </w:rPr>
    </w:lvl>
  </w:abstractNum>
  <w:abstractNum w:abstractNumId="3">
    <w:nsid w:val="04316CE8"/>
    <w:multiLevelType w:val="multilevel"/>
    <w:tmpl w:val="B0448D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5577A40"/>
    <w:multiLevelType w:val="hybridMultilevel"/>
    <w:tmpl w:val="12AA5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0414F"/>
    <w:multiLevelType w:val="multilevel"/>
    <w:tmpl w:val="9D3A468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98E48C7"/>
    <w:multiLevelType w:val="hybridMultilevel"/>
    <w:tmpl w:val="F56E0AF8"/>
    <w:lvl w:ilvl="0" w:tplc="0419000F">
      <w:start w:val="1"/>
      <w:numFmt w:val="decimal"/>
      <w:lvlText w:val="%1."/>
      <w:lvlJc w:val="left"/>
      <w:pPr>
        <w:tabs>
          <w:tab w:val="num" w:pos="720"/>
        </w:tabs>
        <w:ind w:left="720" w:hanging="360"/>
      </w:pPr>
      <w:rPr>
        <w:rFonts w:hint="default"/>
      </w:rPr>
    </w:lvl>
    <w:lvl w:ilvl="1" w:tplc="1E24A47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AB2691"/>
    <w:multiLevelType w:val="hybridMultilevel"/>
    <w:tmpl w:val="9D3A46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7D5B02"/>
    <w:multiLevelType w:val="hybridMultilevel"/>
    <w:tmpl w:val="B14AFA36"/>
    <w:lvl w:ilvl="0" w:tplc="FBEC3416">
      <w:start w:val="1"/>
      <w:numFmt w:val="decimal"/>
      <w:lvlText w:val="%1."/>
      <w:lvlJc w:val="left"/>
      <w:pPr>
        <w:tabs>
          <w:tab w:val="num" w:pos="1065"/>
        </w:tabs>
        <w:ind w:left="1065" w:hanging="360"/>
      </w:pPr>
      <w:rPr>
        <w:rFonts w:hint="default"/>
      </w:rPr>
    </w:lvl>
    <w:lvl w:ilvl="1" w:tplc="83306C48">
      <w:start w:val="1"/>
      <w:numFmt w:val="lowerLetter"/>
      <w:lvlText w:val="%2."/>
      <w:lvlJc w:val="left"/>
      <w:pPr>
        <w:tabs>
          <w:tab w:val="num" w:pos="1785"/>
        </w:tabs>
        <w:ind w:left="1785" w:hanging="360"/>
      </w:pPr>
    </w:lvl>
    <w:lvl w:ilvl="2" w:tplc="657E2914">
      <w:start w:val="1"/>
      <w:numFmt w:val="lowerRoman"/>
      <w:lvlText w:val="%3."/>
      <w:lvlJc w:val="right"/>
      <w:pPr>
        <w:tabs>
          <w:tab w:val="num" w:pos="2505"/>
        </w:tabs>
        <w:ind w:left="2505" w:hanging="180"/>
      </w:pPr>
    </w:lvl>
    <w:lvl w:ilvl="3" w:tplc="38B4A61A">
      <w:start w:val="1"/>
      <w:numFmt w:val="decimal"/>
      <w:lvlText w:val="%4."/>
      <w:lvlJc w:val="left"/>
      <w:pPr>
        <w:tabs>
          <w:tab w:val="num" w:pos="3225"/>
        </w:tabs>
        <w:ind w:left="3225" w:hanging="360"/>
      </w:pPr>
    </w:lvl>
    <w:lvl w:ilvl="4" w:tplc="D3C0E7D2">
      <w:start w:val="1"/>
      <w:numFmt w:val="lowerLetter"/>
      <w:lvlText w:val="%5."/>
      <w:lvlJc w:val="left"/>
      <w:pPr>
        <w:tabs>
          <w:tab w:val="num" w:pos="3945"/>
        </w:tabs>
        <w:ind w:left="3945" w:hanging="360"/>
      </w:pPr>
    </w:lvl>
    <w:lvl w:ilvl="5" w:tplc="F026871A">
      <w:start w:val="1"/>
      <w:numFmt w:val="lowerRoman"/>
      <w:lvlText w:val="%6."/>
      <w:lvlJc w:val="right"/>
      <w:pPr>
        <w:tabs>
          <w:tab w:val="num" w:pos="4665"/>
        </w:tabs>
        <w:ind w:left="4665" w:hanging="180"/>
      </w:pPr>
    </w:lvl>
    <w:lvl w:ilvl="6" w:tplc="6E2C304C">
      <w:start w:val="1"/>
      <w:numFmt w:val="decimal"/>
      <w:lvlText w:val="%7."/>
      <w:lvlJc w:val="left"/>
      <w:pPr>
        <w:tabs>
          <w:tab w:val="num" w:pos="5385"/>
        </w:tabs>
        <w:ind w:left="5385" w:hanging="360"/>
      </w:pPr>
    </w:lvl>
    <w:lvl w:ilvl="7" w:tplc="1D280D5C">
      <w:start w:val="1"/>
      <w:numFmt w:val="lowerLetter"/>
      <w:lvlText w:val="%8."/>
      <w:lvlJc w:val="left"/>
      <w:pPr>
        <w:tabs>
          <w:tab w:val="num" w:pos="6105"/>
        </w:tabs>
        <w:ind w:left="6105" w:hanging="360"/>
      </w:pPr>
    </w:lvl>
    <w:lvl w:ilvl="8" w:tplc="E40401B4">
      <w:start w:val="1"/>
      <w:numFmt w:val="lowerRoman"/>
      <w:lvlText w:val="%9."/>
      <w:lvlJc w:val="right"/>
      <w:pPr>
        <w:tabs>
          <w:tab w:val="num" w:pos="6825"/>
        </w:tabs>
        <w:ind w:left="6825" w:hanging="180"/>
      </w:pPr>
    </w:lvl>
  </w:abstractNum>
  <w:abstractNum w:abstractNumId="9">
    <w:nsid w:val="0DA530E6"/>
    <w:multiLevelType w:val="hybridMultilevel"/>
    <w:tmpl w:val="A61055C8"/>
    <w:lvl w:ilvl="0" w:tplc="66CC1A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2E51D23"/>
    <w:multiLevelType w:val="hybridMultilevel"/>
    <w:tmpl w:val="4B7C4A2E"/>
    <w:lvl w:ilvl="0" w:tplc="5E962F42">
      <w:start w:val="1"/>
      <w:numFmt w:val="decimal"/>
      <w:lvlText w:val="%1."/>
      <w:lvlJc w:val="left"/>
      <w:pPr>
        <w:tabs>
          <w:tab w:val="num" w:pos="720"/>
        </w:tabs>
        <w:ind w:left="720" w:hanging="360"/>
      </w:pPr>
    </w:lvl>
    <w:lvl w:ilvl="1" w:tplc="4CAEFEB4">
      <w:numFmt w:val="none"/>
      <w:lvlText w:val=""/>
      <w:lvlJc w:val="left"/>
      <w:pPr>
        <w:tabs>
          <w:tab w:val="num" w:pos="360"/>
        </w:tabs>
      </w:pPr>
    </w:lvl>
    <w:lvl w:ilvl="2" w:tplc="FCEEE5DE">
      <w:numFmt w:val="none"/>
      <w:lvlText w:val=""/>
      <w:lvlJc w:val="left"/>
      <w:pPr>
        <w:tabs>
          <w:tab w:val="num" w:pos="360"/>
        </w:tabs>
      </w:pPr>
    </w:lvl>
    <w:lvl w:ilvl="3" w:tplc="0458E10A">
      <w:numFmt w:val="none"/>
      <w:lvlText w:val=""/>
      <w:lvlJc w:val="left"/>
      <w:pPr>
        <w:tabs>
          <w:tab w:val="num" w:pos="360"/>
        </w:tabs>
      </w:pPr>
    </w:lvl>
    <w:lvl w:ilvl="4" w:tplc="CC72B4C2">
      <w:numFmt w:val="none"/>
      <w:lvlText w:val=""/>
      <w:lvlJc w:val="left"/>
      <w:pPr>
        <w:tabs>
          <w:tab w:val="num" w:pos="360"/>
        </w:tabs>
      </w:pPr>
    </w:lvl>
    <w:lvl w:ilvl="5" w:tplc="F83A5EB6">
      <w:numFmt w:val="none"/>
      <w:lvlText w:val=""/>
      <w:lvlJc w:val="left"/>
      <w:pPr>
        <w:tabs>
          <w:tab w:val="num" w:pos="360"/>
        </w:tabs>
      </w:pPr>
    </w:lvl>
    <w:lvl w:ilvl="6" w:tplc="CA90A028">
      <w:numFmt w:val="none"/>
      <w:lvlText w:val=""/>
      <w:lvlJc w:val="left"/>
      <w:pPr>
        <w:tabs>
          <w:tab w:val="num" w:pos="360"/>
        </w:tabs>
      </w:pPr>
    </w:lvl>
    <w:lvl w:ilvl="7" w:tplc="C5587068">
      <w:numFmt w:val="none"/>
      <w:lvlText w:val=""/>
      <w:lvlJc w:val="left"/>
      <w:pPr>
        <w:tabs>
          <w:tab w:val="num" w:pos="360"/>
        </w:tabs>
      </w:pPr>
    </w:lvl>
    <w:lvl w:ilvl="8" w:tplc="D7DA47EA">
      <w:numFmt w:val="none"/>
      <w:lvlText w:val=""/>
      <w:lvlJc w:val="left"/>
      <w:pPr>
        <w:tabs>
          <w:tab w:val="num" w:pos="360"/>
        </w:tabs>
      </w:pPr>
    </w:lvl>
  </w:abstractNum>
  <w:abstractNum w:abstractNumId="11">
    <w:nsid w:val="274707A4"/>
    <w:multiLevelType w:val="singleLevel"/>
    <w:tmpl w:val="A7A0219E"/>
    <w:lvl w:ilvl="0">
      <w:start w:val="1"/>
      <w:numFmt w:val="decimal"/>
      <w:lvlText w:val="%1."/>
      <w:legacy w:legacy="1" w:legacySpace="0" w:legacyIndent="283"/>
      <w:lvlJc w:val="left"/>
      <w:pPr>
        <w:ind w:left="283" w:hanging="283"/>
      </w:pPr>
    </w:lvl>
  </w:abstractNum>
  <w:abstractNum w:abstractNumId="12">
    <w:nsid w:val="28E937AC"/>
    <w:multiLevelType w:val="hybridMultilevel"/>
    <w:tmpl w:val="3814B1DA"/>
    <w:lvl w:ilvl="0" w:tplc="778CA10A">
      <w:start w:val="1"/>
      <w:numFmt w:val="decimal"/>
      <w:lvlText w:val="%1."/>
      <w:lvlJc w:val="left"/>
      <w:pPr>
        <w:tabs>
          <w:tab w:val="num" w:pos="1287"/>
        </w:tabs>
        <w:ind w:left="1287" w:hanging="360"/>
      </w:pPr>
    </w:lvl>
    <w:lvl w:ilvl="1" w:tplc="6B40EA0C">
      <w:numFmt w:val="none"/>
      <w:lvlText w:val=""/>
      <w:lvlJc w:val="left"/>
      <w:pPr>
        <w:tabs>
          <w:tab w:val="num" w:pos="360"/>
        </w:tabs>
      </w:pPr>
    </w:lvl>
    <w:lvl w:ilvl="2" w:tplc="6DEEADBE">
      <w:numFmt w:val="none"/>
      <w:lvlText w:val=""/>
      <w:lvlJc w:val="left"/>
      <w:pPr>
        <w:tabs>
          <w:tab w:val="num" w:pos="360"/>
        </w:tabs>
      </w:pPr>
    </w:lvl>
    <w:lvl w:ilvl="3" w:tplc="E834D172">
      <w:numFmt w:val="none"/>
      <w:lvlText w:val=""/>
      <w:lvlJc w:val="left"/>
      <w:pPr>
        <w:tabs>
          <w:tab w:val="num" w:pos="360"/>
        </w:tabs>
      </w:pPr>
    </w:lvl>
    <w:lvl w:ilvl="4" w:tplc="8F08C9EA">
      <w:numFmt w:val="none"/>
      <w:lvlText w:val=""/>
      <w:lvlJc w:val="left"/>
      <w:pPr>
        <w:tabs>
          <w:tab w:val="num" w:pos="360"/>
        </w:tabs>
      </w:pPr>
    </w:lvl>
    <w:lvl w:ilvl="5" w:tplc="9664EB16">
      <w:numFmt w:val="none"/>
      <w:lvlText w:val=""/>
      <w:lvlJc w:val="left"/>
      <w:pPr>
        <w:tabs>
          <w:tab w:val="num" w:pos="360"/>
        </w:tabs>
      </w:pPr>
    </w:lvl>
    <w:lvl w:ilvl="6" w:tplc="69A2D350">
      <w:numFmt w:val="none"/>
      <w:lvlText w:val=""/>
      <w:lvlJc w:val="left"/>
      <w:pPr>
        <w:tabs>
          <w:tab w:val="num" w:pos="360"/>
        </w:tabs>
      </w:pPr>
    </w:lvl>
    <w:lvl w:ilvl="7" w:tplc="3C8E9B16">
      <w:numFmt w:val="none"/>
      <w:lvlText w:val=""/>
      <w:lvlJc w:val="left"/>
      <w:pPr>
        <w:tabs>
          <w:tab w:val="num" w:pos="360"/>
        </w:tabs>
      </w:pPr>
    </w:lvl>
    <w:lvl w:ilvl="8" w:tplc="0876F12E">
      <w:numFmt w:val="none"/>
      <w:lvlText w:val=""/>
      <w:lvlJc w:val="left"/>
      <w:pPr>
        <w:tabs>
          <w:tab w:val="num" w:pos="360"/>
        </w:tabs>
      </w:pPr>
    </w:lvl>
  </w:abstractNum>
  <w:abstractNum w:abstractNumId="13">
    <w:nsid w:val="2A721723"/>
    <w:multiLevelType w:val="hybridMultilevel"/>
    <w:tmpl w:val="849486B0"/>
    <w:lvl w:ilvl="0" w:tplc="6E846100">
      <w:start w:val="2"/>
      <w:numFmt w:val="decimal"/>
      <w:lvlText w:val="2.%1"/>
      <w:lvlJc w:val="left"/>
      <w:pPr>
        <w:tabs>
          <w:tab w:val="num" w:pos="267"/>
        </w:tabs>
        <w:ind w:left="-357" w:firstLine="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FF3A84"/>
    <w:multiLevelType w:val="hybridMultilevel"/>
    <w:tmpl w:val="0A84D5A0"/>
    <w:lvl w:ilvl="0" w:tplc="9C40F07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115296"/>
    <w:multiLevelType w:val="hybridMultilevel"/>
    <w:tmpl w:val="994C6F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E16225"/>
    <w:multiLevelType w:val="hybridMultilevel"/>
    <w:tmpl w:val="DAB62572"/>
    <w:lvl w:ilvl="0" w:tplc="A66E37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953586F"/>
    <w:multiLevelType w:val="hybridMultilevel"/>
    <w:tmpl w:val="9AD67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144450"/>
    <w:multiLevelType w:val="hybridMultilevel"/>
    <w:tmpl w:val="E432DA30"/>
    <w:lvl w:ilvl="0" w:tplc="FA80BB6A">
      <w:start w:val="1"/>
      <w:numFmt w:val="decimal"/>
      <w:lvlText w:val="1.%1"/>
      <w:lvlJc w:val="left"/>
      <w:pPr>
        <w:tabs>
          <w:tab w:val="num" w:pos="967"/>
        </w:tabs>
        <w:ind w:left="343" w:firstLine="357"/>
      </w:pPr>
      <w:rPr>
        <w:rFonts w:hint="default"/>
      </w:rPr>
    </w:lvl>
    <w:lvl w:ilvl="1" w:tplc="04190019" w:tentative="1">
      <w:start w:val="1"/>
      <w:numFmt w:val="lowerLetter"/>
      <w:lvlText w:val="%2."/>
      <w:lvlJc w:val="left"/>
      <w:pPr>
        <w:tabs>
          <w:tab w:val="num" w:pos="-77"/>
        </w:tabs>
        <w:ind w:left="-77" w:hanging="360"/>
      </w:pPr>
    </w:lvl>
    <w:lvl w:ilvl="2" w:tplc="0419001B" w:tentative="1">
      <w:start w:val="1"/>
      <w:numFmt w:val="lowerRoman"/>
      <w:lvlText w:val="%3."/>
      <w:lvlJc w:val="right"/>
      <w:pPr>
        <w:tabs>
          <w:tab w:val="num" w:pos="643"/>
        </w:tabs>
        <w:ind w:left="643" w:hanging="180"/>
      </w:pPr>
    </w:lvl>
    <w:lvl w:ilvl="3" w:tplc="0419000F" w:tentative="1">
      <w:start w:val="1"/>
      <w:numFmt w:val="decimal"/>
      <w:lvlText w:val="%4."/>
      <w:lvlJc w:val="left"/>
      <w:pPr>
        <w:tabs>
          <w:tab w:val="num" w:pos="1363"/>
        </w:tabs>
        <w:ind w:left="1363" w:hanging="360"/>
      </w:pPr>
    </w:lvl>
    <w:lvl w:ilvl="4" w:tplc="04190019" w:tentative="1">
      <w:start w:val="1"/>
      <w:numFmt w:val="lowerLetter"/>
      <w:lvlText w:val="%5."/>
      <w:lvlJc w:val="left"/>
      <w:pPr>
        <w:tabs>
          <w:tab w:val="num" w:pos="2083"/>
        </w:tabs>
        <w:ind w:left="2083" w:hanging="360"/>
      </w:pPr>
    </w:lvl>
    <w:lvl w:ilvl="5" w:tplc="0419001B" w:tentative="1">
      <w:start w:val="1"/>
      <w:numFmt w:val="lowerRoman"/>
      <w:lvlText w:val="%6."/>
      <w:lvlJc w:val="right"/>
      <w:pPr>
        <w:tabs>
          <w:tab w:val="num" w:pos="2803"/>
        </w:tabs>
        <w:ind w:left="2803" w:hanging="180"/>
      </w:pPr>
    </w:lvl>
    <w:lvl w:ilvl="6" w:tplc="0419000F" w:tentative="1">
      <w:start w:val="1"/>
      <w:numFmt w:val="decimal"/>
      <w:lvlText w:val="%7."/>
      <w:lvlJc w:val="left"/>
      <w:pPr>
        <w:tabs>
          <w:tab w:val="num" w:pos="3523"/>
        </w:tabs>
        <w:ind w:left="3523" w:hanging="360"/>
      </w:pPr>
    </w:lvl>
    <w:lvl w:ilvl="7" w:tplc="04190019" w:tentative="1">
      <w:start w:val="1"/>
      <w:numFmt w:val="lowerLetter"/>
      <w:lvlText w:val="%8."/>
      <w:lvlJc w:val="left"/>
      <w:pPr>
        <w:tabs>
          <w:tab w:val="num" w:pos="4243"/>
        </w:tabs>
        <w:ind w:left="4243" w:hanging="360"/>
      </w:pPr>
    </w:lvl>
    <w:lvl w:ilvl="8" w:tplc="0419001B" w:tentative="1">
      <w:start w:val="1"/>
      <w:numFmt w:val="lowerRoman"/>
      <w:lvlText w:val="%9."/>
      <w:lvlJc w:val="right"/>
      <w:pPr>
        <w:tabs>
          <w:tab w:val="num" w:pos="4963"/>
        </w:tabs>
        <w:ind w:left="4963" w:hanging="180"/>
      </w:pPr>
    </w:lvl>
  </w:abstractNum>
  <w:abstractNum w:abstractNumId="19">
    <w:nsid w:val="3EEC22C1"/>
    <w:multiLevelType w:val="multilevel"/>
    <w:tmpl w:val="1368F21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0FD69FE"/>
    <w:multiLevelType w:val="hybridMultilevel"/>
    <w:tmpl w:val="67FED702"/>
    <w:lvl w:ilvl="0" w:tplc="F2589A4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18745A"/>
    <w:multiLevelType w:val="hybridMultilevel"/>
    <w:tmpl w:val="C0EE15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796D2E"/>
    <w:multiLevelType w:val="hybridMultilevel"/>
    <w:tmpl w:val="6B2CEB28"/>
    <w:lvl w:ilvl="0" w:tplc="F86E5E0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3">
    <w:nsid w:val="4BA82430"/>
    <w:multiLevelType w:val="hybridMultilevel"/>
    <w:tmpl w:val="1E4A7C94"/>
    <w:lvl w:ilvl="0" w:tplc="B2247E6A">
      <w:start w:val="1"/>
      <w:numFmt w:val="decimal"/>
      <w:lvlText w:val="%1."/>
      <w:lvlJc w:val="left"/>
      <w:pPr>
        <w:tabs>
          <w:tab w:val="num" w:pos="720"/>
        </w:tabs>
        <w:ind w:left="720" w:hanging="360"/>
      </w:pPr>
      <w:rPr>
        <w:rFonts w:hint="default"/>
      </w:rPr>
    </w:lvl>
    <w:lvl w:ilvl="1" w:tplc="1E702108">
      <w:numFmt w:val="none"/>
      <w:lvlText w:val=""/>
      <w:lvlJc w:val="left"/>
      <w:pPr>
        <w:tabs>
          <w:tab w:val="num" w:pos="360"/>
        </w:tabs>
      </w:pPr>
    </w:lvl>
    <w:lvl w:ilvl="2" w:tplc="9F9CB34E">
      <w:numFmt w:val="none"/>
      <w:lvlText w:val=""/>
      <w:lvlJc w:val="left"/>
      <w:pPr>
        <w:tabs>
          <w:tab w:val="num" w:pos="360"/>
        </w:tabs>
      </w:pPr>
    </w:lvl>
    <w:lvl w:ilvl="3" w:tplc="5D76F5CE">
      <w:numFmt w:val="none"/>
      <w:lvlText w:val=""/>
      <w:lvlJc w:val="left"/>
      <w:pPr>
        <w:tabs>
          <w:tab w:val="num" w:pos="360"/>
        </w:tabs>
      </w:pPr>
    </w:lvl>
    <w:lvl w:ilvl="4" w:tplc="7B94768C">
      <w:numFmt w:val="none"/>
      <w:lvlText w:val=""/>
      <w:lvlJc w:val="left"/>
      <w:pPr>
        <w:tabs>
          <w:tab w:val="num" w:pos="360"/>
        </w:tabs>
      </w:pPr>
    </w:lvl>
    <w:lvl w:ilvl="5" w:tplc="72746DAC">
      <w:numFmt w:val="none"/>
      <w:lvlText w:val=""/>
      <w:lvlJc w:val="left"/>
      <w:pPr>
        <w:tabs>
          <w:tab w:val="num" w:pos="360"/>
        </w:tabs>
      </w:pPr>
    </w:lvl>
    <w:lvl w:ilvl="6" w:tplc="F712F0FC">
      <w:numFmt w:val="none"/>
      <w:lvlText w:val=""/>
      <w:lvlJc w:val="left"/>
      <w:pPr>
        <w:tabs>
          <w:tab w:val="num" w:pos="360"/>
        </w:tabs>
      </w:pPr>
    </w:lvl>
    <w:lvl w:ilvl="7" w:tplc="8BB87264">
      <w:numFmt w:val="none"/>
      <w:lvlText w:val=""/>
      <w:lvlJc w:val="left"/>
      <w:pPr>
        <w:tabs>
          <w:tab w:val="num" w:pos="360"/>
        </w:tabs>
      </w:pPr>
    </w:lvl>
    <w:lvl w:ilvl="8" w:tplc="FB7A2B66">
      <w:numFmt w:val="none"/>
      <w:lvlText w:val=""/>
      <w:lvlJc w:val="left"/>
      <w:pPr>
        <w:tabs>
          <w:tab w:val="num" w:pos="360"/>
        </w:tabs>
      </w:pPr>
    </w:lvl>
  </w:abstractNum>
  <w:abstractNum w:abstractNumId="24">
    <w:nsid w:val="51E930E9"/>
    <w:multiLevelType w:val="hybridMultilevel"/>
    <w:tmpl w:val="7524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E53063"/>
    <w:multiLevelType w:val="hybridMultilevel"/>
    <w:tmpl w:val="65A621BE"/>
    <w:lvl w:ilvl="0" w:tplc="7A0A49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51108E1"/>
    <w:multiLevelType w:val="multilevel"/>
    <w:tmpl w:val="B14AF9B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7">
    <w:nsid w:val="6832246A"/>
    <w:multiLevelType w:val="singleLevel"/>
    <w:tmpl w:val="B58409CE"/>
    <w:lvl w:ilvl="0">
      <w:start w:val="1"/>
      <w:numFmt w:val="decimal"/>
      <w:lvlText w:val="%1. "/>
      <w:legacy w:legacy="1" w:legacySpace="0" w:legacyIndent="283"/>
      <w:lvlJc w:val="left"/>
      <w:pPr>
        <w:ind w:left="483" w:hanging="283"/>
      </w:pPr>
      <w:rPr>
        <w:rFonts w:ascii="Times New Roman" w:hAnsi="Times New Roman" w:cs="Times New Roman" w:hint="default"/>
        <w:b w:val="0"/>
        <w:i w:val="0"/>
        <w:sz w:val="28"/>
        <w:szCs w:val="28"/>
        <w:u w:val="none"/>
      </w:rPr>
    </w:lvl>
  </w:abstractNum>
  <w:abstractNum w:abstractNumId="28">
    <w:nsid w:val="68D6220B"/>
    <w:multiLevelType w:val="singleLevel"/>
    <w:tmpl w:val="0419000F"/>
    <w:lvl w:ilvl="0">
      <w:start w:val="1"/>
      <w:numFmt w:val="decimal"/>
      <w:lvlText w:val="%1."/>
      <w:lvlJc w:val="left"/>
      <w:pPr>
        <w:tabs>
          <w:tab w:val="num" w:pos="360"/>
        </w:tabs>
        <w:ind w:left="360" w:hanging="360"/>
      </w:pPr>
    </w:lvl>
  </w:abstractNum>
  <w:abstractNum w:abstractNumId="29">
    <w:nsid w:val="6C931597"/>
    <w:multiLevelType w:val="hybridMultilevel"/>
    <w:tmpl w:val="073CEAD8"/>
    <w:lvl w:ilvl="0" w:tplc="87983B8E">
      <w:start w:val="1"/>
      <w:numFmt w:val="decimal"/>
      <w:lvlText w:val="%1."/>
      <w:lvlJc w:val="left"/>
      <w:pPr>
        <w:tabs>
          <w:tab w:val="num" w:pos="847"/>
        </w:tabs>
        <w:ind w:left="847" w:hanging="360"/>
      </w:pPr>
      <w:rPr>
        <w:rFonts w:hint="default"/>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30">
    <w:nsid w:val="7742683C"/>
    <w:multiLevelType w:val="singleLevel"/>
    <w:tmpl w:val="A7A0219E"/>
    <w:lvl w:ilvl="0">
      <w:start w:val="1"/>
      <w:numFmt w:val="decimal"/>
      <w:lvlText w:val="%1."/>
      <w:legacy w:legacy="1" w:legacySpace="0" w:legacyIndent="283"/>
      <w:lvlJc w:val="left"/>
      <w:pPr>
        <w:ind w:left="283" w:hanging="283"/>
      </w:pPr>
    </w:lvl>
  </w:abstractNum>
  <w:abstractNum w:abstractNumId="31">
    <w:nsid w:val="7A0E3393"/>
    <w:multiLevelType w:val="hybridMultilevel"/>
    <w:tmpl w:val="08E6E4AE"/>
    <w:lvl w:ilvl="0" w:tplc="BCD6F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D9F21D0"/>
    <w:multiLevelType w:val="multilevel"/>
    <w:tmpl w:val="FAB6D23A"/>
    <w:lvl w:ilvl="0">
      <w:start w:val="2"/>
      <w:numFmt w:val="decimal"/>
      <w:lvlText w:val="%1."/>
      <w:lvlJc w:val="left"/>
      <w:pPr>
        <w:ind w:left="2628" w:hanging="360"/>
      </w:pPr>
      <w:rPr>
        <w:rFonts w:hint="default"/>
      </w:rPr>
    </w:lvl>
    <w:lvl w:ilvl="1">
      <w:start w:val="2"/>
      <w:numFmt w:val="decimal"/>
      <w:isLgl/>
      <w:lvlText w:val="%1.%2."/>
      <w:lvlJc w:val="left"/>
      <w:pPr>
        <w:ind w:left="2988"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068" w:hanging="1800"/>
      </w:pPr>
      <w:rPr>
        <w:rFonts w:hint="default"/>
      </w:rPr>
    </w:lvl>
    <w:lvl w:ilvl="8">
      <w:start w:val="1"/>
      <w:numFmt w:val="decimal"/>
      <w:isLgl/>
      <w:lvlText w:val="%1.%2.%3.%4.%5.%6.%7.%8.%9."/>
      <w:lvlJc w:val="left"/>
      <w:pPr>
        <w:ind w:left="4068" w:hanging="1800"/>
      </w:pPr>
      <w:rPr>
        <w:rFonts w:hint="default"/>
      </w:rPr>
    </w:lvl>
  </w:abstractNum>
  <w:num w:numId="1">
    <w:abstractNumId w:val="3"/>
  </w:num>
  <w:num w:numId="2">
    <w:abstractNumId w:val="28"/>
  </w:num>
  <w:num w:numId="3">
    <w:abstractNumId w:val="8"/>
  </w:num>
  <w:num w:numId="4">
    <w:abstractNumId w:val="29"/>
  </w:num>
  <w:num w:numId="5">
    <w:abstractNumId w:val="12"/>
  </w:num>
  <w:num w:numId="6">
    <w:abstractNumId w:val="6"/>
  </w:num>
  <w:num w:numId="7">
    <w:abstractNumId w:val="10"/>
  </w:num>
  <w:num w:numId="8">
    <w:abstractNumId w:val="26"/>
  </w:num>
  <w:num w:numId="9">
    <w:abstractNumId w:val="21"/>
  </w:num>
  <w:num w:numId="10">
    <w:abstractNumId w:val="24"/>
  </w:num>
  <w:num w:numId="11">
    <w:abstractNumId w:val="23"/>
  </w:num>
  <w:num w:numId="12">
    <w:abstractNumId w:val="14"/>
  </w:num>
  <w:num w:numId="13">
    <w:abstractNumId w:val="18"/>
  </w:num>
  <w:num w:numId="14">
    <w:abstractNumId w:val="13"/>
  </w:num>
  <w:num w:numId="15">
    <w:abstractNumId w:val="22"/>
  </w:num>
  <w:num w:numId="16">
    <w:abstractNumId w:val="30"/>
    <w:lvlOverride w:ilvl="0">
      <w:startOverride w:val="1"/>
    </w:lvlOverride>
  </w:num>
  <w:num w:numId="17">
    <w:abstractNumId w:val="27"/>
  </w:num>
  <w:num w:numId="18">
    <w:abstractNumId w:val="11"/>
  </w:num>
  <w:num w:numId="19">
    <w:abstractNumId w:val="30"/>
  </w:num>
  <w:num w:numId="20">
    <w:abstractNumId w:val="7"/>
  </w:num>
  <w:num w:numId="21">
    <w:abstractNumId w:val="5"/>
  </w:num>
  <w:num w:numId="22">
    <w:abstractNumId w:val="15"/>
  </w:num>
  <w:num w:numId="23">
    <w:abstractNumId w:val="0"/>
  </w:num>
  <w:num w:numId="24">
    <w:abstractNumId w:val="1"/>
  </w:num>
  <w:num w:numId="25">
    <w:abstractNumId w:val="2"/>
  </w:num>
  <w:num w:numId="26">
    <w:abstractNumId w:val="25"/>
  </w:num>
  <w:num w:numId="27">
    <w:abstractNumId w:val="31"/>
  </w:num>
  <w:num w:numId="28">
    <w:abstractNumId w:val="9"/>
  </w:num>
  <w:num w:numId="29">
    <w:abstractNumId w:val="32"/>
  </w:num>
  <w:num w:numId="30">
    <w:abstractNumId w:val="20"/>
  </w:num>
  <w:num w:numId="31">
    <w:abstractNumId w:val="16"/>
  </w:num>
  <w:num w:numId="32">
    <w:abstractNumId w:val="4"/>
  </w:num>
  <w:num w:numId="33">
    <w:abstractNumId w:val="17"/>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170"/>
  <w:doNotHyphenateCaps/>
  <w:drawingGridHorizontalSpacing w:val="100"/>
  <w:displayHorizontalDrawingGridEvery w:val="0"/>
  <w:displayVerticalDrawingGridEvery w:val="0"/>
  <w:characterSpacingControl w:val="doNotCompress"/>
  <w:footnotePr>
    <w:footnote w:id="0"/>
    <w:footnote w:id="1"/>
  </w:footnotePr>
  <w:endnotePr>
    <w:endnote w:id="0"/>
    <w:endnote w:id="1"/>
  </w:endnotePr>
  <w:compat/>
  <w:rsids>
    <w:rsidRoot w:val="00503C27"/>
    <w:rsid w:val="00000358"/>
    <w:rsid w:val="0000253A"/>
    <w:rsid w:val="000025CA"/>
    <w:rsid w:val="00002DA1"/>
    <w:rsid w:val="0000515C"/>
    <w:rsid w:val="00005BEE"/>
    <w:rsid w:val="00013CDA"/>
    <w:rsid w:val="00013FEC"/>
    <w:rsid w:val="00015370"/>
    <w:rsid w:val="00017022"/>
    <w:rsid w:val="00021661"/>
    <w:rsid w:val="00026EB8"/>
    <w:rsid w:val="00027AF9"/>
    <w:rsid w:val="00027D63"/>
    <w:rsid w:val="00030077"/>
    <w:rsid w:val="00031283"/>
    <w:rsid w:val="0003128D"/>
    <w:rsid w:val="000327C3"/>
    <w:rsid w:val="00033510"/>
    <w:rsid w:val="0003388F"/>
    <w:rsid w:val="00034EA2"/>
    <w:rsid w:val="00036097"/>
    <w:rsid w:val="00036D49"/>
    <w:rsid w:val="000375CD"/>
    <w:rsid w:val="000378CA"/>
    <w:rsid w:val="000379DC"/>
    <w:rsid w:val="00042423"/>
    <w:rsid w:val="000428BE"/>
    <w:rsid w:val="00045279"/>
    <w:rsid w:val="00047E6B"/>
    <w:rsid w:val="0005015B"/>
    <w:rsid w:val="00050DAB"/>
    <w:rsid w:val="00051D61"/>
    <w:rsid w:val="00052306"/>
    <w:rsid w:val="00055B93"/>
    <w:rsid w:val="00056C3A"/>
    <w:rsid w:val="00060F3A"/>
    <w:rsid w:val="00067169"/>
    <w:rsid w:val="00072103"/>
    <w:rsid w:val="000737C8"/>
    <w:rsid w:val="000765B4"/>
    <w:rsid w:val="00077EE6"/>
    <w:rsid w:val="000807B6"/>
    <w:rsid w:val="000831BD"/>
    <w:rsid w:val="00084478"/>
    <w:rsid w:val="00084C2A"/>
    <w:rsid w:val="0008625F"/>
    <w:rsid w:val="0008637E"/>
    <w:rsid w:val="00090BB0"/>
    <w:rsid w:val="00091221"/>
    <w:rsid w:val="00097854"/>
    <w:rsid w:val="00097A55"/>
    <w:rsid w:val="00097A95"/>
    <w:rsid w:val="00097CC5"/>
    <w:rsid w:val="000A0256"/>
    <w:rsid w:val="000A0A1E"/>
    <w:rsid w:val="000A104A"/>
    <w:rsid w:val="000A16FB"/>
    <w:rsid w:val="000A1B05"/>
    <w:rsid w:val="000A1F1B"/>
    <w:rsid w:val="000A3876"/>
    <w:rsid w:val="000A4328"/>
    <w:rsid w:val="000A6BF4"/>
    <w:rsid w:val="000A721B"/>
    <w:rsid w:val="000A7BD6"/>
    <w:rsid w:val="000B2782"/>
    <w:rsid w:val="000B306E"/>
    <w:rsid w:val="000B4055"/>
    <w:rsid w:val="000B4F0F"/>
    <w:rsid w:val="000C2011"/>
    <w:rsid w:val="000C37E7"/>
    <w:rsid w:val="000C5B94"/>
    <w:rsid w:val="000C7645"/>
    <w:rsid w:val="000D023E"/>
    <w:rsid w:val="000D1890"/>
    <w:rsid w:val="000D24B8"/>
    <w:rsid w:val="000D2BAA"/>
    <w:rsid w:val="000D3140"/>
    <w:rsid w:val="000D5016"/>
    <w:rsid w:val="000D55FD"/>
    <w:rsid w:val="000E404B"/>
    <w:rsid w:val="000E4657"/>
    <w:rsid w:val="000F05AE"/>
    <w:rsid w:val="000F0EAF"/>
    <w:rsid w:val="000F4DA9"/>
    <w:rsid w:val="000F4DC4"/>
    <w:rsid w:val="000F6E02"/>
    <w:rsid w:val="00100074"/>
    <w:rsid w:val="001004D3"/>
    <w:rsid w:val="001006B2"/>
    <w:rsid w:val="00101FCA"/>
    <w:rsid w:val="0010625E"/>
    <w:rsid w:val="0010799B"/>
    <w:rsid w:val="00111B79"/>
    <w:rsid w:val="001122F3"/>
    <w:rsid w:val="001134B9"/>
    <w:rsid w:val="00114272"/>
    <w:rsid w:val="00114B64"/>
    <w:rsid w:val="00115CFA"/>
    <w:rsid w:val="001204F9"/>
    <w:rsid w:val="0012070E"/>
    <w:rsid w:val="00120B86"/>
    <w:rsid w:val="00124B28"/>
    <w:rsid w:val="00124BC1"/>
    <w:rsid w:val="00125A6B"/>
    <w:rsid w:val="001268C3"/>
    <w:rsid w:val="00127B87"/>
    <w:rsid w:val="00127CC8"/>
    <w:rsid w:val="00132741"/>
    <w:rsid w:val="00134A7E"/>
    <w:rsid w:val="00134CD4"/>
    <w:rsid w:val="00135831"/>
    <w:rsid w:val="00136304"/>
    <w:rsid w:val="001417EF"/>
    <w:rsid w:val="00144ADB"/>
    <w:rsid w:val="001453A8"/>
    <w:rsid w:val="00150E1B"/>
    <w:rsid w:val="0015126A"/>
    <w:rsid w:val="00151D2B"/>
    <w:rsid w:val="00152968"/>
    <w:rsid w:val="001533DA"/>
    <w:rsid w:val="0015373A"/>
    <w:rsid w:val="00160B2C"/>
    <w:rsid w:val="001623E7"/>
    <w:rsid w:val="00164A55"/>
    <w:rsid w:val="001650CB"/>
    <w:rsid w:val="001679D6"/>
    <w:rsid w:val="00171449"/>
    <w:rsid w:val="00173E38"/>
    <w:rsid w:val="00174700"/>
    <w:rsid w:val="00174CCF"/>
    <w:rsid w:val="00175A1A"/>
    <w:rsid w:val="00176D48"/>
    <w:rsid w:val="001774C9"/>
    <w:rsid w:val="001800BD"/>
    <w:rsid w:val="00183667"/>
    <w:rsid w:val="00184FCF"/>
    <w:rsid w:val="00185113"/>
    <w:rsid w:val="0018543B"/>
    <w:rsid w:val="0018680D"/>
    <w:rsid w:val="00192D44"/>
    <w:rsid w:val="00193A44"/>
    <w:rsid w:val="00194D5D"/>
    <w:rsid w:val="00195783"/>
    <w:rsid w:val="00195AC9"/>
    <w:rsid w:val="00195AEC"/>
    <w:rsid w:val="001972CD"/>
    <w:rsid w:val="001A1C5C"/>
    <w:rsid w:val="001A5CF1"/>
    <w:rsid w:val="001A6C90"/>
    <w:rsid w:val="001B0145"/>
    <w:rsid w:val="001B3285"/>
    <w:rsid w:val="001B3925"/>
    <w:rsid w:val="001B6892"/>
    <w:rsid w:val="001C01F8"/>
    <w:rsid w:val="001C04FF"/>
    <w:rsid w:val="001C1555"/>
    <w:rsid w:val="001C264E"/>
    <w:rsid w:val="001C524A"/>
    <w:rsid w:val="001C564C"/>
    <w:rsid w:val="001C6A68"/>
    <w:rsid w:val="001D0418"/>
    <w:rsid w:val="001D23A8"/>
    <w:rsid w:val="001D31A4"/>
    <w:rsid w:val="001D35F0"/>
    <w:rsid w:val="001D45B5"/>
    <w:rsid w:val="001E068F"/>
    <w:rsid w:val="001E1102"/>
    <w:rsid w:val="001E2328"/>
    <w:rsid w:val="001E2D19"/>
    <w:rsid w:val="001E37DF"/>
    <w:rsid w:val="001E7BB6"/>
    <w:rsid w:val="001F18C4"/>
    <w:rsid w:val="00200E29"/>
    <w:rsid w:val="00201C8E"/>
    <w:rsid w:val="00203FD9"/>
    <w:rsid w:val="002046EE"/>
    <w:rsid w:val="00210747"/>
    <w:rsid w:val="00211E77"/>
    <w:rsid w:val="00213DA6"/>
    <w:rsid w:val="00213F77"/>
    <w:rsid w:val="00214931"/>
    <w:rsid w:val="00215776"/>
    <w:rsid w:val="0021592F"/>
    <w:rsid w:val="00215DE7"/>
    <w:rsid w:val="00220BF8"/>
    <w:rsid w:val="00222243"/>
    <w:rsid w:val="00224095"/>
    <w:rsid w:val="00226BB9"/>
    <w:rsid w:val="002310FF"/>
    <w:rsid w:val="002317E9"/>
    <w:rsid w:val="00232D15"/>
    <w:rsid w:val="0023507E"/>
    <w:rsid w:val="00241B13"/>
    <w:rsid w:val="002433CF"/>
    <w:rsid w:val="002457C5"/>
    <w:rsid w:val="0025086D"/>
    <w:rsid w:val="00250CE0"/>
    <w:rsid w:val="00250EF2"/>
    <w:rsid w:val="00251512"/>
    <w:rsid w:val="00254CBB"/>
    <w:rsid w:val="00255426"/>
    <w:rsid w:val="002556A2"/>
    <w:rsid w:val="002566B4"/>
    <w:rsid w:val="00263DDB"/>
    <w:rsid w:val="002646E1"/>
    <w:rsid w:val="00265B83"/>
    <w:rsid w:val="00266CE9"/>
    <w:rsid w:val="00272455"/>
    <w:rsid w:val="00272F1E"/>
    <w:rsid w:val="0027485A"/>
    <w:rsid w:val="00275310"/>
    <w:rsid w:val="002757C8"/>
    <w:rsid w:val="00275A9A"/>
    <w:rsid w:val="002766D0"/>
    <w:rsid w:val="00276915"/>
    <w:rsid w:val="00280DF1"/>
    <w:rsid w:val="0028155E"/>
    <w:rsid w:val="002832BE"/>
    <w:rsid w:val="0028366E"/>
    <w:rsid w:val="00286716"/>
    <w:rsid w:val="00287CC7"/>
    <w:rsid w:val="002906A1"/>
    <w:rsid w:val="00290771"/>
    <w:rsid w:val="00290878"/>
    <w:rsid w:val="002908EE"/>
    <w:rsid w:val="00290F12"/>
    <w:rsid w:val="00290F3E"/>
    <w:rsid w:val="00292997"/>
    <w:rsid w:val="0029317A"/>
    <w:rsid w:val="00293697"/>
    <w:rsid w:val="00294077"/>
    <w:rsid w:val="0029472C"/>
    <w:rsid w:val="0029713A"/>
    <w:rsid w:val="00297459"/>
    <w:rsid w:val="002A0B0B"/>
    <w:rsid w:val="002A14C5"/>
    <w:rsid w:val="002A1B87"/>
    <w:rsid w:val="002A5B58"/>
    <w:rsid w:val="002A5DE2"/>
    <w:rsid w:val="002B1CAE"/>
    <w:rsid w:val="002B2B5C"/>
    <w:rsid w:val="002B3BF1"/>
    <w:rsid w:val="002B5AA3"/>
    <w:rsid w:val="002B5EA3"/>
    <w:rsid w:val="002B75C9"/>
    <w:rsid w:val="002C132F"/>
    <w:rsid w:val="002C2DC8"/>
    <w:rsid w:val="002C3577"/>
    <w:rsid w:val="002C3C44"/>
    <w:rsid w:val="002C499C"/>
    <w:rsid w:val="002C65B6"/>
    <w:rsid w:val="002C6B05"/>
    <w:rsid w:val="002C7335"/>
    <w:rsid w:val="002C7C48"/>
    <w:rsid w:val="002D3A3F"/>
    <w:rsid w:val="002D43C7"/>
    <w:rsid w:val="002D5463"/>
    <w:rsid w:val="002D54C7"/>
    <w:rsid w:val="002D5CB6"/>
    <w:rsid w:val="002D62F6"/>
    <w:rsid w:val="002E102E"/>
    <w:rsid w:val="002E344B"/>
    <w:rsid w:val="002E4620"/>
    <w:rsid w:val="002E52C4"/>
    <w:rsid w:val="002E5D68"/>
    <w:rsid w:val="002E6136"/>
    <w:rsid w:val="002E6155"/>
    <w:rsid w:val="002F1492"/>
    <w:rsid w:val="002F202B"/>
    <w:rsid w:val="002F3A6B"/>
    <w:rsid w:val="002F4FC5"/>
    <w:rsid w:val="002F7F73"/>
    <w:rsid w:val="00300CFE"/>
    <w:rsid w:val="00306528"/>
    <w:rsid w:val="00306A3C"/>
    <w:rsid w:val="00310588"/>
    <w:rsid w:val="00311A5D"/>
    <w:rsid w:val="00311DCC"/>
    <w:rsid w:val="00314D48"/>
    <w:rsid w:val="00315563"/>
    <w:rsid w:val="00316B8F"/>
    <w:rsid w:val="00317644"/>
    <w:rsid w:val="00320FAD"/>
    <w:rsid w:val="003221EA"/>
    <w:rsid w:val="003238DA"/>
    <w:rsid w:val="00324810"/>
    <w:rsid w:val="00325FD0"/>
    <w:rsid w:val="00327EF8"/>
    <w:rsid w:val="003350F4"/>
    <w:rsid w:val="00335148"/>
    <w:rsid w:val="00337031"/>
    <w:rsid w:val="00337659"/>
    <w:rsid w:val="00341640"/>
    <w:rsid w:val="00342561"/>
    <w:rsid w:val="00343EED"/>
    <w:rsid w:val="00343F5A"/>
    <w:rsid w:val="00343F65"/>
    <w:rsid w:val="00346734"/>
    <w:rsid w:val="00347FFB"/>
    <w:rsid w:val="00350AC6"/>
    <w:rsid w:val="003515C3"/>
    <w:rsid w:val="003527F0"/>
    <w:rsid w:val="00353B9D"/>
    <w:rsid w:val="00354BFB"/>
    <w:rsid w:val="00356460"/>
    <w:rsid w:val="00361FB4"/>
    <w:rsid w:val="0036293D"/>
    <w:rsid w:val="003636C6"/>
    <w:rsid w:val="003654AB"/>
    <w:rsid w:val="003656EB"/>
    <w:rsid w:val="00366300"/>
    <w:rsid w:val="003670DB"/>
    <w:rsid w:val="00370C52"/>
    <w:rsid w:val="00372A92"/>
    <w:rsid w:val="00372F75"/>
    <w:rsid w:val="00373D55"/>
    <w:rsid w:val="00373FF0"/>
    <w:rsid w:val="00380002"/>
    <w:rsid w:val="003821CA"/>
    <w:rsid w:val="00383161"/>
    <w:rsid w:val="00383794"/>
    <w:rsid w:val="00383925"/>
    <w:rsid w:val="003839CE"/>
    <w:rsid w:val="00383E9E"/>
    <w:rsid w:val="00384527"/>
    <w:rsid w:val="00384AB0"/>
    <w:rsid w:val="00384AB6"/>
    <w:rsid w:val="003858BA"/>
    <w:rsid w:val="00386D96"/>
    <w:rsid w:val="00387E6C"/>
    <w:rsid w:val="00392065"/>
    <w:rsid w:val="00392E47"/>
    <w:rsid w:val="003958C5"/>
    <w:rsid w:val="00397352"/>
    <w:rsid w:val="0039748D"/>
    <w:rsid w:val="003A04D7"/>
    <w:rsid w:val="003A0CEC"/>
    <w:rsid w:val="003A0E95"/>
    <w:rsid w:val="003A0FF6"/>
    <w:rsid w:val="003A1FDB"/>
    <w:rsid w:val="003A76B2"/>
    <w:rsid w:val="003A7780"/>
    <w:rsid w:val="003B15E7"/>
    <w:rsid w:val="003B1B39"/>
    <w:rsid w:val="003B1F3A"/>
    <w:rsid w:val="003B2BD3"/>
    <w:rsid w:val="003B2C64"/>
    <w:rsid w:val="003B3138"/>
    <w:rsid w:val="003B7054"/>
    <w:rsid w:val="003B70D0"/>
    <w:rsid w:val="003B7C3A"/>
    <w:rsid w:val="003C01F4"/>
    <w:rsid w:val="003C25CF"/>
    <w:rsid w:val="003C37BE"/>
    <w:rsid w:val="003C3941"/>
    <w:rsid w:val="003C538C"/>
    <w:rsid w:val="003C75E6"/>
    <w:rsid w:val="003C7C5A"/>
    <w:rsid w:val="003D2D19"/>
    <w:rsid w:val="003D4079"/>
    <w:rsid w:val="003D5982"/>
    <w:rsid w:val="003D5C2F"/>
    <w:rsid w:val="003D5F44"/>
    <w:rsid w:val="003D6035"/>
    <w:rsid w:val="003D72CE"/>
    <w:rsid w:val="003E18A5"/>
    <w:rsid w:val="003E21F0"/>
    <w:rsid w:val="003F27D2"/>
    <w:rsid w:val="003F2CF4"/>
    <w:rsid w:val="003F3436"/>
    <w:rsid w:val="003F6AAE"/>
    <w:rsid w:val="004014BA"/>
    <w:rsid w:val="00401CF1"/>
    <w:rsid w:val="00403F41"/>
    <w:rsid w:val="00403FF4"/>
    <w:rsid w:val="004066F1"/>
    <w:rsid w:val="00406BA8"/>
    <w:rsid w:val="00410BD6"/>
    <w:rsid w:val="00411DF9"/>
    <w:rsid w:val="004128A0"/>
    <w:rsid w:val="00414FE3"/>
    <w:rsid w:val="00415393"/>
    <w:rsid w:val="00417C37"/>
    <w:rsid w:val="00420795"/>
    <w:rsid w:val="004210AB"/>
    <w:rsid w:val="00421D8D"/>
    <w:rsid w:val="004248BF"/>
    <w:rsid w:val="00425045"/>
    <w:rsid w:val="00425416"/>
    <w:rsid w:val="00425656"/>
    <w:rsid w:val="00426C39"/>
    <w:rsid w:val="004316E7"/>
    <w:rsid w:val="00434516"/>
    <w:rsid w:val="00434AC0"/>
    <w:rsid w:val="00435239"/>
    <w:rsid w:val="00435F9E"/>
    <w:rsid w:val="004402FA"/>
    <w:rsid w:val="00442624"/>
    <w:rsid w:val="00442C0E"/>
    <w:rsid w:val="004433EC"/>
    <w:rsid w:val="00443674"/>
    <w:rsid w:val="00444A2A"/>
    <w:rsid w:val="00446155"/>
    <w:rsid w:val="004474A3"/>
    <w:rsid w:val="00457532"/>
    <w:rsid w:val="00460EF3"/>
    <w:rsid w:val="00467426"/>
    <w:rsid w:val="004704B7"/>
    <w:rsid w:val="004720B3"/>
    <w:rsid w:val="00475AA7"/>
    <w:rsid w:val="004765BB"/>
    <w:rsid w:val="004766CB"/>
    <w:rsid w:val="004806AF"/>
    <w:rsid w:val="00482A39"/>
    <w:rsid w:val="004879B6"/>
    <w:rsid w:val="0049013F"/>
    <w:rsid w:val="00490636"/>
    <w:rsid w:val="00492879"/>
    <w:rsid w:val="00494723"/>
    <w:rsid w:val="00495626"/>
    <w:rsid w:val="00497FC2"/>
    <w:rsid w:val="004A00AF"/>
    <w:rsid w:val="004A1146"/>
    <w:rsid w:val="004A1325"/>
    <w:rsid w:val="004A3662"/>
    <w:rsid w:val="004A4DED"/>
    <w:rsid w:val="004B2912"/>
    <w:rsid w:val="004B32FB"/>
    <w:rsid w:val="004B40DB"/>
    <w:rsid w:val="004B47D9"/>
    <w:rsid w:val="004B53BB"/>
    <w:rsid w:val="004B5795"/>
    <w:rsid w:val="004B63D7"/>
    <w:rsid w:val="004C0886"/>
    <w:rsid w:val="004C4B0C"/>
    <w:rsid w:val="004C50F4"/>
    <w:rsid w:val="004D01E0"/>
    <w:rsid w:val="004D3668"/>
    <w:rsid w:val="004D57F5"/>
    <w:rsid w:val="004D5A8D"/>
    <w:rsid w:val="004D64AD"/>
    <w:rsid w:val="004D7E97"/>
    <w:rsid w:val="004E2354"/>
    <w:rsid w:val="004E507A"/>
    <w:rsid w:val="004F2809"/>
    <w:rsid w:val="004F3304"/>
    <w:rsid w:val="004F4270"/>
    <w:rsid w:val="004F663D"/>
    <w:rsid w:val="004F7B0C"/>
    <w:rsid w:val="00503C27"/>
    <w:rsid w:val="00506D0A"/>
    <w:rsid w:val="00507195"/>
    <w:rsid w:val="00515B3E"/>
    <w:rsid w:val="00515EED"/>
    <w:rsid w:val="00520F8C"/>
    <w:rsid w:val="00522976"/>
    <w:rsid w:val="00523679"/>
    <w:rsid w:val="00523E37"/>
    <w:rsid w:val="0052448D"/>
    <w:rsid w:val="00524FC5"/>
    <w:rsid w:val="00530D03"/>
    <w:rsid w:val="00532D89"/>
    <w:rsid w:val="005337A7"/>
    <w:rsid w:val="0053515D"/>
    <w:rsid w:val="005353D4"/>
    <w:rsid w:val="0053589F"/>
    <w:rsid w:val="00535CA4"/>
    <w:rsid w:val="00537535"/>
    <w:rsid w:val="00540B5C"/>
    <w:rsid w:val="005424DE"/>
    <w:rsid w:val="00547FAC"/>
    <w:rsid w:val="005503BB"/>
    <w:rsid w:val="005503C4"/>
    <w:rsid w:val="00552057"/>
    <w:rsid w:val="00552287"/>
    <w:rsid w:val="00552DFA"/>
    <w:rsid w:val="005539EF"/>
    <w:rsid w:val="00554221"/>
    <w:rsid w:val="005545C3"/>
    <w:rsid w:val="00556DC0"/>
    <w:rsid w:val="005573F5"/>
    <w:rsid w:val="0055788C"/>
    <w:rsid w:val="00561129"/>
    <w:rsid w:val="00565CDF"/>
    <w:rsid w:val="00570EC4"/>
    <w:rsid w:val="00571A88"/>
    <w:rsid w:val="00572963"/>
    <w:rsid w:val="005743AB"/>
    <w:rsid w:val="00575050"/>
    <w:rsid w:val="00575285"/>
    <w:rsid w:val="00575CD1"/>
    <w:rsid w:val="00576310"/>
    <w:rsid w:val="00576B52"/>
    <w:rsid w:val="00577845"/>
    <w:rsid w:val="00580944"/>
    <w:rsid w:val="00581621"/>
    <w:rsid w:val="00584C43"/>
    <w:rsid w:val="00585027"/>
    <w:rsid w:val="005855DB"/>
    <w:rsid w:val="005869ED"/>
    <w:rsid w:val="00587236"/>
    <w:rsid w:val="005873D3"/>
    <w:rsid w:val="00590EDB"/>
    <w:rsid w:val="00594321"/>
    <w:rsid w:val="00594634"/>
    <w:rsid w:val="005A194F"/>
    <w:rsid w:val="005A37B2"/>
    <w:rsid w:val="005A38FA"/>
    <w:rsid w:val="005A4D74"/>
    <w:rsid w:val="005A55A0"/>
    <w:rsid w:val="005A7345"/>
    <w:rsid w:val="005B1280"/>
    <w:rsid w:val="005B3586"/>
    <w:rsid w:val="005C0C78"/>
    <w:rsid w:val="005C1445"/>
    <w:rsid w:val="005C1F71"/>
    <w:rsid w:val="005C43BB"/>
    <w:rsid w:val="005C7FAB"/>
    <w:rsid w:val="005D0015"/>
    <w:rsid w:val="005D1A91"/>
    <w:rsid w:val="005D2867"/>
    <w:rsid w:val="005D2E38"/>
    <w:rsid w:val="005D6897"/>
    <w:rsid w:val="005D6C93"/>
    <w:rsid w:val="005D732C"/>
    <w:rsid w:val="005E0BA0"/>
    <w:rsid w:val="005E2C87"/>
    <w:rsid w:val="005E2D04"/>
    <w:rsid w:val="005E4109"/>
    <w:rsid w:val="005E50F3"/>
    <w:rsid w:val="005E6C44"/>
    <w:rsid w:val="005E7FC9"/>
    <w:rsid w:val="005F088D"/>
    <w:rsid w:val="005F15A9"/>
    <w:rsid w:val="005F2EA8"/>
    <w:rsid w:val="005F44AC"/>
    <w:rsid w:val="005F4F4A"/>
    <w:rsid w:val="005F5C5C"/>
    <w:rsid w:val="005F605E"/>
    <w:rsid w:val="005F68F2"/>
    <w:rsid w:val="005F7CBD"/>
    <w:rsid w:val="00600036"/>
    <w:rsid w:val="00601E4D"/>
    <w:rsid w:val="00604827"/>
    <w:rsid w:val="00611C67"/>
    <w:rsid w:val="00612674"/>
    <w:rsid w:val="00615A37"/>
    <w:rsid w:val="00615FF5"/>
    <w:rsid w:val="00616231"/>
    <w:rsid w:val="00617FA8"/>
    <w:rsid w:val="0062069A"/>
    <w:rsid w:val="00623186"/>
    <w:rsid w:val="00623299"/>
    <w:rsid w:val="00623AAC"/>
    <w:rsid w:val="006264EA"/>
    <w:rsid w:val="00626D5B"/>
    <w:rsid w:val="006302CD"/>
    <w:rsid w:val="00631076"/>
    <w:rsid w:val="00631E1F"/>
    <w:rsid w:val="00632318"/>
    <w:rsid w:val="0063342E"/>
    <w:rsid w:val="00635172"/>
    <w:rsid w:val="006359A2"/>
    <w:rsid w:val="00635C2D"/>
    <w:rsid w:val="00636701"/>
    <w:rsid w:val="006379BF"/>
    <w:rsid w:val="00640A94"/>
    <w:rsid w:val="006439FB"/>
    <w:rsid w:val="00645D0A"/>
    <w:rsid w:val="006461BC"/>
    <w:rsid w:val="006506CC"/>
    <w:rsid w:val="00650834"/>
    <w:rsid w:val="006511B5"/>
    <w:rsid w:val="00655879"/>
    <w:rsid w:val="00660FC2"/>
    <w:rsid w:val="00670D97"/>
    <w:rsid w:val="00673B6A"/>
    <w:rsid w:val="006741BE"/>
    <w:rsid w:val="00674C36"/>
    <w:rsid w:val="0067545B"/>
    <w:rsid w:val="00682D2E"/>
    <w:rsid w:val="00683DAC"/>
    <w:rsid w:val="00684076"/>
    <w:rsid w:val="00685DBE"/>
    <w:rsid w:val="00691C39"/>
    <w:rsid w:val="0069225F"/>
    <w:rsid w:val="00692A74"/>
    <w:rsid w:val="00693866"/>
    <w:rsid w:val="00696E08"/>
    <w:rsid w:val="006974A8"/>
    <w:rsid w:val="006A19C9"/>
    <w:rsid w:val="006A1A26"/>
    <w:rsid w:val="006A5E54"/>
    <w:rsid w:val="006A764B"/>
    <w:rsid w:val="006B367D"/>
    <w:rsid w:val="006B48C9"/>
    <w:rsid w:val="006B59F8"/>
    <w:rsid w:val="006B5A25"/>
    <w:rsid w:val="006B7EE2"/>
    <w:rsid w:val="006C00E0"/>
    <w:rsid w:val="006C1205"/>
    <w:rsid w:val="006C2067"/>
    <w:rsid w:val="006C2197"/>
    <w:rsid w:val="006C335A"/>
    <w:rsid w:val="006C55BB"/>
    <w:rsid w:val="006C69C6"/>
    <w:rsid w:val="006C6F8E"/>
    <w:rsid w:val="006C708C"/>
    <w:rsid w:val="006D1816"/>
    <w:rsid w:val="006D2A90"/>
    <w:rsid w:val="006D4B7C"/>
    <w:rsid w:val="006D5F6A"/>
    <w:rsid w:val="006D6197"/>
    <w:rsid w:val="006D79E6"/>
    <w:rsid w:val="006E063A"/>
    <w:rsid w:val="006E103E"/>
    <w:rsid w:val="006E14AB"/>
    <w:rsid w:val="006E2760"/>
    <w:rsid w:val="006E3074"/>
    <w:rsid w:val="006E5B61"/>
    <w:rsid w:val="006F1154"/>
    <w:rsid w:val="006F1A74"/>
    <w:rsid w:val="006F28DB"/>
    <w:rsid w:val="006F3DBD"/>
    <w:rsid w:val="006F4D7E"/>
    <w:rsid w:val="006F7B7E"/>
    <w:rsid w:val="006F7C5B"/>
    <w:rsid w:val="006F7EA4"/>
    <w:rsid w:val="0070149C"/>
    <w:rsid w:val="007017E6"/>
    <w:rsid w:val="0070277B"/>
    <w:rsid w:val="00705D96"/>
    <w:rsid w:val="007102A9"/>
    <w:rsid w:val="007102DD"/>
    <w:rsid w:val="0071228A"/>
    <w:rsid w:val="007167C5"/>
    <w:rsid w:val="00720444"/>
    <w:rsid w:val="007206B0"/>
    <w:rsid w:val="0072316A"/>
    <w:rsid w:val="00723363"/>
    <w:rsid w:val="00723BBC"/>
    <w:rsid w:val="00724793"/>
    <w:rsid w:val="0072502A"/>
    <w:rsid w:val="007256E7"/>
    <w:rsid w:val="007276EE"/>
    <w:rsid w:val="007304C4"/>
    <w:rsid w:val="007305F5"/>
    <w:rsid w:val="007322DE"/>
    <w:rsid w:val="00735947"/>
    <w:rsid w:val="00737977"/>
    <w:rsid w:val="007408AA"/>
    <w:rsid w:val="0074115C"/>
    <w:rsid w:val="00741466"/>
    <w:rsid w:val="00742199"/>
    <w:rsid w:val="007454FF"/>
    <w:rsid w:val="007455FE"/>
    <w:rsid w:val="007463A2"/>
    <w:rsid w:val="00746D98"/>
    <w:rsid w:val="00746E9A"/>
    <w:rsid w:val="0074795B"/>
    <w:rsid w:val="007525D6"/>
    <w:rsid w:val="007539B0"/>
    <w:rsid w:val="00754C95"/>
    <w:rsid w:val="00754FDB"/>
    <w:rsid w:val="00755491"/>
    <w:rsid w:val="00755C92"/>
    <w:rsid w:val="0075659E"/>
    <w:rsid w:val="0075782C"/>
    <w:rsid w:val="00760A04"/>
    <w:rsid w:val="00761785"/>
    <w:rsid w:val="00762C21"/>
    <w:rsid w:val="00762DCB"/>
    <w:rsid w:val="00762E47"/>
    <w:rsid w:val="00763AA3"/>
    <w:rsid w:val="007651D8"/>
    <w:rsid w:val="007653C9"/>
    <w:rsid w:val="00765BF7"/>
    <w:rsid w:val="00767E99"/>
    <w:rsid w:val="0077063D"/>
    <w:rsid w:val="007707A8"/>
    <w:rsid w:val="00772D7F"/>
    <w:rsid w:val="007730A5"/>
    <w:rsid w:val="00773505"/>
    <w:rsid w:val="00773CAF"/>
    <w:rsid w:val="00773CE7"/>
    <w:rsid w:val="00777F26"/>
    <w:rsid w:val="00782406"/>
    <w:rsid w:val="00782429"/>
    <w:rsid w:val="007826FB"/>
    <w:rsid w:val="007865A0"/>
    <w:rsid w:val="007865D6"/>
    <w:rsid w:val="00787144"/>
    <w:rsid w:val="007873F7"/>
    <w:rsid w:val="00787A0D"/>
    <w:rsid w:val="00787B55"/>
    <w:rsid w:val="00787C27"/>
    <w:rsid w:val="007919F5"/>
    <w:rsid w:val="00791E84"/>
    <w:rsid w:val="007927A4"/>
    <w:rsid w:val="00795367"/>
    <w:rsid w:val="0079655F"/>
    <w:rsid w:val="007A137F"/>
    <w:rsid w:val="007A2267"/>
    <w:rsid w:val="007A24CE"/>
    <w:rsid w:val="007A27BB"/>
    <w:rsid w:val="007A38A7"/>
    <w:rsid w:val="007A5E7F"/>
    <w:rsid w:val="007A74E4"/>
    <w:rsid w:val="007A7BEF"/>
    <w:rsid w:val="007B0910"/>
    <w:rsid w:val="007B1D42"/>
    <w:rsid w:val="007B2A29"/>
    <w:rsid w:val="007B2CD7"/>
    <w:rsid w:val="007B31DD"/>
    <w:rsid w:val="007B3C8B"/>
    <w:rsid w:val="007B5808"/>
    <w:rsid w:val="007B5DAB"/>
    <w:rsid w:val="007B7F33"/>
    <w:rsid w:val="007B7FD7"/>
    <w:rsid w:val="007C053C"/>
    <w:rsid w:val="007C1986"/>
    <w:rsid w:val="007C4575"/>
    <w:rsid w:val="007C70BC"/>
    <w:rsid w:val="007C79B6"/>
    <w:rsid w:val="007D3826"/>
    <w:rsid w:val="007D68F6"/>
    <w:rsid w:val="007D70BB"/>
    <w:rsid w:val="007E197E"/>
    <w:rsid w:val="007E2505"/>
    <w:rsid w:val="007E2AF4"/>
    <w:rsid w:val="007E2F7E"/>
    <w:rsid w:val="007E33FE"/>
    <w:rsid w:val="007E4AD3"/>
    <w:rsid w:val="007E51F5"/>
    <w:rsid w:val="007E6C60"/>
    <w:rsid w:val="007E7937"/>
    <w:rsid w:val="007F0DE4"/>
    <w:rsid w:val="007F17A2"/>
    <w:rsid w:val="007F219D"/>
    <w:rsid w:val="007F4BBB"/>
    <w:rsid w:val="007F5D15"/>
    <w:rsid w:val="007F7C78"/>
    <w:rsid w:val="007F7FD9"/>
    <w:rsid w:val="00800885"/>
    <w:rsid w:val="0080340D"/>
    <w:rsid w:val="008062BC"/>
    <w:rsid w:val="008072A8"/>
    <w:rsid w:val="00811728"/>
    <w:rsid w:val="00811EEB"/>
    <w:rsid w:val="00813A87"/>
    <w:rsid w:val="008149E4"/>
    <w:rsid w:val="0082213E"/>
    <w:rsid w:val="008253C6"/>
    <w:rsid w:val="008265F6"/>
    <w:rsid w:val="00826BD2"/>
    <w:rsid w:val="00827D76"/>
    <w:rsid w:val="00827DA5"/>
    <w:rsid w:val="0083331B"/>
    <w:rsid w:val="0083567F"/>
    <w:rsid w:val="00837857"/>
    <w:rsid w:val="00840F2C"/>
    <w:rsid w:val="008412A8"/>
    <w:rsid w:val="008416E5"/>
    <w:rsid w:val="00842315"/>
    <w:rsid w:val="0084414A"/>
    <w:rsid w:val="00846CE9"/>
    <w:rsid w:val="00847C87"/>
    <w:rsid w:val="008512AD"/>
    <w:rsid w:val="00856DD9"/>
    <w:rsid w:val="008602B9"/>
    <w:rsid w:val="00860949"/>
    <w:rsid w:val="00860F94"/>
    <w:rsid w:val="00861665"/>
    <w:rsid w:val="00864C4D"/>
    <w:rsid w:val="0086679D"/>
    <w:rsid w:val="00866D37"/>
    <w:rsid w:val="0087077E"/>
    <w:rsid w:val="008709D8"/>
    <w:rsid w:val="0087126E"/>
    <w:rsid w:val="00872C97"/>
    <w:rsid w:val="00875902"/>
    <w:rsid w:val="00880823"/>
    <w:rsid w:val="00882F3C"/>
    <w:rsid w:val="00884882"/>
    <w:rsid w:val="008849D3"/>
    <w:rsid w:val="00885B64"/>
    <w:rsid w:val="00885B83"/>
    <w:rsid w:val="008863BB"/>
    <w:rsid w:val="00886C52"/>
    <w:rsid w:val="00886E6D"/>
    <w:rsid w:val="00887B89"/>
    <w:rsid w:val="00887EB5"/>
    <w:rsid w:val="00890284"/>
    <w:rsid w:val="008905C3"/>
    <w:rsid w:val="0089118A"/>
    <w:rsid w:val="008920E7"/>
    <w:rsid w:val="008934E0"/>
    <w:rsid w:val="008942E7"/>
    <w:rsid w:val="00894CC3"/>
    <w:rsid w:val="00895A24"/>
    <w:rsid w:val="0089620B"/>
    <w:rsid w:val="008A108F"/>
    <w:rsid w:val="008A2DC9"/>
    <w:rsid w:val="008A34DC"/>
    <w:rsid w:val="008A424F"/>
    <w:rsid w:val="008A4DDF"/>
    <w:rsid w:val="008A778B"/>
    <w:rsid w:val="008B2521"/>
    <w:rsid w:val="008B3F61"/>
    <w:rsid w:val="008B519F"/>
    <w:rsid w:val="008B533B"/>
    <w:rsid w:val="008B5873"/>
    <w:rsid w:val="008B619B"/>
    <w:rsid w:val="008B6531"/>
    <w:rsid w:val="008C002B"/>
    <w:rsid w:val="008C0616"/>
    <w:rsid w:val="008C158B"/>
    <w:rsid w:val="008C27DF"/>
    <w:rsid w:val="008C34FF"/>
    <w:rsid w:val="008C4E32"/>
    <w:rsid w:val="008C5EDD"/>
    <w:rsid w:val="008C738B"/>
    <w:rsid w:val="008D00D5"/>
    <w:rsid w:val="008D1977"/>
    <w:rsid w:val="008D1F33"/>
    <w:rsid w:val="008D226C"/>
    <w:rsid w:val="008D23CB"/>
    <w:rsid w:val="008D2BFD"/>
    <w:rsid w:val="008D415D"/>
    <w:rsid w:val="008D530D"/>
    <w:rsid w:val="008D65DC"/>
    <w:rsid w:val="008D6C69"/>
    <w:rsid w:val="008E2465"/>
    <w:rsid w:val="008E2A50"/>
    <w:rsid w:val="008E2B12"/>
    <w:rsid w:val="008E3E19"/>
    <w:rsid w:val="008E4468"/>
    <w:rsid w:val="008E5889"/>
    <w:rsid w:val="008E770C"/>
    <w:rsid w:val="008F0480"/>
    <w:rsid w:val="008F0B1E"/>
    <w:rsid w:val="008F0B6A"/>
    <w:rsid w:val="008F1330"/>
    <w:rsid w:val="008F2B1F"/>
    <w:rsid w:val="008F64DD"/>
    <w:rsid w:val="008F67C6"/>
    <w:rsid w:val="008F6E39"/>
    <w:rsid w:val="008F7B79"/>
    <w:rsid w:val="0090114B"/>
    <w:rsid w:val="00902846"/>
    <w:rsid w:val="009037BD"/>
    <w:rsid w:val="009123EE"/>
    <w:rsid w:val="00917927"/>
    <w:rsid w:val="00917EF0"/>
    <w:rsid w:val="00920712"/>
    <w:rsid w:val="009208C2"/>
    <w:rsid w:val="00925BEA"/>
    <w:rsid w:val="00930720"/>
    <w:rsid w:val="00931015"/>
    <w:rsid w:val="0093199F"/>
    <w:rsid w:val="00932244"/>
    <w:rsid w:val="00932B8D"/>
    <w:rsid w:val="009344E3"/>
    <w:rsid w:val="0093474A"/>
    <w:rsid w:val="00935777"/>
    <w:rsid w:val="00937F3A"/>
    <w:rsid w:val="00940073"/>
    <w:rsid w:val="00940B19"/>
    <w:rsid w:val="00941E50"/>
    <w:rsid w:val="009429DC"/>
    <w:rsid w:val="00944F53"/>
    <w:rsid w:val="0094769A"/>
    <w:rsid w:val="00950508"/>
    <w:rsid w:val="00950A0D"/>
    <w:rsid w:val="0095270D"/>
    <w:rsid w:val="00955D72"/>
    <w:rsid w:val="009600BD"/>
    <w:rsid w:val="00960102"/>
    <w:rsid w:val="00960209"/>
    <w:rsid w:val="0096032B"/>
    <w:rsid w:val="00960C17"/>
    <w:rsid w:val="00960C59"/>
    <w:rsid w:val="0096156E"/>
    <w:rsid w:val="00961897"/>
    <w:rsid w:val="00963395"/>
    <w:rsid w:val="00963D36"/>
    <w:rsid w:val="00965008"/>
    <w:rsid w:val="00965F68"/>
    <w:rsid w:val="009666F7"/>
    <w:rsid w:val="00966DA3"/>
    <w:rsid w:val="00967A1E"/>
    <w:rsid w:val="00970930"/>
    <w:rsid w:val="00973E67"/>
    <w:rsid w:val="00973ED8"/>
    <w:rsid w:val="009757AD"/>
    <w:rsid w:val="00976386"/>
    <w:rsid w:val="00976896"/>
    <w:rsid w:val="00977BB4"/>
    <w:rsid w:val="00977F32"/>
    <w:rsid w:val="00977F63"/>
    <w:rsid w:val="00977F93"/>
    <w:rsid w:val="0098296F"/>
    <w:rsid w:val="00984C00"/>
    <w:rsid w:val="009861F2"/>
    <w:rsid w:val="009900E5"/>
    <w:rsid w:val="009906FB"/>
    <w:rsid w:val="009975F4"/>
    <w:rsid w:val="0099784B"/>
    <w:rsid w:val="009A0B9F"/>
    <w:rsid w:val="009A1F7A"/>
    <w:rsid w:val="009A2047"/>
    <w:rsid w:val="009A30BD"/>
    <w:rsid w:val="009A31C4"/>
    <w:rsid w:val="009A5719"/>
    <w:rsid w:val="009A5C02"/>
    <w:rsid w:val="009A659A"/>
    <w:rsid w:val="009B1A9E"/>
    <w:rsid w:val="009B2AE7"/>
    <w:rsid w:val="009B3F9F"/>
    <w:rsid w:val="009B400A"/>
    <w:rsid w:val="009B4E90"/>
    <w:rsid w:val="009B54B8"/>
    <w:rsid w:val="009C0E31"/>
    <w:rsid w:val="009C13DD"/>
    <w:rsid w:val="009C5191"/>
    <w:rsid w:val="009C739E"/>
    <w:rsid w:val="009C76D9"/>
    <w:rsid w:val="009C7763"/>
    <w:rsid w:val="009C7E37"/>
    <w:rsid w:val="009D117A"/>
    <w:rsid w:val="009D2086"/>
    <w:rsid w:val="009D4F9B"/>
    <w:rsid w:val="009D5B8E"/>
    <w:rsid w:val="009D5CBC"/>
    <w:rsid w:val="009D6560"/>
    <w:rsid w:val="009E0D2E"/>
    <w:rsid w:val="009E5670"/>
    <w:rsid w:val="009E613B"/>
    <w:rsid w:val="009F0F0E"/>
    <w:rsid w:val="009F2691"/>
    <w:rsid w:val="009F2736"/>
    <w:rsid w:val="009F341B"/>
    <w:rsid w:val="009F545D"/>
    <w:rsid w:val="009F586E"/>
    <w:rsid w:val="00A02BA6"/>
    <w:rsid w:val="00A02D0F"/>
    <w:rsid w:val="00A0324D"/>
    <w:rsid w:val="00A033C5"/>
    <w:rsid w:val="00A03F5C"/>
    <w:rsid w:val="00A0445C"/>
    <w:rsid w:val="00A07C13"/>
    <w:rsid w:val="00A102AF"/>
    <w:rsid w:val="00A107AA"/>
    <w:rsid w:val="00A1108D"/>
    <w:rsid w:val="00A118D5"/>
    <w:rsid w:val="00A1346F"/>
    <w:rsid w:val="00A15F03"/>
    <w:rsid w:val="00A1677F"/>
    <w:rsid w:val="00A171AB"/>
    <w:rsid w:val="00A179D2"/>
    <w:rsid w:val="00A20F99"/>
    <w:rsid w:val="00A212A7"/>
    <w:rsid w:val="00A2155D"/>
    <w:rsid w:val="00A22C7A"/>
    <w:rsid w:val="00A23875"/>
    <w:rsid w:val="00A25F45"/>
    <w:rsid w:val="00A3072E"/>
    <w:rsid w:val="00A323E6"/>
    <w:rsid w:val="00A34166"/>
    <w:rsid w:val="00A357ED"/>
    <w:rsid w:val="00A37A36"/>
    <w:rsid w:val="00A37D33"/>
    <w:rsid w:val="00A4369E"/>
    <w:rsid w:val="00A44894"/>
    <w:rsid w:val="00A45575"/>
    <w:rsid w:val="00A4612E"/>
    <w:rsid w:val="00A47AA1"/>
    <w:rsid w:val="00A527A4"/>
    <w:rsid w:val="00A54B53"/>
    <w:rsid w:val="00A54D53"/>
    <w:rsid w:val="00A574F6"/>
    <w:rsid w:val="00A5750B"/>
    <w:rsid w:val="00A60715"/>
    <w:rsid w:val="00A60B5B"/>
    <w:rsid w:val="00A62DE6"/>
    <w:rsid w:val="00A635F7"/>
    <w:rsid w:val="00A65EF5"/>
    <w:rsid w:val="00A66CA4"/>
    <w:rsid w:val="00A677CD"/>
    <w:rsid w:val="00A678DF"/>
    <w:rsid w:val="00A70331"/>
    <w:rsid w:val="00A71A30"/>
    <w:rsid w:val="00A72414"/>
    <w:rsid w:val="00A73961"/>
    <w:rsid w:val="00A75D99"/>
    <w:rsid w:val="00A75E8F"/>
    <w:rsid w:val="00A81F2A"/>
    <w:rsid w:val="00A827C8"/>
    <w:rsid w:val="00A8392C"/>
    <w:rsid w:val="00A84111"/>
    <w:rsid w:val="00A841D4"/>
    <w:rsid w:val="00A85007"/>
    <w:rsid w:val="00A87449"/>
    <w:rsid w:val="00A87D6F"/>
    <w:rsid w:val="00A903FC"/>
    <w:rsid w:val="00A9082D"/>
    <w:rsid w:val="00A91382"/>
    <w:rsid w:val="00A96AD5"/>
    <w:rsid w:val="00AA1FB5"/>
    <w:rsid w:val="00AA3027"/>
    <w:rsid w:val="00AA320A"/>
    <w:rsid w:val="00AA3611"/>
    <w:rsid w:val="00AA4799"/>
    <w:rsid w:val="00AA57A5"/>
    <w:rsid w:val="00AA5B90"/>
    <w:rsid w:val="00AA7DE2"/>
    <w:rsid w:val="00AB0008"/>
    <w:rsid w:val="00AB072B"/>
    <w:rsid w:val="00AB2032"/>
    <w:rsid w:val="00AB73C1"/>
    <w:rsid w:val="00AB79C7"/>
    <w:rsid w:val="00AC45CF"/>
    <w:rsid w:val="00AC662A"/>
    <w:rsid w:val="00AC6892"/>
    <w:rsid w:val="00AD1132"/>
    <w:rsid w:val="00AD4928"/>
    <w:rsid w:val="00AD7856"/>
    <w:rsid w:val="00AE01E7"/>
    <w:rsid w:val="00AE023B"/>
    <w:rsid w:val="00AE2F2A"/>
    <w:rsid w:val="00AE3DA4"/>
    <w:rsid w:val="00AE64B2"/>
    <w:rsid w:val="00AE77C9"/>
    <w:rsid w:val="00AF0EA6"/>
    <w:rsid w:val="00AF346D"/>
    <w:rsid w:val="00AF5334"/>
    <w:rsid w:val="00AF579F"/>
    <w:rsid w:val="00AF749C"/>
    <w:rsid w:val="00AF7E73"/>
    <w:rsid w:val="00B00349"/>
    <w:rsid w:val="00B00DE3"/>
    <w:rsid w:val="00B057FF"/>
    <w:rsid w:val="00B06D9E"/>
    <w:rsid w:val="00B12766"/>
    <w:rsid w:val="00B12A94"/>
    <w:rsid w:val="00B161E6"/>
    <w:rsid w:val="00B169F3"/>
    <w:rsid w:val="00B200B5"/>
    <w:rsid w:val="00B20ECF"/>
    <w:rsid w:val="00B22996"/>
    <w:rsid w:val="00B22D92"/>
    <w:rsid w:val="00B23253"/>
    <w:rsid w:val="00B247BA"/>
    <w:rsid w:val="00B24A8D"/>
    <w:rsid w:val="00B24ACA"/>
    <w:rsid w:val="00B24C45"/>
    <w:rsid w:val="00B26063"/>
    <w:rsid w:val="00B27398"/>
    <w:rsid w:val="00B315C6"/>
    <w:rsid w:val="00B3169F"/>
    <w:rsid w:val="00B3203E"/>
    <w:rsid w:val="00B32BD6"/>
    <w:rsid w:val="00B37231"/>
    <w:rsid w:val="00B37DCC"/>
    <w:rsid w:val="00B416E8"/>
    <w:rsid w:val="00B4329E"/>
    <w:rsid w:val="00B43457"/>
    <w:rsid w:val="00B47CBD"/>
    <w:rsid w:val="00B5018A"/>
    <w:rsid w:val="00B51BC0"/>
    <w:rsid w:val="00B51DAF"/>
    <w:rsid w:val="00B52D18"/>
    <w:rsid w:val="00B54554"/>
    <w:rsid w:val="00B54FC5"/>
    <w:rsid w:val="00B5660E"/>
    <w:rsid w:val="00B56AE5"/>
    <w:rsid w:val="00B56BFF"/>
    <w:rsid w:val="00B573FF"/>
    <w:rsid w:val="00B606BC"/>
    <w:rsid w:val="00B61190"/>
    <w:rsid w:val="00B622E1"/>
    <w:rsid w:val="00B63E78"/>
    <w:rsid w:val="00B655AE"/>
    <w:rsid w:val="00B6607A"/>
    <w:rsid w:val="00B661BF"/>
    <w:rsid w:val="00B662BA"/>
    <w:rsid w:val="00B67253"/>
    <w:rsid w:val="00B702FF"/>
    <w:rsid w:val="00B72CD1"/>
    <w:rsid w:val="00B73D98"/>
    <w:rsid w:val="00B75558"/>
    <w:rsid w:val="00B759F0"/>
    <w:rsid w:val="00B77036"/>
    <w:rsid w:val="00B80502"/>
    <w:rsid w:val="00B811BD"/>
    <w:rsid w:val="00B81C8B"/>
    <w:rsid w:val="00B81DB7"/>
    <w:rsid w:val="00B863FE"/>
    <w:rsid w:val="00B91CA0"/>
    <w:rsid w:val="00B9229B"/>
    <w:rsid w:val="00B93483"/>
    <w:rsid w:val="00B9699D"/>
    <w:rsid w:val="00BA09CB"/>
    <w:rsid w:val="00BA1A0F"/>
    <w:rsid w:val="00BA2497"/>
    <w:rsid w:val="00BA5FE6"/>
    <w:rsid w:val="00BA7E56"/>
    <w:rsid w:val="00BB0EFB"/>
    <w:rsid w:val="00BB0FF3"/>
    <w:rsid w:val="00BB154F"/>
    <w:rsid w:val="00BB4C71"/>
    <w:rsid w:val="00BB57D1"/>
    <w:rsid w:val="00BB639C"/>
    <w:rsid w:val="00BB6EF7"/>
    <w:rsid w:val="00BC44EB"/>
    <w:rsid w:val="00BC7BE2"/>
    <w:rsid w:val="00BD1279"/>
    <w:rsid w:val="00BD255D"/>
    <w:rsid w:val="00BD29F5"/>
    <w:rsid w:val="00BD35A5"/>
    <w:rsid w:val="00BD3DFF"/>
    <w:rsid w:val="00BD6D94"/>
    <w:rsid w:val="00BD76B8"/>
    <w:rsid w:val="00BE001B"/>
    <w:rsid w:val="00BE046C"/>
    <w:rsid w:val="00BE36D9"/>
    <w:rsid w:val="00BE5266"/>
    <w:rsid w:val="00BE5621"/>
    <w:rsid w:val="00BE79AC"/>
    <w:rsid w:val="00BF1A13"/>
    <w:rsid w:val="00BF24D3"/>
    <w:rsid w:val="00BF45BF"/>
    <w:rsid w:val="00BF6683"/>
    <w:rsid w:val="00BF676A"/>
    <w:rsid w:val="00C00423"/>
    <w:rsid w:val="00C0349B"/>
    <w:rsid w:val="00C03853"/>
    <w:rsid w:val="00C04CA6"/>
    <w:rsid w:val="00C10209"/>
    <w:rsid w:val="00C10798"/>
    <w:rsid w:val="00C128E0"/>
    <w:rsid w:val="00C1291F"/>
    <w:rsid w:val="00C1363B"/>
    <w:rsid w:val="00C142D1"/>
    <w:rsid w:val="00C20243"/>
    <w:rsid w:val="00C235E4"/>
    <w:rsid w:val="00C23B32"/>
    <w:rsid w:val="00C24CD7"/>
    <w:rsid w:val="00C26567"/>
    <w:rsid w:val="00C2722B"/>
    <w:rsid w:val="00C339E6"/>
    <w:rsid w:val="00C349C9"/>
    <w:rsid w:val="00C35C9D"/>
    <w:rsid w:val="00C36908"/>
    <w:rsid w:val="00C40C78"/>
    <w:rsid w:val="00C4256D"/>
    <w:rsid w:val="00C42811"/>
    <w:rsid w:val="00C442E3"/>
    <w:rsid w:val="00C4780C"/>
    <w:rsid w:val="00C504E3"/>
    <w:rsid w:val="00C505A1"/>
    <w:rsid w:val="00C53201"/>
    <w:rsid w:val="00C55980"/>
    <w:rsid w:val="00C56AE8"/>
    <w:rsid w:val="00C60322"/>
    <w:rsid w:val="00C61D8E"/>
    <w:rsid w:val="00C61E59"/>
    <w:rsid w:val="00C61F31"/>
    <w:rsid w:val="00C623F8"/>
    <w:rsid w:val="00C6290F"/>
    <w:rsid w:val="00C63984"/>
    <w:rsid w:val="00C639C9"/>
    <w:rsid w:val="00C63BAA"/>
    <w:rsid w:val="00C70325"/>
    <w:rsid w:val="00C73448"/>
    <w:rsid w:val="00C77BCD"/>
    <w:rsid w:val="00C8100B"/>
    <w:rsid w:val="00C81CED"/>
    <w:rsid w:val="00C82ECD"/>
    <w:rsid w:val="00C84616"/>
    <w:rsid w:val="00C859A3"/>
    <w:rsid w:val="00C90022"/>
    <w:rsid w:val="00C90BC4"/>
    <w:rsid w:val="00C91509"/>
    <w:rsid w:val="00C9194D"/>
    <w:rsid w:val="00C92AF0"/>
    <w:rsid w:val="00C9469C"/>
    <w:rsid w:val="00C96673"/>
    <w:rsid w:val="00C97D27"/>
    <w:rsid w:val="00CA0736"/>
    <w:rsid w:val="00CA0A65"/>
    <w:rsid w:val="00CA1813"/>
    <w:rsid w:val="00CA25E6"/>
    <w:rsid w:val="00CA617A"/>
    <w:rsid w:val="00CA618C"/>
    <w:rsid w:val="00CA7007"/>
    <w:rsid w:val="00CA747C"/>
    <w:rsid w:val="00CA7775"/>
    <w:rsid w:val="00CB028E"/>
    <w:rsid w:val="00CB0B9F"/>
    <w:rsid w:val="00CB127B"/>
    <w:rsid w:val="00CB3093"/>
    <w:rsid w:val="00CB3BD4"/>
    <w:rsid w:val="00CB4E12"/>
    <w:rsid w:val="00CB5367"/>
    <w:rsid w:val="00CB64F1"/>
    <w:rsid w:val="00CB6DF8"/>
    <w:rsid w:val="00CC051E"/>
    <w:rsid w:val="00CC0CD2"/>
    <w:rsid w:val="00CC14F5"/>
    <w:rsid w:val="00CC1FB0"/>
    <w:rsid w:val="00CC2078"/>
    <w:rsid w:val="00CC3357"/>
    <w:rsid w:val="00CC36F8"/>
    <w:rsid w:val="00CC6540"/>
    <w:rsid w:val="00CD1484"/>
    <w:rsid w:val="00CD301F"/>
    <w:rsid w:val="00CD46E3"/>
    <w:rsid w:val="00CD6505"/>
    <w:rsid w:val="00CD68C1"/>
    <w:rsid w:val="00CD6F54"/>
    <w:rsid w:val="00CD728E"/>
    <w:rsid w:val="00CE058F"/>
    <w:rsid w:val="00CE15B3"/>
    <w:rsid w:val="00CE2E93"/>
    <w:rsid w:val="00CE58EA"/>
    <w:rsid w:val="00CF0774"/>
    <w:rsid w:val="00CF07E1"/>
    <w:rsid w:val="00CF0ADA"/>
    <w:rsid w:val="00CF1429"/>
    <w:rsid w:val="00CF56F6"/>
    <w:rsid w:val="00CF5E9D"/>
    <w:rsid w:val="00CF60BF"/>
    <w:rsid w:val="00CF651B"/>
    <w:rsid w:val="00CF69C0"/>
    <w:rsid w:val="00CF7F56"/>
    <w:rsid w:val="00D020A2"/>
    <w:rsid w:val="00D02D20"/>
    <w:rsid w:val="00D034A8"/>
    <w:rsid w:val="00D049BF"/>
    <w:rsid w:val="00D064AB"/>
    <w:rsid w:val="00D100F0"/>
    <w:rsid w:val="00D10AAE"/>
    <w:rsid w:val="00D10FE1"/>
    <w:rsid w:val="00D12125"/>
    <w:rsid w:val="00D17375"/>
    <w:rsid w:val="00D1793D"/>
    <w:rsid w:val="00D20BFE"/>
    <w:rsid w:val="00D24B7E"/>
    <w:rsid w:val="00D257DA"/>
    <w:rsid w:val="00D27266"/>
    <w:rsid w:val="00D27CDB"/>
    <w:rsid w:val="00D31EF7"/>
    <w:rsid w:val="00D321CB"/>
    <w:rsid w:val="00D34661"/>
    <w:rsid w:val="00D374A4"/>
    <w:rsid w:val="00D40E73"/>
    <w:rsid w:val="00D44AB3"/>
    <w:rsid w:val="00D44BCE"/>
    <w:rsid w:val="00D45C75"/>
    <w:rsid w:val="00D472D1"/>
    <w:rsid w:val="00D50FA2"/>
    <w:rsid w:val="00D51488"/>
    <w:rsid w:val="00D517E5"/>
    <w:rsid w:val="00D52505"/>
    <w:rsid w:val="00D52974"/>
    <w:rsid w:val="00D529B1"/>
    <w:rsid w:val="00D54E0D"/>
    <w:rsid w:val="00D55413"/>
    <w:rsid w:val="00D554A4"/>
    <w:rsid w:val="00D55A32"/>
    <w:rsid w:val="00D6495C"/>
    <w:rsid w:val="00D658BC"/>
    <w:rsid w:val="00D66DBD"/>
    <w:rsid w:val="00D7120C"/>
    <w:rsid w:val="00D74442"/>
    <w:rsid w:val="00D7587D"/>
    <w:rsid w:val="00D75F5E"/>
    <w:rsid w:val="00D80006"/>
    <w:rsid w:val="00D8113D"/>
    <w:rsid w:val="00D81625"/>
    <w:rsid w:val="00D8459D"/>
    <w:rsid w:val="00D8475C"/>
    <w:rsid w:val="00D867DC"/>
    <w:rsid w:val="00D90254"/>
    <w:rsid w:val="00D915B6"/>
    <w:rsid w:val="00D915E7"/>
    <w:rsid w:val="00D91CDA"/>
    <w:rsid w:val="00D91F1E"/>
    <w:rsid w:val="00D92CD5"/>
    <w:rsid w:val="00D92DD0"/>
    <w:rsid w:val="00D93307"/>
    <w:rsid w:val="00D97E75"/>
    <w:rsid w:val="00DA04B1"/>
    <w:rsid w:val="00DA1122"/>
    <w:rsid w:val="00DA2A26"/>
    <w:rsid w:val="00DA5355"/>
    <w:rsid w:val="00DA7945"/>
    <w:rsid w:val="00DB0ABA"/>
    <w:rsid w:val="00DB1D87"/>
    <w:rsid w:val="00DB2E26"/>
    <w:rsid w:val="00DB534C"/>
    <w:rsid w:val="00DB56E1"/>
    <w:rsid w:val="00DC060D"/>
    <w:rsid w:val="00DC39C6"/>
    <w:rsid w:val="00DC6084"/>
    <w:rsid w:val="00DC6CCB"/>
    <w:rsid w:val="00DC6D73"/>
    <w:rsid w:val="00DD4349"/>
    <w:rsid w:val="00DD4358"/>
    <w:rsid w:val="00DD4E42"/>
    <w:rsid w:val="00DD55C1"/>
    <w:rsid w:val="00DD567B"/>
    <w:rsid w:val="00DD6890"/>
    <w:rsid w:val="00DE30A1"/>
    <w:rsid w:val="00DE4ACC"/>
    <w:rsid w:val="00DF0B84"/>
    <w:rsid w:val="00DF0D5F"/>
    <w:rsid w:val="00DF18E4"/>
    <w:rsid w:val="00DF634C"/>
    <w:rsid w:val="00DF63A1"/>
    <w:rsid w:val="00E004FE"/>
    <w:rsid w:val="00E02335"/>
    <w:rsid w:val="00E02BD1"/>
    <w:rsid w:val="00E03287"/>
    <w:rsid w:val="00E04FA0"/>
    <w:rsid w:val="00E07661"/>
    <w:rsid w:val="00E10FDB"/>
    <w:rsid w:val="00E17C91"/>
    <w:rsid w:val="00E219E4"/>
    <w:rsid w:val="00E21D3D"/>
    <w:rsid w:val="00E23037"/>
    <w:rsid w:val="00E232CD"/>
    <w:rsid w:val="00E233D5"/>
    <w:rsid w:val="00E24492"/>
    <w:rsid w:val="00E26EFA"/>
    <w:rsid w:val="00E30D07"/>
    <w:rsid w:val="00E31494"/>
    <w:rsid w:val="00E34B32"/>
    <w:rsid w:val="00E34C42"/>
    <w:rsid w:val="00E372DB"/>
    <w:rsid w:val="00E40973"/>
    <w:rsid w:val="00E41750"/>
    <w:rsid w:val="00E43DCC"/>
    <w:rsid w:val="00E45FBD"/>
    <w:rsid w:val="00E47EE9"/>
    <w:rsid w:val="00E5039E"/>
    <w:rsid w:val="00E5228A"/>
    <w:rsid w:val="00E53204"/>
    <w:rsid w:val="00E54813"/>
    <w:rsid w:val="00E55093"/>
    <w:rsid w:val="00E55E4D"/>
    <w:rsid w:val="00E56CE0"/>
    <w:rsid w:val="00E57CD7"/>
    <w:rsid w:val="00E603B6"/>
    <w:rsid w:val="00E61815"/>
    <w:rsid w:val="00E620C8"/>
    <w:rsid w:val="00E62B87"/>
    <w:rsid w:val="00E63587"/>
    <w:rsid w:val="00E64804"/>
    <w:rsid w:val="00E66B3A"/>
    <w:rsid w:val="00E72E56"/>
    <w:rsid w:val="00E733B1"/>
    <w:rsid w:val="00E7350C"/>
    <w:rsid w:val="00E755F0"/>
    <w:rsid w:val="00E76070"/>
    <w:rsid w:val="00E768AF"/>
    <w:rsid w:val="00E77FA4"/>
    <w:rsid w:val="00E81A13"/>
    <w:rsid w:val="00E840E3"/>
    <w:rsid w:val="00E8429D"/>
    <w:rsid w:val="00E860FB"/>
    <w:rsid w:val="00E87383"/>
    <w:rsid w:val="00E90151"/>
    <w:rsid w:val="00E9066D"/>
    <w:rsid w:val="00E90F98"/>
    <w:rsid w:val="00E915E1"/>
    <w:rsid w:val="00E946B7"/>
    <w:rsid w:val="00E95636"/>
    <w:rsid w:val="00E97BE0"/>
    <w:rsid w:val="00EA17B0"/>
    <w:rsid w:val="00EA21FF"/>
    <w:rsid w:val="00EA3211"/>
    <w:rsid w:val="00EA34E2"/>
    <w:rsid w:val="00EA5597"/>
    <w:rsid w:val="00EA589E"/>
    <w:rsid w:val="00EA5E18"/>
    <w:rsid w:val="00EA7026"/>
    <w:rsid w:val="00EB026F"/>
    <w:rsid w:val="00EB2628"/>
    <w:rsid w:val="00EB2A45"/>
    <w:rsid w:val="00EB2A7F"/>
    <w:rsid w:val="00EB2AF3"/>
    <w:rsid w:val="00EB499D"/>
    <w:rsid w:val="00EB7631"/>
    <w:rsid w:val="00EB7C67"/>
    <w:rsid w:val="00EC0681"/>
    <w:rsid w:val="00EC0B97"/>
    <w:rsid w:val="00EC286B"/>
    <w:rsid w:val="00EC3CAC"/>
    <w:rsid w:val="00EC4E48"/>
    <w:rsid w:val="00ED4396"/>
    <w:rsid w:val="00EE0E1A"/>
    <w:rsid w:val="00EE1E5F"/>
    <w:rsid w:val="00EE341B"/>
    <w:rsid w:val="00EE41BF"/>
    <w:rsid w:val="00EE4556"/>
    <w:rsid w:val="00EE5059"/>
    <w:rsid w:val="00EE5667"/>
    <w:rsid w:val="00EE6796"/>
    <w:rsid w:val="00EF1293"/>
    <w:rsid w:val="00EF3037"/>
    <w:rsid w:val="00EF35E2"/>
    <w:rsid w:val="00EF73C7"/>
    <w:rsid w:val="00EF7D45"/>
    <w:rsid w:val="00F03A8B"/>
    <w:rsid w:val="00F046DE"/>
    <w:rsid w:val="00F0496C"/>
    <w:rsid w:val="00F04B75"/>
    <w:rsid w:val="00F04E51"/>
    <w:rsid w:val="00F07C5A"/>
    <w:rsid w:val="00F101BA"/>
    <w:rsid w:val="00F110F4"/>
    <w:rsid w:val="00F11160"/>
    <w:rsid w:val="00F13323"/>
    <w:rsid w:val="00F13BE5"/>
    <w:rsid w:val="00F1434C"/>
    <w:rsid w:val="00F150FD"/>
    <w:rsid w:val="00F169AC"/>
    <w:rsid w:val="00F173BD"/>
    <w:rsid w:val="00F213E6"/>
    <w:rsid w:val="00F2272F"/>
    <w:rsid w:val="00F229BB"/>
    <w:rsid w:val="00F23059"/>
    <w:rsid w:val="00F2380C"/>
    <w:rsid w:val="00F24AF0"/>
    <w:rsid w:val="00F25ADA"/>
    <w:rsid w:val="00F30AFE"/>
    <w:rsid w:val="00F31805"/>
    <w:rsid w:val="00F31FB6"/>
    <w:rsid w:val="00F362F7"/>
    <w:rsid w:val="00F43414"/>
    <w:rsid w:val="00F44A3B"/>
    <w:rsid w:val="00F45A1D"/>
    <w:rsid w:val="00F4713D"/>
    <w:rsid w:val="00F47F35"/>
    <w:rsid w:val="00F51467"/>
    <w:rsid w:val="00F52FA4"/>
    <w:rsid w:val="00F554AA"/>
    <w:rsid w:val="00F55D31"/>
    <w:rsid w:val="00F574A1"/>
    <w:rsid w:val="00F60811"/>
    <w:rsid w:val="00F62414"/>
    <w:rsid w:val="00F62562"/>
    <w:rsid w:val="00F62D3B"/>
    <w:rsid w:val="00F6523A"/>
    <w:rsid w:val="00F74DDC"/>
    <w:rsid w:val="00F750EE"/>
    <w:rsid w:val="00F75E04"/>
    <w:rsid w:val="00F77DC4"/>
    <w:rsid w:val="00F81CB8"/>
    <w:rsid w:val="00F825A7"/>
    <w:rsid w:val="00F82B10"/>
    <w:rsid w:val="00F83C39"/>
    <w:rsid w:val="00F8471C"/>
    <w:rsid w:val="00F872BE"/>
    <w:rsid w:val="00F92D23"/>
    <w:rsid w:val="00F949E7"/>
    <w:rsid w:val="00F97C29"/>
    <w:rsid w:val="00F97D79"/>
    <w:rsid w:val="00FA143D"/>
    <w:rsid w:val="00FA2C51"/>
    <w:rsid w:val="00FA5603"/>
    <w:rsid w:val="00FA7076"/>
    <w:rsid w:val="00FA7F61"/>
    <w:rsid w:val="00FB0E5B"/>
    <w:rsid w:val="00FB0FB3"/>
    <w:rsid w:val="00FB1099"/>
    <w:rsid w:val="00FB4903"/>
    <w:rsid w:val="00FB4A12"/>
    <w:rsid w:val="00FB4F8C"/>
    <w:rsid w:val="00FB6381"/>
    <w:rsid w:val="00FB6E12"/>
    <w:rsid w:val="00FB7757"/>
    <w:rsid w:val="00FC01E2"/>
    <w:rsid w:val="00FC0E9C"/>
    <w:rsid w:val="00FC40CA"/>
    <w:rsid w:val="00FC42D5"/>
    <w:rsid w:val="00FC4DA7"/>
    <w:rsid w:val="00FC60C8"/>
    <w:rsid w:val="00FC6FA3"/>
    <w:rsid w:val="00FC70CA"/>
    <w:rsid w:val="00FC79FE"/>
    <w:rsid w:val="00FD08EA"/>
    <w:rsid w:val="00FD3DB4"/>
    <w:rsid w:val="00FD3F9E"/>
    <w:rsid w:val="00FD40DE"/>
    <w:rsid w:val="00FD5684"/>
    <w:rsid w:val="00FD5AF0"/>
    <w:rsid w:val="00FD6212"/>
    <w:rsid w:val="00FD6363"/>
    <w:rsid w:val="00FD7C69"/>
    <w:rsid w:val="00FE1E68"/>
    <w:rsid w:val="00FE6532"/>
    <w:rsid w:val="00FF2D84"/>
    <w:rsid w:val="00FF40EB"/>
    <w:rsid w:val="00FF5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2A8"/>
    <w:pPr>
      <w:jc w:val="both"/>
    </w:pPr>
  </w:style>
  <w:style w:type="paragraph" w:styleId="1">
    <w:name w:val="heading 1"/>
    <w:basedOn w:val="a"/>
    <w:next w:val="a"/>
    <w:qFormat/>
    <w:rsid w:val="008412A8"/>
    <w:pPr>
      <w:keepNext/>
      <w:outlineLvl w:val="0"/>
    </w:pPr>
    <w:rPr>
      <w:sz w:val="24"/>
      <w:szCs w:val="24"/>
    </w:rPr>
  </w:style>
  <w:style w:type="paragraph" w:styleId="2">
    <w:name w:val="heading 2"/>
    <w:basedOn w:val="a"/>
    <w:next w:val="a"/>
    <w:qFormat/>
    <w:rsid w:val="008412A8"/>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D2BAA"/>
    <w:pPr>
      <w:keepNext/>
      <w:spacing w:before="240" w:after="60"/>
      <w:outlineLvl w:val="3"/>
    </w:pPr>
    <w:rPr>
      <w:rFonts w:ascii="Calibri" w:hAnsi="Calibri"/>
      <w:b/>
      <w:bCs/>
      <w:sz w:val="28"/>
      <w:szCs w:val="28"/>
    </w:rPr>
  </w:style>
  <w:style w:type="paragraph" w:styleId="5">
    <w:name w:val="heading 5"/>
    <w:basedOn w:val="a"/>
    <w:next w:val="a"/>
    <w:link w:val="50"/>
    <w:qFormat/>
    <w:rsid w:val="00392065"/>
    <w:pPr>
      <w:spacing w:before="240" w:after="60"/>
      <w:jc w:val="left"/>
      <w:outlineLvl w:val="4"/>
    </w:pPr>
    <w:rPr>
      <w:b/>
      <w:bCs/>
      <w:i/>
      <w:iCs/>
      <w:sz w:val="26"/>
      <w:szCs w:val="26"/>
    </w:rPr>
  </w:style>
  <w:style w:type="paragraph" w:styleId="7">
    <w:name w:val="heading 7"/>
    <w:basedOn w:val="a"/>
    <w:next w:val="a"/>
    <w:link w:val="70"/>
    <w:unhideWhenUsed/>
    <w:qFormat/>
    <w:rsid w:val="002646E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12A8"/>
    <w:pPr>
      <w:tabs>
        <w:tab w:val="center" w:pos="4536"/>
        <w:tab w:val="right" w:pos="9072"/>
      </w:tabs>
    </w:pPr>
  </w:style>
  <w:style w:type="character" w:styleId="a4">
    <w:name w:val="page number"/>
    <w:basedOn w:val="a0"/>
    <w:rsid w:val="008412A8"/>
  </w:style>
  <w:style w:type="paragraph" w:styleId="a5">
    <w:name w:val="footer"/>
    <w:basedOn w:val="a"/>
    <w:rsid w:val="008412A8"/>
    <w:pPr>
      <w:tabs>
        <w:tab w:val="center" w:pos="4536"/>
        <w:tab w:val="right" w:pos="9072"/>
      </w:tabs>
    </w:pPr>
  </w:style>
  <w:style w:type="paragraph" w:customStyle="1" w:styleId="41">
    <w:name w:val="Стиль4"/>
    <w:basedOn w:val="a"/>
    <w:rsid w:val="008412A8"/>
    <w:pPr>
      <w:widowControl w:val="0"/>
    </w:pPr>
  </w:style>
  <w:style w:type="paragraph" w:styleId="a6">
    <w:name w:val="Body Text"/>
    <w:basedOn w:val="a"/>
    <w:rsid w:val="008412A8"/>
    <w:rPr>
      <w:sz w:val="24"/>
      <w:szCs w:val="24"/>
    </w:rPr>
  </w:style>
  <w:style w:type="paragraph" w:styleId="a7">
    <w:name w:val="Body Text Indent"/>
    <w:basedOn w:val="a"/>
    <w:rsid w:val="008412A8"/>
    <w:rPr>
      <w:sz w:val="24"/>
      <w:szCs w:val="24"/>
    </w:rPr>
  </w:style>
  <w:style w:type="paragraph" w:styleId="20">
    <w:name w:val="Body Text Indent 2"/>
    <w:basedOn w:val="a"/>
    <w:rsid w:val="008412A8"/>
    <w:pPr>
      <w:ind w:firstLine="720"/>
    </w:pPr>
    <w:rPr>
      <w:sz w:val="28"/>
    </w:rPr>
  </w:style>
  <w:style w:type="paragraph" w:customStyle="1" w:styleId="FR1">
    <w:name w:val="FR1"/>
    <w:rsid w:val="008412A8"/>
    <w:pPr>
      <w:widowControl w:val="0"/>
      <w:autoSpaceDE w:val="0"/>
      <w:autoSpaceDN w:val="0"/>
      <w:adjustRightInd w:val="0"/>
      <w:ind w:left="4840"/>
      <w:jc w:val="both"/>
    </w:pPr>
    <w:rPr>
      <w:rFonts w:ascii="Arial" w:hAnsi="Arial"/>
      <w:noProof/>
    </w:rPr>
  </w:style>
  <w:style w:type="table" w:styleId="a8">
    <w:name w:val="Table Grid"/>
    <w:basedOn w:val="a1"/>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semiHidden/>
    <w:rsid w:val="0083331B"/>
    <w:pPr>
      <w:shd w:val="clear" w:color="auto" w:fill="000080"/>
    </w:pPr>
    <w:rPr>
      <w:rFonts w:ascii="Tahoma" w:hAnsi="Tahoma" w:cs="Tahoma"/>
    </w:rPr>
  </w:style>
  <w:style w:type="paragraph" w:styleId="21">
    <w:name w:val="Body Text 2"/>
    <w:basedOn w:val="a"/>
    <w:link w:val="22"/>
    <w:rsid w:val="00290F3E"/>
    <w:pPr>
      <w:spacing w:after="120" w:line="480" w:lineRule="auto"/>
    </w:pPr>
  </w:style>
  <w:style w:type="paragraph" w:customStyle="1" w:styleId="aa">
    <w:name w:val="???????"/>
    <w:rsid w:val="00290F3E"/>
    <w:pPr>
      <w:jc w:val="both"/>
    </w:pPr>
  </w:style>
  <w:style w:type="paragraph" w:styleId="ab">
    <w:name w:val="Balloon Text"/>
    <w:basedOn w:val="a"/>
    <w:semiHidden/>
    <w:rsid w:val="002F4FC5"/>
    <w:rPr>
      <w:rFonts w:ascii="Tahoma" w:hAnsi="Tahoma" w:cs="Tahoma"/>
      <w:sz w:val="16"/>
      <w:szCs w:val="16"/>
    </w:rPr>
  </w:style>
  <w:style w:type="paragraph" w:customStyle="1" w:styleId="ConsPlusNormal">
    <w:name w:val="ConsPlusNormal"/>
    <w:uiPriority w:val="99"/>
    <w:rsid w:val="007E2AF4"/>
    <w:pPr>
      <w:widowControl w:val="0"/>
      <w:autoSpaceDE w:val="0"/>
      <w:autoSpaceDN w:val="0"/>
      <w:adjustRightInd w:val="0"/>
      <w:ind w:firstLine="720"/>
      <w:jc w:val="both"/>
    </w:pPr>
    <w:rPr>
      <w:rFonts w:ascii="Arial" w:hAnsi="Arial" w:cs="Arial"/>
      <w:sz w:val="18"/>
      <w:szCs w:val="18"/>
    </w:rPr>
  </w:style>
  <w:style w:type="paragraph" w:styleId="ac">
    <w:name w:val="Title"/>
    <w:basedOn w:val="a"/>
    <w:qFormat/>
    <w:rsid w:val="00013CDA"/>
    <w:pPr>
      <w:jc w:val="center"/>
    </w:pPr>
    <w:rPr>
      <w:sz w:val="28"/>
      <w:szCs w:val="24"/>
    </w:rPr>
  </w:style>
  <w:style w:type="character" w:styleId="ad">
    <w:name w:val="Hyperlink"/>
    <w:basedOn w:val="a0"/>
    <w:uiPriority w:val="99"/>
    <w:rsid w:val="00013CDA"/>
    <w:rPr>
      <w:color w:val="0000FF"/>
      <w:u w:val="single"/>
    </w:rPr>
  </w:style>
  <w:style w:type="character" w:styleId="ae">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character" w:customStyle="1" w:styleId="40">
    <w:name w:val="Заголовок 4 Знак"/>
    <w:basedOn w:val="a0"/>
    <w:link w:val="4"/>
    <w:semiHidden/>
    <w:rsid w:val="000D2BAA"/>
    <w:rPr>
      <w:rFonts w:ascii="Calibri" w:eastAsia="Times New Roman" w:hAnsi="Calibri" w:cs="Times New Roman"/>
      <w:b/>
      <w:bCs/>
      <w:sz w:val="28"/>
      <w:szCs w:val="28"/>
    </w:rPr>
  </w:style>
  <w:style w:type="paragraph" w:styleId="30">
    <w:name w:val="Body Text Indent 3"/>
    <w:basedOn w:val="a"/>
    <w:link w:val="31"/>
    <w:rsid w:val="000D2BAA"/>
    <w:pPr>
      <w:spacing w:after="120"/>
      <w:ind w:left="283"/>
    </w:pPr>
    <w:rPr>
      <w:sz w:val="16"/>
      <w:szCs w:val="16"/>
    </w:rPr>
  </w:style>
  <w:style w:type="character" w:customStyle="1" w:styleId="31">
    <w:name w:val="Основной текст с отступом 3 Знак"/>
    <w:basedOn w:val="a0"/>
    <w:link w:val="30"/>
    <w:rsid w:val="000D2BAA"/>
    <w:rPr>
      <w:sz w:val="16"/>
      <w:szCs w:val="16"/>
    </w:rPr>
  </w:style>
  <w:style w:type="character" w:customStyle="1" w:styleId="10">
    <w:name w:val="Заголовок №1_"/>
    <w:link w:val="11"/>
    <w:rsid w:val="000D2BAA"/>
    <w:rPr>
      <w:sz w:val="27"/>
      <w:szCs w:val="27"/>
      <w:shd w:val="clear" w:color="auto" w:fill="FFFFFF"/>
    </w:rPr>
  </w:style>
  <w:style w:type="paragraph" w:customStyle="1" w:styleId="11">
    <w:name w:val="Заголовок №1"/>
    <w:basedOn w:val="a"/>
    <w:link w:val="10"/>
    <w:rsid w:val="000D2BAA"/>
    <w:pPr>
      <w:shd w:val="clear" w:color="auto" w:fill="FFFFFF"/>
      <w:spacing w:after="360" w:line="0" w:lineRule="atLeast"/>
      <w:ind w:firstLine="560"/>
      <w:outlineLvl w:val="0"/>
    </w:pPr>
    <w:rPr>
      <w:sz w:val="27"/>
      <w:szCs w:val="27"/>
    </w:rPr>
  </w:style>
  <w:style w:type="character" w:customStyle="1" w:styleId="70">
    <w:name w:val="Заголовок 7 Знак"/>
    <w:basedOn w:val="a0"/>
    <w:link w:val="7"/>
    <w:rsid w:val="002646E1"/>
    <w:rPr>
      <w:rFonts w:ascii="Calibri" w:eastAsia="Times New Roman" w:hAnsi="Calibri" w:cs="Times New Roman"/>
      <w:sz w:val="24"/>
      <w:szCs w:val="24"/>
    </w:rPr>
  </w:style>
  <w:style w:type="paragraph" w:styleId="HTML">
    <w:name w:val="HTML Preformatted"/>
    <w:basedOn w:val="a"/>
    <w:link w:val="HTML0"/>
    <w:rsid w:val="0026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lang w:val="en-US" w:eastAsia="en-US"/>
    </w:rPr>
  </w:style>
  <w:style w:type="character" w:customStyle="1" w:styleId="HTML0">
    <w:name w:val="Стандартный HTML Знак"/>
    <w:basedOn w:val="a0"/>
    <w:link w:val="HTML"/>
    <w:rsid w:val="002646E1"/>
    <w:rPr>
      <w:rFonts w:ascii="Courier New" w:hAnsi="Courier New" w:cs="Courier New"/>
      <w:lang w:val="en-US" w:eastAsia="en-US"/>
    </w:rPr>
  </w:style>
  <w:style w:type="character" w:customStyle="1" w:styleId="50">
    <w:name w:val="Заголовок 5 Знак"/>
    <w:basedOn w:val="a0"/>
    <w:link w:val="5"/>
    <w:rsid w:val="00392065"/>
    <w:rPr>
      <w:b/>
      <w:bCs/>
      <w:i/>
      <w:iCs/>
      <w:sz w:val="26"/>
      <w:szCs w:val="26"/>
    </w:rPr>
  </w:style>
  <w:style w:type="paragraph" w:styleId="32">
    <w:name w:val="Body Text 3"/>
    <w:basedOn w:val="a"/>
    <w:link w:val="33"/>
    <w:rsid w:val="00B573FF"/>
    <w:pPr>
      <w:spacing w:after="120"/>
      <w:jc w:val="left"/>
    </w:pPr>
    <w:rPr>
      <w:sz w:val="16"/>
      <w:szCs w:val="16"/>
    </w:rPr>
  </w:style>
  <w:style w:type="character" w:customStyle="1" w:styleId="33">
    <w:name w:val="Основной текст 3 Знак"/>
    <w:basedOn w:val="a0"/>
    <w:link w:val="32"/>
    <w:rsid w:val="00B573FF"/>
    <w:rPr>
      <w:sz w:val="16"/>
      <w:szCs w:val="16"/>
    </w:rPr>
  </w:style>
  <w:style w:type="character" w:customStyle="1" w:styleId="22">
    <w:name w:val="Основной текст 2 Знак"/>
    <w:basedOn w:val="a0"/>
    <w:link w:val="21"/>
    <w:rsid w:val="001B0145"/>
  </w:style>
  <w:style w:type="paragraph" w:customStyle="1" w:styleId="ConsPlusTitle">
    <w:name w:val="ConsPlusTitle"/>
    <w:rsid w:val="00C26567"/>
    <w:pPr>
      <w:autoSpaceDE w:val="0"/>
      <w:autoSpaceDN w:val="0"/>
      <w:adjustRightInd w:val="0"/>
    </w:pPr>
    <w:rPr>
      <w:rFonts w:ascii="Arial" w:hAnsi="Arial" w:cs="Arial"/>
      <w:b/>
      <w:bCs/>
    </w:rPr>
  </w:style>
  <w:style w:type="paragraph" w:styleId="af">
    <w:name w:val="List Paragraph"/>
    <w:basedOn w:val="a"/>
    <w:uiPriority w:val="34"/>
    <w:qFormat/>
    <w:rsid w:val="00C61E59"/>
    <w:pPr>
      <w:ind w:left="720"/>
      <w:contextualSpacing/>
    </w:pPr>
  </w:style>
  <w:style w:type="character" w:customStyle="1" w:styleId="apple-converted-space">
    <w:name w:val="apple-converted-space"/>
    <w:basedOn w:val="a0"/>
    <w:rsid w:val="002D5CB6"/>
  </w:style>
  <w:style w:type="paragraph" w:styleId="af0">
    <w:name w:val="Normal (Web)"/>
    <w:basedOn w:val="a"/>
    <w:uiPriority w:val="99"/>
    <w:unhideWhenUsed/>
    <w:rsid w:val="008F0B6A"/>
    <w:pPr>
      <w:spacing w:before="100" w:beforeAutospacing="1" w:after="100" w:afterAutospacing="1"/>
      <w:jc w:val="left"/>
    </w:pPr>
    <w:rPr>
      <w:sz w:val="24"/>
      <w:szCs w:val="24"/>
    </w:rPr>
  </w:style>
  <w:style w:type="paragraph" w:customStyle="1" w:styleId="paragraph">
    <w:name w:val="paragraph"/>
    <w:basedOn w:val="a"/>
    <w:rsid w:val="002B3BF1"/>
    <w:pPr>
      <w:spacing w:before="100" w:beforeAutospacing="1" w:after="100" w:afterAutospacing="1"/>
      <w:jc w:val="left"/>
    </w:pPr>
    <w:rPr>
      <w:sz w:val="24"/>
      <w:szCs w:val="24"/>
    </w:rPr>
  </w:style>
  <w:style w:type="character" w:customStyle="1" w:styleId="normaltextrun">
    <w:name w:val="normaltextrun"/>
    <w:basedOn w:val="a0"/>
    <w:rsid w:val="002B3BF1"/>
  </w:style>
  <w:style w:type="character" w:customStyle="1" w:styleId="eop">
    <w:name w:val="eop"/>
    <w:basedOn w:val="a0"/>
    <w:rsid w:val="008C738B"/>
  </w:style>
  <w:style w:type="paragraph" w:customStyle="1" w:styleId="ConsPlusNonformat">
    <w:name w:val="ConsPlusNonformat"/>
    <w:rsid w:val="008149E4"/>
    <w:pPr>
      <w:autoSpaceDE w:val="0"/>
      <w:autoSpaceDN w:val="0"/>
      <w:adjustRightInd w:val="0"/>
    </w:pPr>
    <w:rPr>
      <w:rFonts w:ascii="Courier New" w:hAnsi="Courier New" w:cs="Courier New"/>
    </w:rPr>
  </w:style>
  <w:style w:type="paragraph" w:customStyle="1" w:styleId="pboth">
    <w:name w:val="pboth"/>
    <w:basedOn w:val="a"/>
    <w:rsid w:val="001C564C"/>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975797746">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576738786">
      <w:bodyDiv w:val="1"/>
      <w:marLeft w:val="0"/>
      <w:marRight w:val="0"/>
      <w:marTop w:val="0"/>
      <w:marBottom w:val="0"/>
      <w:divBdr>
        <w:top w:val="none" w:sz="0" w:space="0" w:color="auto"/>
        <w:left w:val="none" w:sz="0" w:space="0" w:color="auto"/>
        <w:bottom w:val="none" w:sz="0" w:space="0" w:color="auto"/>
        <w:right w:val="none" w:sz="0" w:space="0" w:color="auto"/>
      </w:divBdr>
    </w:div>
    <w:div w:id="1586381344">
      <w:bodyDiv w:val="1"/>
      <w:marLeft w:val="0"/>
      <w:marRight w:val="0"/>
      <w:marTop w:val="0"/>
      <w:marBottom w:val="0"/>
      <w:divBdr>
        <w:top w:val="none" w:sz="0" w:space="0" w:color="auto"/>
        <w:left w:val="none" w:sz="0" w:space="0" w:color="auto"/>
        <w:bottom w:val="none" w:sz="0" w:space="0" w:color="auto"/>
        <w:right w:val="none" w:sz="0" w:space="0" w:color="auto"/>
      </w:divBdr>
    </w:div>
    <w:div w:id="1737433181">
      <w:bodyDiv w:val="1"/>
      <w:marLeft w:val="0"/>
      <w:marRight w:val="0"/>
      <w:marTop w:val="0"/>
      <w:marBottom w:val="0"/>
      <w:divBdr>
        <w:top w:val="none" w:sz="0" w:space="0" w:color="auto"/>
        <w:left w:val="none" w:sz="0" w:space="0" w:color="auto"/>
        <w:bottom w:val="none" w:sz="0" w:space="0" w:color="auto"/>
        <w:right w:val="none" w:sz="0" w:space="0" w:color="auto"/>
      </w:divBdr>
    </w:div>
    <w:div w:id="1842351413">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aev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_mfp@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saev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l_mfp@mail.ru" TargetMode="External"/><Relationship Id="rId4" Type="http://schemas.openxmlformats.org/officeDocument/2006/relationships/settings" Target="settings.xml"/><Relationship Id="rId9" Type="http://schemas.openxmlformats.org/officeDocument/2006/relationships/hyperlink" Target="mailto:adm-polisaevo@ako.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7F4AC-D20F-412B-B9AB-0F2F9442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4754</TotalTime>
  <Pages>15</Pages>
  <Words>6307</Words>
  <Characters>35951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42174</CharactersWithSpaces>
  <SharedDoc>false</SharedDoc>
  <HLinks>
    <vt:vector size="12" baseType="variant">
      <vt:variant>
        <vt:i4>4915283</vt:i4>
      </vt:variant>
      <vt:variant>
        <vt:i4>3</vt:i4>
      </vt:variant>
      <vt:variant>
        <vt:i4>0</vt:i4>
      </vt:variant>
      <vt:variant>
        <vt:i4>5</vt:i4>
      </vt:variant>
      <vt:variant>
        <vt:lpwstr>consultantplus://offline/ref=CC053C50EB82D3510AF2BD8AC79C485C2735BAA6CB7D20B3C268E5C047LFE2I</vt:lpwstr>
      </vt:variant>
      <vt:variant>
        <vt:lpwstr/>
      </vt:variant>
      <vt:variant>
        <vt:i4>8192059</vt:i4>
      </vt:variant>
      <vt:variant>
        <vt:i4>0</vt:i4>
      </vt:variant>
      <vt:variant>
        <vt:i4>0</vt:i4>
      </vt:variant>
      <vt:variant>
        <vt:i4>5</vt:i4>
      </vt:variant>
      <vt:variant>
        <vt:lpwstr>consultantplus://offline/ref=CC053C50EB82D3510AF2BD8AC79C485C2734B1A4C97220B3C268E5C047F20CFEA21F28A029AC23D3L1EAI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keywords/>
  <dc:description/>
  <cp:lastModifiedBy>Старт</cp:lastModifiedBy>
  <cp:revision>156</cp:revision>
  <cp:lastPrinted>2021-05-17T06:59:00Z</cp:lastPrinted>
  <dcterms:created xsi:type="dcterms:W3CDTF">2013-11-11T08:24:00Z</dcterms:created>
  <dcterms:modified xsi:type="dcterms:W3CDTF">2022-08-30T02:16:00Z</dcterms:modified>
</cp:coreProperties>
</file>