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1E05">
        <w:rPr>
          <w:b/>
          <w:color w:val="000000" w:themeColor="text1"/>
          <w:sz w:val="28"/>
          <w:szCs w:val="28"/>
        </w:rPr>
        <w:t>I этап – в срок до 11 декабря 2020 г.</w:t>
      </w:r>
      <w:r>
        <w:rPr>
          <w:color w:val="000000" w:themeColor="text1"/>
          <w:sz w:val="28"/>
          <w:szCs w:val="28"/>
        </w:rPr>
        <w:t xml:space="preserve"> проведение предварительного отбора на территории </w:t>
      </w:r>
      <w:proofErr w:type="spellStart"/>
      <w:r>
        <w:rPr>
          <w:color w:val="000000" w:themeColor="text1"/>
          <w:sz w:val="28"/>
          <w:szCs w:val="28"/>
        </w:rPr>
        <w:t>Полысаевского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округа;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A1E05">
        <w:rPr>
          <w:b/>
          <w:color w:val="000000" w:themeColor="text1"/>
          <w:sz w:val="28"/>
          <w:szCs w:val="28"/>
        </w:rPr>
        <w:t>II этап – в срок до 18 декабря 2020 г.</w:t>
      </w:r>
      <w:r>
        <w:rPr>
          <w:color w:val="000000" w:themeColor="text1"/>
          <w:sz w:val="28"/>
          <w:szCs w:val="28"/>
        </w:rPr>
        <w:t xml:space="preserve"> департамент по развитию предпринимательства и потребительского рынка Кузбасса подведет итоги и определит победителей конкурса.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организации новогоднего оформления предприятиям потребительского рынка рекомендуется придерживаться концепции оформления празднования Нового 2021 года «Кузбасс-время новогодних чудес».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Участники конкурса представляют для рассмотрения в муниципальную конкурсную комиссию конкурсные заявки, включающие в себя: заявление на участие в конкурсе по одной из четырех номинаций по форме, фот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и (или) видеоматериалы, подтверждающие новогоднее оформление предприятий потребительского рынка.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 определения победителей конкурса являются: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использование </w:t>
      </w:r>
      <w:proofErr w:type="gramStart"/>
      <w:r>
        <w:rPr>
          <w:color w:val="000000" w:themeColor="text1"/>
          <w:sz w:val="28"/>
          <w:szCs w:val="28"/>
        </w:rPr>
        <w:t>элементов концепции оформления праздника Рождества</w:t>
      </w:r>
      <w:proofErr w:type="gramEnd"/>
      <w:r>
        <w:rPr>
          <w:color w:val="000000" w:themeColor="text1"/>
          <w:sz w:val="28"/>
          <w:szCs w:val="28"/>
        </w:rPr>
        <w:t xml:space="preserve"> и Нового года «Кузбасс-время новогодних чудес»: эмблема, паттерн, цвета, шрифт и пр.;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стилеобразующих элементов новогодней тематики в декоративно-художественном оформлении витрин и фасада предприятия потребительского рынка;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стилеобразующих элементов новогодней тематики при оформлении прилегающей территории предприятия потребительского рынка;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использование стилеобразующих элементов новогодней тематики в декоративно-художественном оформлении торгового зала (зала обслуживания) и внешнем виде персонала предприятия потребительского рынка;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проявление творческой инициативы в новогоднем оформлении объекта потребительского рынка и благоустройстве прилегающей к нему территории;</w:t>
      </w:r>
    </w:p>
    <w:p w:rsidR="00026C52" w:rsidRDefault="00026C52" w:rsidP="00026C52">
      <w:pPr>
        <w:pStyle w:val="ad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наличие снежных или ледяных фигур на прилегающей территории.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Награждение победителей состоится после подведения итогов конкурса. Победителям конкурса вручаются благодарственные письма и ценные подарки.</w:t>
      </w:r>
    </w:p>
    <w:p w:rsidR="00026C52" w:rsidRDefault="00026C52" w:rsidP="00026C52">
      <w:pPr>
        <w:pStyle w:val="ad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Подробнее ознакомиться с положением конкурса, а также по всем интересующим Вас вопросам можете обращаться по адресу: г. Полысаево, ул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 xml:space="preserve">ремлевская,6, кабинет № 26, отдел потребительского рынка и предпринимательства </w:t>
      </w:r>
      <w:proofErr w:type="spellStart"/>
      <w:r>
        <w:rPr>
          <w:color w:val="000000" w:themeColor="text1"/>
          <w:sz w:val="28"/>
          <w:szCs w:val="28"/>
        </w:rPr>
        <w:t>Полысаевского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округа, тел.4-32-31.</w:t>
      </w:r>
    </w:p>
    <w:p w:rsidR="00C12051" w:rsidRPr="00026C52" w:rsidRDefault="00C12051" w:rsidP="00026C52">
      <w:pPr>
        <w:rPr>
          <w:szCs w:val="16"/>
        </w:rPr>
      </w:pPr>
    </w:p>
    <w:sectPr w:rsidR="00C12051" w:rsidRPr="00026C52" w:rsidSect="00960A8A">
      <w:pgSz w:w="11906" w:h="16838"/>
      <w:pgMar w:top="284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84C"/>
    <w:multiLevelType w:val="hybridMultilevel"/>
    <w:tmpl w:val="2668C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77551"/>
    <w:multiLevelType w:val="hybridMultilevel"/>
    <w:tmpl w:val="2194B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57F65"/>
    <w:multiLevelType w:val="hybridMultilevel"/>
    <w:tmpl w:val="525E43E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2145"/>
    <w:rsid w:val="000036F6"/>
    <w:rsid w:val="00003BA3"/>
    <w:rsid w:val="0001000B"/>
    <w:rsid w:val="00013A75"/>
    <w:rsid w:val="00017C16"/>
    <w:rsid w:val="00026C52"/>
    <w:rsid w:val="000508FC"/>
    <w:rsid w:val="000564C2"/>
    <w:rsid w:val="00060EC2"/>
    <w:rsid w:val="000640AD"/>
    <w:rsid w:val="0006578D"/>
    <w:rsid w:val="000657AB"/>
    <w:rsid w:val="00067BAE"/>
    <w:rsid w:val="00070476"/>
    <w:rsid w:val="000714FC"/>
    <w:rsid w:val="00074A1D"/>
    <w:rsid w:val="000925EE"/>
    <w:rsid w:val="000A0139"/>
    <w:rsid w:val="000A58E2"/>
    <w:rsid w:val="000A5E8A"/>
    <w:rsid w:val="000B13F7"/>
    <w:rsid w:val="000B6695"/>
    <w:rsid w:val="000C2F53"/>
    <w:rsid w:val="000C32EC"/>
    <w:rsid w:val="000C7A7B"/>
    <w:rsid w:val="000E5714"/>
    <w:rsid w:val="000F15A3"/>
    <w:rsid w:val="000F4EA8"/>
    <w:rsid w:val="001002BC"/>
    <w:rsid w:val="001256C2"/>
    <w:rsid w:val="001302B7"/>
    <w:rsid w:val="00133281"/>
    <w:rsid w:val="0013593E"/>
    <w:rsid w:val="00135E48"/>
    <w:rsid w:val="00135F99"/>
    <w:rsid w:val="00142ADF"/>
    <w:rsid w:val="00150EDC"/>
    <w:rsid w:val="00151FC4"/>
    <w:rsid w:val="00153752"/>
    <w:rsid w:val="00153FB2"/>
    <w:rsid w:val="0016125A"/>
    <w:rsid w:val="00181598"/>
    <w:rsid w:val="00187CFC"/>
    <w:rsid w:val="001905CE"/>
    <w:rsid w:val="00191F39"/>
    <w:rsid w:val="001C455C"/>
    <w:rsid w:val="001D1026"/>
    <w:rsid w:val="001E3762"/>
    <w:rsid w:val="001E779F"/>
    <w:rsid w:val="001F1EF3"/>
    <w:rsid w:val="00204731"/>
    <w:rsid w:val="0022148D"/>
    <w:rsid w:val="00231A82"/>
    <w:rsid w:val="00255ADA"/>
    <w:rsid w:val="002663F8"/>
    <w:rsid w:val="002776C5"/>
    <w:rsid w:val="00290179"/>
    <w:rsid w:val="00295E35"/>
    <w:rsid w:val="002B5D76"/>
    <w:rsid w:val="002B5EAE"/>
    <w:rsid w:val="002C1833"/>
    <w:rsid w:val="002D20C8"/>
    <w:rsid w:val="002D3BA6"/>
    <w:rsid w:val="002D417C"/>
    <w:rsid w:val="002D5747"/>
    <w:rsid w:val="002E3C74"/>
    <w:rsid w:val="002E68B0"/>
    <w:rsid w:val="002F4115"/>
    <w:rsid w:val="00300CEE"/>
    <w:rsid w:val="003029DD"/>
    <w:rsid w:val="00303AB1"/>
    <w:rsid w:val="00311569"/>
    <w:rsid w:val="00336119"/>
    <w:rsid w:val="003464B0"/>
    <w:rsid w:val="003615E4"/>
    <w:rsid w:val="00365369"/>
    <w:rsid w:val="003722D1"/>
    <w:rsid w:val="00374E53"/>
    <w:rsid w:val="0038757E"/>
    <w:rsid w:val="003A3A2D"/>
    <w:rsid w:val="003B654B"/>
    <w:rsid w:val="003C2175"/>
    <w:rsid w:val="003C385D"/>
    <w:rsid w:val="003D1F0A"/>
    <w:rsid w:val="003D5D09"/>
    <w:rsid w:val="003E7604"/>
    <w:rsid w:val="004046CC"/>
    <w:rsid w:val="00406320"/>
    <w:rsid w:val="0040777B"/>
    <w:rsid w:val="0041114D"/>
    <w:rsid w:val="00416F10"/>
    <w:rsid w:val="00434337"/>
    <w:rsid w:val="004358CA"/>
    <w:rsid w:val="00445E6E"/>
    <w:rsid w:val="00455EE8"/>
    <w:rsid w:val="00462928"/>
    <w:rsid w:val="004633D4"/>
    <w:rsid w:val="00464A7A"/>
    <w:rsid w:val="00465A8D"/>
    <w:rsid w:val="0046707A"/>
    <w:rsid w:val="004A0BA9"/>
    <w:rsid w:val="004A4F6F"/>
    <w:rsid w:val="004A6E77"/>
    <w:rsid w:val="004B18D7"/>
    <w:rsid w:val="004B4681"/>
    <w:rsid w:val="004B5EE7"/>
    <w:rsid w:val="004B6B0F"/>
    <w:rsid w:val="004C2028"/>
    <w:rsid w:val="004D7E26"/>
    <w:rsid w:val="004E5C68"/>
    <w:rsid w:val="004F6ABF"/>
    <w:rsid w:val="005050D9"/>
    <w:rsid w:val="00506E79"/>
    <w:rsid w:val="00511437"/>
    <w:rsid w:val="00514AD7"/>
    <w:rsid w:val="0052625C"/>
    <w:rsid w:val="0053005B"/>
    <w:rsid w:val="005316E5"/>
    <w:rsid w:val="00537545"/>
    <w:rsid w:val="005455D3"/>
    <w:rsid w:val="00570093"/>
    <w:rsid w:val="00572BAC"/>
    <w:rsid w:val="00580EC4"/>
    <w:rsid w:val="0058159D"/>
    <w:rsid w:val="00583324"/>
    <w:rsid w:val="00590684"/>
    <w:rsid w:val="005A1E05"/>
    <w:rsid w:val="005B563D"/>
    <w:rsid w:val="005C664C"/>
    <w:rsid w:val="005C7C98"/>
    <w:rsid w:val="005D45CA"/>
    <w:rsid w:val="005D5872"/>
    <w:rsid w:val="005E24CF"/>
    <w:rsid w:val="005E372F"/>
    <w:rsid w:val="005E5EE4"/>
    <w:rsid w:val="005F586B"/>
    <w:rsid w:val="005F7917"/>
    <w:rsid w:val="006139F6"/>
    <w:rsid w:val="00625B25"/>
    <w:rsid w:val="00631D4C"/>
    <w:rsid w:val="00634B51"/>
    <w:rsid w:val="00635505"/>
    <w:rsid w:val="0064278D"/>
    <w:rsid w:val="0064369E"/>
    <w:rsid w:val="00645C05"/>
    <w:rsid w:val="0065187C"/>
    <w:rsid w:val="00653203"/>
    <w:rsid w:val="00656A53"/>
    <w:rsid w:val="00660728"/>
    <w:rsid w:val="0067213D"/>
    <w:rsid w:val="006A33B4"/>
    <w:rsid w:val="006A7FD6"/>
    <w:rsid w:val="006B3241"/>
    <w:rsid w:val="006C1432"/>
    <w:rsid w:val="006C3E49"/>
    <w:rsid w:val="006D0751"/>
    <w:rsid w:val="006D1206"/>
    <w:rsid w:val="006D30D5"/>
    <w:rsid w:val="006D5030"/>
    <w:rsid w:val="006D6FC3"/>
    <w:rsid w:val="00701F64"/>
    <w:rsid w:val="007033DA"/>
    <w:rsid w:val="007054C7"/>
    <w:rsid w:val="0070640D"/>
    <w:rsid w:val="007073CE"/>
    <w:rsid w:val="00714C22"/>
    <w:rsid w:val="00723221"/>
    <w:rsid w:val="007252C1"/>
    <w:rsid w:val="007575FA"/>
    <w:rsid w:val="00765900"/>
    <w:rsid w:val="007715F4"/>
    <w:rsid w:val="007768CF"/>
    <w:rsid w:val="00781505"/>
    <w:rsid w:val="00793289"/>
    <w:rsid w:val="007A1E4A"/>
    <w:rsid w:val="007A690F"/>
    <w:rsid w:val="007A716F"/>
    <w:rsid w:val="007B0A84"/>
    <w:rsid w:val="007B767F"/>
    <w:rsid w:val="007C22B1"/>
    <w:rsid w:val="007C6397"/>
    <w:rsid w:val="007D08EF"/>
    <w:rsid w:val="007D2400"/>
    <w:rsid w:val="007D7238"/>
    <w:rsid w:val="007F4592"/>
    <w:rsid w:val="00812A37"/>
    <w:rsid w:val="008170FF"/>
    <w:rsid w:val="0082288A"/>
    <w:rsid w:val="00823C09"/>
    <w:rsid w:val="0083390E"/>
    <w:rsid w:val="008368FE"/>
    <w:rsid w:val="008477B4"/>
    <w:rsid w:val="00852AA6"/>
    <w:rsid w:val="008572F5"/>
    <w:rsid w:val="00860B68"/>
    <w:rsid w:val="0086243E"/>
    <w:rsid w:val="00863133"/>
    <w:rsid w:val="008639AC"/>
    <w:rsid w:val="008642E7"/>
    <w:rsid w:val="00870BC4"/>
    <w:rsid w:val="00875BAD"/>
    <w:rsid w:val="00880D5E"/>
    <w:rsid w:val="008876B1"/>
    <w:rsid w:val="00887929"/>
    <w:rsid w:val="008A03EC"/>
    <w:rsid w:val="008A2A5D"/>
    <w:rsid w:val="008B17E0"/>
    <w:rsid w:val="008B32D1"/>
    <w:rsid w:val="008C5929"/>
    <w:rsid w:val="008D1673"/>
    <w:rsid w:val="008D5D5C"/>
    <w:rsid w:val="008D7D86"/>
    <w:rsid w:val="008E5E11"/>
    <w:rsid w:val="008F013D"/>
    <w:rsid w:val="008F2565"/>
    <w:rsid w:val="00904189"/>
    <w:rsid w:val="00905531"/>
    <w:rsid w:val="009062BE"/>
    <w:rsid w:val="00920820"/>
    <w:rsid w:val="00920C27"/>
    <w:rsid w:val="00924693"/>
    <w:rsid w:val="00933F87"/>
    <w:rsid w:val="00941DF5"/>
    <w:rsid w:val="00947BD2"/>
    <w:rsid w:val="0095018F"/>
    <w:rsid w:val="00951E79"/>
    <w:rsid w:val="00960A8A"/>
    <w:rsid w:val="0096451C"/>
    <w:rsid w:val="00971E51"/>
    <w:rsid w:val="00972697"/>
    <w:rsid w:val="00977258"/>
    <w:rsid w:val="00983B8E"/>
    <w:rsid w:val="00991D6D"/>
    <w:rsid w:val="00992150"/>
    <w:rsid w:val="00996A2C"/>
    <w:rsid w:val="009974BB"/>
    <w:rsid w:val="009A05AF"/>
    <w:rsid w:val="009A3DAF"/>
    <w:rsid w:val="009A3FE4"/>
    <w:rsid w:val="009B12F8"/>
    <w:rsid w:val="009B7E64"/>
    <w:rsid w:val="009C3229"/>
    <w:rsid w:val="009C49CD"/>
    <w:rsid w:val="009D1A62"/>
    <w:rsid w:val="009D2D7D"/>
    <w:rsid w:val="009D5AFB"/>
    <w:rsid w:val="009F7CBE"/>
    <w:rsid w:val="00A00D6C"/>
    <w:rsid w:val="00A02033"/>
    <w:rsid w:val="00A12749"/>
    <w:rsid w:val="00A1499D"/>
    <w:rsid w:val="00A1645D"/>
    <w:rsid w:val="00A27AF7"/>
    <w:rsid w:val="00A3508A"/>
    <w:rsid w:val="00A40939"/>
    <w:rsid w:val="00A411F5"/>
    <w:rsid w:val="00A456B9"/>
    <w:rsid w:val="00A465FF"/>
    <w:rsid w:val="00A63049"/>
    <w:rsid w:val="00A704C0"/>
    <w:rsid w:val="00A70D7A"/>
    <w:rsid w:val="00A727AC"/>
    <w:rsid w:val="00A73C8F"/>
    <w:rsid w:val="00A74352"/>
    <w:rsid w:val="00A8491A"/>
    <w:rsid w:val="00A850BF"/>
    <w:rsid w:val="00AB0030"/>
    <w:rsid w:val="00AB5ED0"/>
    <w:rsid w:val="00AB6268"/>
    <w:rsid w:val="00AB6A9D"/>
    <w:rsid w:val="00AC2CFF"/>
    <w:rsid w:val="00AC36AF"/>
    <w:rsid w:val="00AD3D99"/>
    <w:rsid w:val="00AD5347"/>
    <w:rsid w:val="00B1756D"/>
    <w:rsid w:val="00B24C45"/>
    <w:rsid w:val="00B4333C"/>
    <w:rsid w:val="00B4719F"/>
    <w:rsid w:val="00B63CA2"/>
    <w:rsid w:val="00B73374"/>
    <w:rsid w:val="00B76A23"/>
    <w:rsid w:val="00B8695B"/>
    <w:rsid w:val="00B902D1"/>
    <w:rsid w:val="00B9184A"/>
    <w:rsid w:val="00BA12E0"/>
    <w:rsid w:val="00BA36E5"/>
    <w:rsid w:val="00BB3894"/>
    <w:rsid w:val="00BB46A1"/>
    <w:rsid w:val="00BE0DF3"/>
    <w:rsid w:val="00BF45EC"/>
    <w:rsid w:val="00C04C8D"/>
    <w:rsid w:val="00C07BD8"/>
    <w:rsid w:val="00C11A90"/>
    <w:rsid w:val="00C12051"/>
    <w:rsid w:val="00C16495"/>
    <w:rsid w:val="00C21DD2"/>
    <w:rsid w:val="00C350BC"/>
    <w:rsid w:val="00C42053"/>
    <w:rsid w:val="00C61867"/>
    <w:rsid w:val="00C61C76"/>
    <w:rsid w:val="00C73226"/>
    <w:rsid w:val="00C76E96"/>
    <w:rsid w:val="00C82C89"/>
    <w:rsid w:val="00C84DD6"/>
    <w:rsid w:val="00C92176"/>
    <w:rsid w:val="00C92BD6"/>
    <w:rsid w:val="00C97DE4"/>
    <w:rsid w:val="00CA3CA1"/>
    <w:rsid w:val="00CA55D1"/>
    <w:rsid w:val="00CB1020"/>
    <w:rsid w:val="00CB28C0"/>
    <w:rsid w:val="00CB6FBA"/>
    <w:rsid w:val="00CC1F95"/>
    <w:rsid w:val="00CC42BD"/>
    <w:rsid w:val="00CC4701"/>
    <w:rsid w:val="00CC6D2E"/>
    <w:rsid w:val="00CC7949"/>
    <w:rsid w:val="00CD09C6"/>
    <w:rsid w:val="00CD58CD"/>
    <w:rsid w:val="00D166CB"/>
    <w:rsid w:val="00D30992"/>
    <w:rsid w:val="00D3747A"/>
    <w:rsid w:val="00D430CF"/>
    <w:rsid w:val="00D45EA8"/>
    <w:rsid w:val="00D53E71"/>
    <w:rsid w:val="00D54F75"/>
    <w:rsid w:val="00D571C7"/>
    <w:rsid w:val="00D6146F"/>
    <w:rsid w:val="00D616E6"/>
    <w:rsid w:val="00D706EA"/>
    <w:rsid w:val="00D80491"/>
    <w:rsid w:val="00D86579"/>
    <w:rsid w:val="00D9383E"/>
    <w:rsid w:val="00DA3FA5"/>
    <w:rsid w:val="00DB7676"/>
    <w:rsid w:val="00DC59D8"/>
    <w:rsid w:val="00E00B99"/>
    <w:rsid w:val="00E01B08"/>
    <w:rsid w:val="00E05F33"/>
    <w:rsid w:val="00E32D23"/>
    <w:rsid w:val="00E461BD"/>
    <w:rsid w:val="00E50A66"/>
    <w:rsid w:val="00E5500C"/>
    <w:rsid w:val="00E55E22"/>
    <w:rsid w:val="00E74D84"/>
    <w:rsid w:val="00E75922"/>
    <w:rsid w:val="00E80285"/>
    <w:rsid w:val="00E829F8"/>
    <w:rsid w:val="00E8383F"/>
    <w:rsid w:val="00E84514"/>
    <w:rsid w:val="00E92D7D"/>
    <w:rsid w:val="00EA7DFA"/>
    <w:rsid w:val="00EC34C9"/>
    <w:rsid w:val="00EC3848"/>
    <w:rsid w:val="00ED7F45"/>
    <w:rsid w:val="00EE321F"/>
    <w:rsid w:val="00EE7AF9"/>
    <w:rsid w:val="00EF1B7E"/>
    <w:rsid w:val="00EF4690"/>
    <w:rsid w:val="00F02257"/>
    <w:rsid w:val="00F039EA"/>
    <w:rsid w:val="00F05867"/>
    <w:rsid w:val="00F065CF"/>
    <w:rsid w:val="00F11327"/>
    <w:rsid w:val="00F123E1"/>
    <w:rsid w:val="00F12C92"/>
    <w:rsid w:val="00F168F3"/>
    <w:rsid w:val="00F27F8D"/>
    <w:rsid w:val="00F316A8"/>
    <w:rsid w:val="00F31F61"/>
    <w:rsid w:val="00F32A40"/>
    <w:rsid w:val="00F41BDA"/>
    <w:rsid w:val="00F60AAC"/>
    <w:rsid w:val="00F72342"/>
    <w:rsid w:val="00F74583"/>
    <w:rsid w:val="00F90E45"/>
    <w:rsid w:val="00F91D58"/>
    <w:rsid w:val="00F978B3"/>
    <w:rsid w:val="00FA0ACF"/>
    <w:rsid w:val="00FA4724"/>
    <w:rsid w:val="00FB4B07"/>
    <w:rsid w:val="00FB560F"/>
    <w:rsid w:val="00FC3CDA"/>
    <w:rsid w:val="00FC4AD1"/>
    <w:rsid w:val="00FC53DE"/>
    <w:rsid w:val="00FD03EB"/>
    <w:rsid w:val="00FD13AE"/>
    <w:rsid w:val="00FD73AB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D0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A74352"/>
  </w:style>
  <w:style w:type="character" w:customStyle="1" w:styleId="10">
    <w:name w:val="Заголовок 1 Знак"/>
    <w:basedOn w:val="a0"/>
    <w:link w:val="1"/>
    <w:uiPriority w:val="9"/>
    <w:rsid w:val="00CD09C6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7269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BF45EC"/>
    <w:rPr>
      <w:b/>
      <w:bCs/>
    </w:rPr>
  </w:style>
  <w:style w:type="character" w:styleId="af">
    <w:name w:val="FollowedHyperlink"/>
    <w:basedOn w:val="a0"/>
    <w:rsid w:val="009A3DAF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unhideWhenUsed/>
    <w:rsid w:val="004046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04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B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22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F63F6-1120-40E1-87BE-0998ECF9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Torgovii</cp:lastModifiedBy>
  <cp:revision>5</cp:revision>
  <cp:lastPrinted>2019-11-06T08:36:00Z</cp:lastPrinted>
  <dcterms:created xsi:type="dcterms:W3CDTF">2020-11-26T09:59:00Z</dcterms:created>
  <dcterms:modified xsi:type="dcterms:W3CDTF">2020-11-27T01:29:00Z</dcterms:modified>
</cp:coreProperties>
</file>