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890DFB" w:rsidRDefault="00152112" w:rsidP="0015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FB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152112" w:rsidRPr="00890DFB" w:rsidRDefault="00152112" w:rsidP="0015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муниципального</w:t>
      </w:r>
    </w:p>
    <w:p w:rsidR="00152112" w:rsidRPr="00890DFB" w:rsidRDefault="009D121B" w:rsidP="0015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152112" w:rsidRPr="00890DFB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</w:p>
    <w:p w:rsidR="00152112" w:rsidRPr="00890DFB" w:rsidRDefault="009D121B" w:rsidP="0015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</w:t>
      </w:r>
      <w:r w:rsidR="00152112" w:rsidRPr="00890DFB">
        <w:rPr>
          <w:rFonts w:ascii="Times New Roman" w:hAnsi="Times New Roman" w:cs="Times New Roman"/>
          <w:sz w:val="28"/>
          <w:szCs w:val="28"/>
        </w:rPr>
        <w:t>омбинат питания»</w:t>
      </w:r>
    </w:p>
    <w:p w:rsidR="00152112" w:rsidRPr="00890DFB" w:rsidRDefault="00152112" w:rsidP="00152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DFB" w:rsidRDefault="00695083" w:rsidP="00890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890DFB">
        <w:rPr>
          <w:rFonts w:ascii="Times New Roman" w:hAnsi="Times New Roman" w:cs="Times New Roman"/>
          <w:sz w:val="28"/>
          <w:szCs w:val="28"/>
        </w:rPr>
        <w:t>»  июля</w:t>
      </w:r>
      <w:r w:rsidR="00152112" w:rsidRPr="00890DFB">
        <w:rPr>
          <w:rFonts w:ascii="Times New Roman" w:hAnsi="Times New Roman" w:cs="Times New Roman"/>
          <w:sz w:val="28"/>
          <w:szCs w:val="28"/>
        </w:rPr>
        <w:t xml:space="preserve">  </w:t>
      </w:r>
      <w:r w:rsidR="00890DF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890DFB" w:rsidRPr="00B774ED">
        <w:rPr>
          <w:rFonts w:ascii="Times New Roman" w:hAnsi="Times New Roman" w:cs="Times New Roman"/>
          <w:sz w:val="28"/>
          <w:szCs w:val="28"/>
        </w:rPr>
        <w:t xml:space="preserve">    </w:t>
      </w:r>
      <w:r w:rsidR="00890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 Полысаево</w:t>
      </w:r>
    </w:p>
    <w:p w:rsidR="00890DFB" w:rsidRDefault="00890DFB" w:rsidP="00890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Default="00890DFB" w:rsidP="00890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B774ED" w:rsidRDefault="00890DFB" w:rsidP="00890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 с </w:t>
      </w:r>
      <w:r w:rsidRPr="00B774ED">
        <w:rPr>
          <w:rFonts w:ascii="Times New Roman" w:hAnsi="Times New Roman" w:cs="Times New Roman"/>
          <w:sz w:val="28"/>
          <w:szCs w:val="28"/>
        </w:rPr>
        <w:t>постановления Администрации Полысаевского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25.04.2014 года № 684</w:t>
      </w:r>
      <w:r w:rsidRPr="00B774E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внутреннем финанс</w:t>
      </w:r>
      <w:r>
        <w:rPr>
          <w:rFonts w:ascii="Times New Roman" w:hAnsi="Times New Roman" w:cs="Times New Roman"/>
          <w:sz w:val="28"/>
          <w:szCs w:val="28"/>
        </w:rPr>
        <w:t xml:space="preserve">овом муниципальном контроле» , а так же  </w:t>
      </w:r>
      <w:r w:rsidRPr="00B774ED">
        <w:rPr>
          <w:rFonts w:ascii="Times New Roman" w:hAnsi="Times New Roman" w:cs="Times New Roman"/>
          <w:sz w:val="28"/>
          <w:szCs w:val="28"/>
        </w:rPr>
        <w:t xml:space="preserve"> с планом-графиком  утвержденным главой  Полысаевского городского округа от 16.03.2015 года, с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>от 27.04.2015 № 707 «О проведении проверки» , проведена плановая проверка муниципального бюджетного учре</w:t>
      </w:r>
      <w:r w:rsidR="00FA1AF7">
        <w:rPr>
          <w:rFonts w:ascii="Times New Roman" w:hAnsi="Times New Roman" w:cs="Times New Roman"/>
          <w:color w:val="FF0000"/>
          <w:sz w:val="28"/>
          <w:szCs w:val="28"/>
        </w:rPr>
        <w:t>ждения «Комбинат питания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AF7">
        <w:rPr>
          <w:rFonts w:ascii="Times New Roman" w:hAnsi="Times New Roman" w:cs="Times New Roman"/>
          <w:sz w:val="28"/>
          <w:szCs w:val="28"/>
        </w:rPr>
        <w:t>.</w:t>
      </w:r>
    </w:p>
    <w:p w:rsidR="00890DFB" w:rsidRPr="00B774ED" w:rsidRDefault="00890DFB" w:rsidP="00890D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  , а так же </w:t>
      </w:r>
      <w:r w:rsidRPr="00B774ED">
        <w:rPr>
          <w:rFonts w:ascii="Times New Roman" w:hAnsi="Times New Roman" w:cs="Times New Roman"/>
          <w:sz w:val="28"/>
          <w:szCs w:val="28"/>
        </w:rPr>
        <w:t>в сфере закупок и иных нормативно правовых актов.</w:t>
      </w:r>
    </w:p>
    <w:p w:rsidR="00890DFB" w:rsidRPr="00B774ED" w:rsidRDefault="00890DFB" w:rsidP="00890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Холиной Ларисой Николаевной.</w:t>
      </w:r>
    </w:p>
    <w:p w:rsidR="00890DFB" w:rsidRPr="00B774ED" w:rsidRDefault="00890DFB" w:rsidP="00890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- с 1 января 2014 года по  31 декабря 2014</w:t>
      </w:r>
      <w:r w:rsidRPr="00B774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DFB" w:rsidRDefault="00890DFB" w:rsidP="00890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B774ED">
        <w:rPr>
          <w:rFonts w:ascii="Times New Roman" w:hAnsi="Times New Roman" w:cs="Times New Roman"/>
          <w:sz w:val="28"/>
          <w:szCs w:val="28"/>
        </w:rPr>
        <w:t>конт</w:t>
      </w:r>
      <w:r w:rsidR="00FA1AF7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FA1AF7" w:rsidRDefault="00FA1AF7" w:rsidP="00890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 :</w:t>
      </w:r>
    </w:p>
    <w:p w:rsidR="00FA1AF7" w:rsidRDefault="00FA1AF7" w:rsidP="00890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МБУ «Комбинат питания» Бобрышева Татьяна Анатольевна</w:t>
      </w:r>
      <w:r w:rsidR="009D121B">
        <w:rPr>
          <w:rFonts w:ascii="Times New Roman" w:hAnsi="Times New Roman" w:cs="Times New Roman"/>
          <w:sz w:val="28"/>
          <w:szCs w:val="28"/>
        </w:rPr>
        <w:t xml:space="preserve"> ( приказ о приеме на работу №43-к от 11.05.2006г.)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21B" w:rsidRDefault="00FA1AF7" w:rsidP="00FA1AF7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 МБУ «Комбинат питания»  </w:t>
      </w:r>
      <w:r w:rsidR="001C5C2D">
        <w:rPr>
          <w:rFonts w:ascii="Times New Roman" w:hAnsi="Times New Roman" w:cs="Times New Roman"/>
          <w:sz w:val="28"/>
          <w:szCs w:val="28"/>
        </w:rPr>
        <w:t xml:space="preserve">Симакова </w:t>
      </w:r>
      <w:r w:rsidRPr="009D12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Ольга </w:t>
      </w:r>
    </w:p>
    <w:p w:rsidR="00FA1AF7" w:rsidRPr="009D121B" w:rsidRDefault="00695083" w:rsidP="00FA1AF7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Сергее</w:t>
      </w:r>
      <w:r w:rsidR="00FA1AF7" w:rsidRPr="009D121B">
        <w:rPr>
          <w:rFonts w:ascii="Times New Roman" w:hAnsi="Times New Roman" w:cs="Times New Roman"/>
          <w:color w:val="000000" w:themeColor="text1"/>
          <w:sz w:val="28"/>
          <w:szCs w:val="28"/>
        </w:rPr>
        <w:t>евна</w:t>
      </w:r>
      <w:r w:rsidR="009D121B" w:rsidRPr="009D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D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 приеме на работу № 62-к от21.07.2009г.)</w:t>
      </w:r>
    </w:p>
    <w:p w:rsidR="00152112" w:rsidRPr="00890DFB" w:rsidRDefault="00152112" w:rsidP="00152112">
      <w:pPr>
        <w:shd w:val="clear" w:color="auto" w:fill="FFFFFF"/>
        <w:spacing w:before="5" w:line="274" w:lineRule="exact"/>
        <w:ind w:left="10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1C5C2D">
        <w:rPr>
          <w:rFonts w:ascii="Times New Roman" w:hAnsi="Times New Roman" w:cs="Times New Roman"/>
          <w:sz w:val="28"/>
          <w:szCs w:val="28"/>
        </w:rPr>
        <w:t xml:space="preserve">2014 </w:t>
      </w:r>
      <w:r w:rsidRPr="00890DFB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152112" w:rsidRPr="00890DFB" w:rsidRDefault="00152112" w:rsidP="0015211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before="5" w:line="274" w:lineRule="exact"/>
        <w:ind w:left="276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90DFB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Проверкой установлено:</w:t>
      </w:r>
    </w:p>
    <w:p w:rsidR="00152112" w:rsidRPr="00890DFB" w:rsidRDefault="00152112" w:rsidP="00152112">
      <w:pPr>
        <w:shd w:val="clear" w:color="auto" w:fill="FFFFFF"/>
        <w:spacing w:before="5" w:line="274" w:lineRule="exact"/>
        <w:ind w:left="276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E5C46" w:rsidRDefault="000702EA" w:rsidP="00152112">
      <w:pPr>
        <w:shd w:val="clear" w:color="auto" w:fill="FFFFFF"/>
        <w:spacing w:before="269" w:line="274" w:lineRule="exact"/>
        <w:ind w:right="1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1.</w:t>
      </w:r>
      <w:r w:rsidR="00CE5C46" w:rsidRPr="00CE5C46">
        <w:rPr>
          <w:rFonts w:ascii="Times New Roman" w:hAnsi="Times New Roman" w:cs="Times New Roman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П</w:t>
      </w:r>
      <w:r w:rsidR="00CE5C46" w:rsidRPr="00B774ED">
        <w:rPr>
          <w:rFonts w:ascii="Times New Roman" w:hAnsi="Times New Roman" w:cs="Times New Roman"/>
          <w:sz w:val="28"/>
          <w:szCs w:val="28"/>
        </w:rPr>
        <w:t xml:space="preserve">редупреждение и выявление нарушений законодательства Российской Федерации </w:t>
      </w:r>
      <w:r w:rsidR="00CE5C46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деятельности.</w:t>
      </w:r>
    </w:p>
    <w:p w:rsidR="00152112" w:rsidRPr="00890DFB" w:rsidRDefault="000702EA" w:rsidP="00152112">
      <w:pPr>
        <w:shd w:val="clear" w:color="auto" w:fill="FFFFFF"/>
        <w:spacing w:before="269" w:line="274" w:lineRule="exact"/>
        <w:ind w:right="1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Учредителем Муниципального  Бюджетного предприятия «Комбинат питания»  </w:t>
      </w:r>
      <w:r w:rsidR="00152112" w:rsidRPr="0089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   является  администрация Полысаевского городского округа  в лице Управления образования Полысаевского городского округа ( в соответствии с Уставом  от  28.04.2012)</w:t>
      </w:r>
    </w:p>
    <w:p w:rsidR="00152112" w:rsidRPr="00890DFB" w:rsidRDefault="00152112" w:rsidP="00152112">
      <w:pPr>
        <w:shd w:val="clear" w:color="auto" w:fill="FFFFFF"/>
        <w:spacing w:line="274" w:lineRule="exact"/>
        <w:ind w:left="5" w:right="10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702EA">
        <w:rPr>
          <w:rFonts w:ascii="Times New Roman" w:hAnsi="Times New Roman" w:cs="Times New Roman"/>
          <w:spacing w:val="-1"/>
          <w:sz w:val="28"/>
          <w:szCs w:val="28"/>
        </w:rPr>
        <w:t>БУ «</w:t>
      </w:r>
      <w:r w:rsidR="000702EA">
        <w:rPr>
          <w:rFonts w:ascii="Times New Roman" w:hAnsi="Times New Roman" w:cs="Times New Roman"/>
          <w:sz w:val="28"/>
          <w:szCs w:val="28"/>
        </w:rPr>
        <w:t xml:space="preserve"> Комбинат питания» </w:t>
      </w:r>
      <w:r w:rsidRPr="00890DFB">
        <w:rPr>
          <w:rFonts w:ascii="Times New Roman" w:hAnsi="Times New Roman" w:cs="Times New Roman"/>
          <w:spacing w:val="-1"/>
          <w:sz w:val="28"/>
          <w:szCs w:val="28"/>
        </w:rPr>
        <w:t xml:space="preserve"> является </w:t>
      </w:r>
      <w:r w:rsidR="000702E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0DFB">
        <w:rPr>
          <w:rFonts w:ascii="Times New Roman" w:hAnsi="Times New Roman" w:cs="Times New Roman"/>
          <w:spacing w:val="-1"/>
          <w:sz w:val="28"/>
          <w:szCs w:val="28"/>
        </w:rPr>
        <w:t xml:space="preserve">коммерческой организацией, </w:t>
      </w:r>
      <w:r w:rsidRPr="00890DFB">
        <w:rPr>
          <w:rFonts w:ascii="Times New Roman" w:hAnsi="Times New Roman" w:cs="Times New Roman"/>
          <w:sz w:val="28"/>
          <w:szCs w:val="28"/>
        </w:rPr>
        <w:t xml:space="preserve"> осуществляющей свою деятельность в соответствии с законодательством.</w:t>
      </w:r>
    </w:p>
    <w:p w:rsidR="00152112" w:rsidRPr="00890DFB" w:rsidRDefault="00152112" w:rsidP="00152112">
      <w:pPr>
        <w:shd w:val="clear" w:color="auto" w:fill="FFFFFF"/>
        <w:spacing w:line="274" w:lineRule="exact"/>
        <w:ind w:right="14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Предприятие является юридическим лицом, имеет самостоятельный баланс, расчетный счет и иные счета в банках, круглую печать со своим наименованием, штамп, бланки, фирменное наименование.</w:t>
      </w:r>
    </w:p>
    <w:p w:rsidR="00152112" w:rsidRPr="00890DFB" w:rsidRDefault="00152112" w:rsidP="00152112">
      <w:pPr>
        <w:shd w:val="clear" w:color="auto" w:fill="FFFFFF"/>
        <w:spacing w:line="274" w:lineRule="exact"/>
        <w:ind w:right="19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М</w:t>
      </w:r>
      <w:r w:rsidR="007609E6">
        <w:rPr>
          <w:rFonts w:ascii="Times New Roman" w:hAnsi="Times New Roman" w:cs="Times New Roman"/>
          <w:sz w:val="28"/>
          <w:szCs w:val="28"/>
        </w:rPr>
        <w:t>есто нахождения Предприятия: Кемеровская область, г.</w:t>
      </w:r>
      <w:r w:rsidR="001C5C2D">
        <w:rPr>
          <w:rFonts w:ascii="Times New Roman" w:hAnsi="Times New Roman" w:cs="Times New Roman"/>
          <w:sz w:val="28"/>
          <w:szCs w:val="28"/>
        </w:rPr>
        <w:t xml:space="preserve"> </w:t>
      </w:r>
      <w:r w:rsidR="007609E6">
        <w:rPr>
          <w:rFonts w:ascii="Times New Roman" w:hAnsi="Times New Roman" w:cs="Times New Roman"/>
          <w:sz w:val="28"/>
          <w:szCs w:val="28"/>
        </w:rPr>
        <w:t>Полысаево</w:t>
      </w:r>
      <w:r w:rsidRPr="00890DFB">
        <w:rPr>
          <w:rFonts w:ascii="Times New Roman" w:hAnsi="Times New Roman" w:cs="Times New Roman"/>
          <w:sz w:val="28"/>
          <w:szCs w:val="28"/>
        </w:rPr>
        <w:t>, ул.</w:t>
      </w:r>
      <w:r w:rsidRPr="00890D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31B59">
        <w:rPr>
          <w:rFonts w:ascii="Times New Roman" w:hAnsi="Times New Roman" w:cs="Times New Roman"/>
          <w:sz w:val="28"/>
          <w:szCs w:val="28"/>
        </w:rPr>
        <w:t>Кремлевская, д.8</w:t>
      </w:r>
      <w:r w:rsidRPr="00890DFB">
        <w:rPr>
          <w:rFonts w:ascii="Times New Roman" w:hAnsi="Times New Roman" w:cs="Times New Roman"/>
          <w:sz w:val="28"/>
          <w:szCs w:val="28"/>
        </w:rPr>
        <w:t>.</w:t>
      </w:r>
    </w:p>
    <w:p w:rsidR="00152112" w:rsidRPr="00890DFB" w:rsidRDefault="00152112" w:rsidP="00152112">
      <w:pPr>
        <w:shd w:val="clear" w:color="auto" w:fill="FFFFFF"/>
        <w:spacing w:line="274" w:lineRule="exact"/>
        <w:ind w:left="5" w:right="5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</w:t>
      </w:r>
      <w:r w:rsidR="005F3952">
        <w:rPr>
          <w:rFonts w:ascii="Times New Roman" w:hAnsi="Times New Roman" w:cs="Times New Roman"/>
          <w:sz w:val="28"/>
          <w:szCs w:val="28"/>
        </w:rPr>
        <w:t xml:space="preserve">их лиц Муниципального бюджетного </w:t>
      </w:r>
      <w:r w:rsidRPr="00890DFB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5F3952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 « Комбинат питания» от 23 октября 2001</w:t>
      </w:r>
      <w:r w:rsidRPr="00890DFB">
        <w:rPr>
          <w:rFonts w:ascii="Times New Roman" w:hAnsi="Times New Roman" w:cs="Times New Roman"/>
          <w:sz w:val="28"/>
          <w:szCs w:val="28"/>
        </w:rPr>
        <w:t xml:space="preserve"> года, ОГРН 1035002001627,  </w:t>
      </w:r>
      <w:r w:rsidR="005F3952">
        <w:rPr>
          <w:rFonts w:ascii="Times New Roman" w:hAnsi="Times New Roman" w:cs="Times New Roman"/>
          <w:sz w:val="28"/>
          <w:szCs w:val="28"/>
        </w:rPr>
        <w:t>ИНН юридического лица 4212020</w:t>
      </w:r>
      <w:r w:rsidRPr="00890DFB">
        <w:rPr>
          <w:rFonts w:ascii="Times New Roman" w:hAnsi="Times New Roman" w:cs="Times New Roman"/>
          <w:sz w:val="28"/>
          <w:szCs w:val="28"/>
        </w:rPr>
        <w:t>, КПП 500901001.</w:t>
      </w:r>
    </w:p>
    <w:p w:rsidR="00152112" w:rsidRPr="00890DFB" w:rsidRDefault="00152112" w:rsidP="00152112">
      <w:pPr>
        <w:shd w:val="clear" w:color="auto" w:fill="FFFFFF"/>
        <w:spacing w:line="274" w:lineRule="exact"/>
        <w:ind w:left="898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Предприятие осуществляет следующие виды деятельности:</w:t>
      </w:r>
    </w:p>
    <w:p w:rsidR="00152112" w:rsidRPr="00890DFB" w:rsidRDefault="00152112" w:rsidP="00152112">
      <w:pPr>
        <w:shd w:val="clear" w:color="auto" w:fill="FFFFFF"/>
        <w:tabs>
          <w:tab w:val="left" w:pos="245"/>
        </w:tabs>
        <w:spacing w:before="154" w:line="274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-</w:t>
      </w:r>
      <w:r w:rsidRPr="00890DFB">
        <w:rPr>
          <w:rFonts w:ascii="Times New Roman" w:hAnsi="Times New Roman" w:cs="Times New Roman"/>
          <w:sz w:val="28"/>
          <w:szCs w:val="28"/>
        </w:rPr>
        <w:tab/>
        <w:t>организация питания в ш</w:t>
      </w:r>
      <w:r w:rsidR="001C5C2D">
        <w:rPr>
          <w:rFonts w:ascii="Times New Roman" w:hAnsi="Times New Roman" w:cs="Times New Roman"/>
          <w:sz w:val="28"/>
          <w:szCs w:val="28"/>
        </w:rPr>
        <w:t>колах</w:t>
      </w:r>
      <w:r w:rsidRPr="00890DFB">
        <w:rPr>
          <w:rFonts w:ascii="Times New Roman" w:hAnsi="Times New Roman" w:cs="Times New Roman"/>
          <w:sz w:val="28"/>
          <w:szCs w:val="28"/>
        </w:rPr>
        <w:t xml:space="preserve"> и дошкольных учреждениях</w:t>
      </w:r>
      <w:r w:rsidRPr="00890DFB">
        <w:rPr>
          <w:rFonts w:ascii="Times New Roman" w:hAnsi="Times New Roman" w:cs="Times New Roman"/>
          <w:sz w:val="28"/>
          <w:szCs w:val="28"/>
        </w:rPr>
        <w:br/>
        <w:t>(в том числе обеспечение продуктами питания);</w:t>
      </w:r>
    </w:p>
    <w:p w:rsidR="00152112" w:rsidRPr="00890DFB" w:rsidRDefault="00152112" w:rsidP="00152112">
      <w:pPr>
        <w:shd w:val="clear" w:color="auto" w:fill="FFFFFF"/>
        <w:spacing w:line="274" w:lineRule="exact"/>
        <w:ind w:left="10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Имущество Предприятия является муниципальной собственностью и н</w:t>
      </w:r>
      <w:r w:rsidR="001C5C2D">
        <w:rPr>
          <w:rFonts w:ascii="Times New Roman" w:hAnsi="Times New Roman" w:cs="Times New Roman"/>
          <w:sz w:val="28"/>
          <w:szCs w:val="28"/>
        </w:rPr>
        <w:t>аходится в оперативном управлении</w:t>
      </w:r>
      <w:r w:rsidRPr="00890DFB">
        <w:rPr>
          <w:rFonts w:ascii="Times New Roman" w:hAnsi="Times New Roman" w:cs="Times New Roman"/>
          <w:sz w:val="28"/>
          <w:szCs w:val="28"/>
        </w:rPr>
        <w:t>.</w:t>
      </w:r>
    </w:p>
    <w:p w:rsidR="00152112" w:rsidRPr="00890DFB" w:rsidRDefault="00152112" w:rsidP="00152112">
      <w:pPr>
        <w:shd w:val="clear" w:color="auto" w:fill="FFFFFF"/>
        <w:spacing w:line="274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Право хозяйственного ведения в отношении муниципального имущества возникает и Предприятия с момента передачи имущества, если иное не установлено законом и иными правовыми актами или решением Комитета по управлению имуществом администрации</w:t>
      </w:r>
      <w:r w:rsidR="001C5C2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890DFB">
        <w:rPr>
          <w:rFonts w:ascii="Times New Roman" w:hAnsi="Times New Roman" w:cs="Times New Roman"/>
          <w:sz w:val="28"/>
          <w:szCs w:val="28"/>
        </w:rPr>
        <w:t>.</w:t>
      </w:r>
    </w:p>
    <w:p w:rsidR="00152112" w:rsidRPr="00890DFB" w:rsidRDefault="00152112" w:rsidP="009F4470">
      <w:pPr>
        <w:shd w:val="clear" w:color="auto" w:fill="FFFFFF"/>
        <w:spacing w:line="274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Предприятие имеет право списывать быстроизнашивающиеся и малоценные предметы самостоятельно, списание оборудования и транспортных средств осущес</w:t>
      </w:r>
      <w:r w:rsidR="001C5C2D">
        <w:rPr>
          <w:rFonts w:ascii="Times New Roman" w:hAnsi="Times New Roman" w:cs="Times New Roman"/>
          <w:sz w:val="28"/>
          <w:szCs w:val="28"/>
        </w:rPr>
        <w:t xml:space="preserve">твляется через </w:t>
      </w:r>
      <w:r w:rsidR="001C5C2D" w:rsidRPr="00890DFB">
        <w:rPr>
          <w:rFonts w:ascii="Times New Roman" w:hAnsi="Times New Roman" w:cs="Times New Roman"/>
          <w:sz w:val="28"/>
          <w:szCs w:val="28"/>
        </w:rPr>
        <w:t>Комитета по управлению имуществом администрации</w:t>
      </w:r>
      <w:r w:rsidR="001C5C2D">
        <w:rPr>
          <w:rFonts w:ascii="Times New Roman" w:hAnsi="Times New Roman" w:cs="Times New Roman"/>
          <w:sz w:val="28"/>
          <w:szCs w:val="28"/>
        </w:rPr>
        <w:t xml:space="preserve"> По</w:t>
      </w:r>
      <w:r w:rsidR="007120BA">
        <w:rPr>
          <w:rFonts w:ascii="Times New Roman" w:hAnsi="Times New Roman" w:cs="Times New Roman"/>
          <w:sz w:val="28"/>
          <w:szCs w:val="28"/>
        </w:rPr>
        <w:t>лысаевского городского округа</w:t>
      </w:r>
      <w:r w:rsidR="001C5C2D" w:rsidRPr="00890DFB">
        <w:rPr>
          <w:rFonts w:ascii="Times New Roman" w:hAnsi="Times New Roman" w:cs="Times New Roman"/>
          <w:sz w:val="28"/>
          <w:szCs w:val="28"/>
        </w:rPr>
        <w:t>.</w:t>
      </w:r>
    </w:p>
    <w:p w:rsidR="00152112" w:rsidRPr="00890DFB" w:rsidRDefault="00152112" w:rsidP="00152112">
      <w:pPr>
        <w:shd w:val="clear" w:color="auto" w:fill="FFFFFF"/>
        <w:spacing w:line="274" w:lineRule="exact"/>
        <w:ind w:right="19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В проверяемом периоде М</w:t>
      </w:r>
      <w:r w:rsidR="009F4470">
        <w:rPr>
          <w:rFonts w:ascii="Times New Roman" w:hAnsi="Times New Roman" w:cs="Times New Roman"/>
          <w:sz w:val="28"/>
          <w:szCs w:val="28"/>
        </w:rPr>
        <w:t>БУ « К</w:t>
      </w:r>
      <w:r w:rsidRPr="00890DFB">
        <w:rPr>
          <w:rFonts w:ascii="Times New Roman" w:hAnsi="Times New Roman" w:cs="Times New Roman"/>
          <w:sz w:val="28"/>
          <w:szCs w:val="28"/>
        </w:rPr>
        <w:t>омбинат питания» имело расчетные счета:</w:t>
      </w:r>
    </w:p>
    <w:p w:rsidR="00152112" w:rsidRPr="00890DFB" w:rsidRDefault="009F4470" w:rsidP="00152112">
      <w:pPr>
        <w:shd w:val="clear" w:color="auto" w:fill="FFFFFF"/>
        <w:spacing w:line="274" w:lineRule="exact"/>
        <w:ind w:right="19" w:firstLine="8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№40701810600001000009 УФК по Кемеровской области</w:t>
      </w:r>
      <w:r w:rsidR="00152112" w:rsidRPr="00890DFB">
        <w:rPr>
          <w:rFonts w:ascii="Times New Roman" w:hAnsi="Times New Roman" w:cs="Times New Roman"/>
          <w:sz w:val="28"/>
          <w:szCs w:val="28"/>
        </w:rPr>
        <w:t>;</w:t>
      </w:r>
    </w:p>
    <w:p w:rsidR="00152112" w:rsidRPr="00890DFB" w:rsidRDefault="009F4470" w:rsidP="00152112">
      <w:pPr>
        <w:shd w:val="clear" w:color="auto" w:fill="FFFFFF"/>
        <w:spacing w:line="274" w:lineRule="exact"/>
        <w:ind w:right="19" w:firstLine="8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№20396У60280 отделение г.</w:t>
      </w:r>
      <w:r w:rsidR="00566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="00152112" w:rsidRPr="00890DFB">
        <w:rPr>
          <w:rFonts w:ascii="Times New Roman" w:hAnsi="Times New Roman" w:cs="Times New Roman"/>
          <w:sz w:val="28"/>
          <w:szCs w:val="28"/>
        </w:rPr>
        <w:t>.</w:t>
      </w:r>
    </w:p>
    <w:p w:rsidR="00152112" w:rsidRPr="00890DFB" w:rsidRDefault="00152112" w:rsidP="00152112">
      <w:pPr>
        <w:shd w:val="clear" w:color="auto" w:fill="FFFFFF"/>
        <w:spacing w:line="274" w:lineRule="exact"/>
        <w:ind w:right="14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М</w:t>
      </w:r>
      <w:r w:rsidR="009F4470">
        <w:rPr>
          <w:rFonts w:ascii="Times New Roman" w:hAnsi="Times New Roman" w:cs="Times New Roman"/>
          <w:sz w:val="28"/>
          <w:szCs w:val="28"/>
        </w:rPr>
        <w:t>БУ « К</w:t>
      </w:r>
      <w:r w:rsidRPr="00890DFB">
        <w:rPr>
          <w:rFonts w:ascii="Times New Roman" w:hAnsi="Times New Roman" w:cs="Times New Roman"/>
          <w:sz w:val="28"/>
          <w:szCs w:val="28"/>
        </w:rPr>
        <w:t>омбинат питания» осущес</w:t>
      </w:r>
      <w:r w:rsidR="00BA1817">
        <w:rPr>
          <w:rFonts w:ascii="Times New Roman" w:hAnsi="Times New Roman" w:cs="Times New Roman"/>
          <w:sz w:val="28"/>
          <w:szCs w:val="28"/>
        </w:rPr>
        <w:t xml:space="preserve">твляет свою деятельность </w:t>
      </w:r>
      <w:r w:rsidR="009F4470">
        <w:rPr>
          <w:rFonts w:ascii="Times New Roman" w:hAnsi="Times New Roman" w:cs="Times New Roman"/>
          <w:sz w:val="28"/>
          <w:szCs w:val="28"/>
        </w:rPr>
        <w:t xml:space="preserve">  по направлению</w:t>
      </w:r>
      <w:r w:rsidRPr="00890DFB">
        <w:rPr>
          <w:rFonts w:ascii="Times New Roman" w:hAnsi="Times New Roman" w:cs="Times New Roman"/>
          <w:sz w:val="28"/>
          <w:szCs w:val="28"/>
        </w:rPr>
        <w:t>:</w:t>
      </w:r>
    </w:p>
    <w:p w:rsidR="00152112" w:rsidRPr="00890DFB" w:rsidRDefault="00152112" w:rsidP="00152112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9"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Общественное питание</w:t>
      </w:r>
    </w:p>
    <w:p w:rsidR="00152112" w:rsidRPr="00890DFB" w:rsidRDefault="00152112" w:rsidP="009F447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4"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62" w:right="14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В сеть предприятия М</w:t>
      </w:r>
      <w:r w:rsidR="009F4470">
        <w:rPr>
          <w:rFonts w:ascii="Times New Roman" w:hAnsi="Times New Roman" w:cs="Times New Roman"/>
          <w:sz w:val="28"/>
          <w:szCs w:val="28"/>
        </w:rPr>
        <w:t>БУ « Комбинат питания» входят 23 точ</w:t>
      </w:r>
      <w:r w:rsidRPr="00890DFB">
        <w:rPr>
          <w:rFonts w:ascii="Times New Roman" w:hAnsi="Times New Roman" w:cs="Times New Roman"/>
          <w:sz w:val="28"/>
          <w:szCs w:val="28"/>
        </w:rPr>
        <w:t>к</w:t>
      </w:r>
      <w:r w:rsidR="009F4470">
        <w:rPr>
          <w:rFonts w:ascii="Times New Roman" w:hAnsi="Times New Roman" w:cs="Times New Roman"/>
          <w:sz w:val="28"/>
          <w:szCs w:val="28"/>
        </w:rPr>
        <w:t>и общественного питания</w:t>
      </w:r>
      <w:r w:rsidRPr="00890DFB">
        <w:rPr>
          <w:rFonts w:ascii="Times New Roman" w:hAnsi="Times New Roman" w:cs="Times New Roman"/>
          <w:sz w:val="28"/>
          <w:szCs w:val="28"/>
        </w:rPr>
        <w:t>:</w:t>
      </w:r>
    </w:p>
    <w:p w:rsidR="00152112" w:rsidRPr="00890DFB" w:rsidRDefault="00152112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- столовая школы №1</w:t>
      </w:r>
      <w:r w:rsidR="009F4470">
        <w:rPr>
          <w:rFonts w:ascii="Times New Roman" w:hAnsi="Times New Roman" w:cs="Times New Roman"/>
          <w:sz w:val="28"/>
          <w:szCs w:val="28"/>
        </w:rPr>
        <w:t>4</w:t>
      </w:r>
    </w:p>
    <w:p w:rsidR="00152112" w:rsidRPr="00890DFB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столовая школы №44</w:t>
      </w:r>
    </w:p>
    <w:p w:rsidR="00152112" w:rsidRPr="00890DFB" w:rsidRDefault="00152112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- столовая школы №3</w:t>
      </w:r>
      <w:r w:rsidR="009F4470">
        <w:rPr>
          <w:rFonts w:ascii="Times New Roman" w:hAnsi="Times New Roman" w:cs="Times New Roman"/>
          <w:sz w:val="28"/>
          <w:szCs w:val="28"/>
        </w:rPr>
        <w:t>5</w:t>
      </w:r>
    </w:p>
    <w:p w:rsidR="00152112" w:rsidRPr="00890DFB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столовая школы №32</w:t>
      </w:r>
    </w:p>
    <w:p w:rsidR="00152112" w:rsidRPr="00890DFB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столовая гимназии №17</w:t>
      </w:r>
    </w:p>
    <w:p w:rsidR="00152112" w:rsidRPr="00890DFB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лицей №9</w:t>
      </w:r>
    </w:p>
    <w:p w:rsidR="00152112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сад№2</w:t>
      </w:r>
    </w:p>
    <w:p w:rsidR="009F4470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сад№19</w:t>
      </w:r>
    </w:p>
    <w:p w:rsidR="009F4470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сад№27</w:t>
      </w:r>
    </w:p>
    <w:p w:rsidR="009F4470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сад№26</w:t>
      </w:r>
    </w:p>
    <w:p w:rsidR="009F4470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сад№32</w:t>
      </w:r>
    </w:p>
    <w:p w:rsidR="009F4470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сад№35</w:t>
      </w:r>
    </w:p>
    <w:p w:rsidR="009F4470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сад№50</w:t>
      </w:r>
    </w:p>
    <w:p w:rsidR="009F4470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сад№52</w:t>
      </w:r>
    </w:p>
    <w:p w:rsidR="009F4470" w:rsidRPr="00890DFB" w:rsidRDefault="009F4470" w:rsidP="0015211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сад№47</w:t>
      </w:r>
    </w:p>
    <w:p w:rsidR="00152112" w:rsidRPr="00890DFB" w:rsidRDefault="009F4470" w:rsidP="00152112">
      <w:pPr>
        <w:shd w:val="clear" w:color="auto" w:fill="FFFFFF"/>
        <w:spacing w:line="274" w:lineRule="exact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152112" w:rsidRPr="00890DFB">
        <w:rPr>
          <w:rFonts w:ascii="Times New Roman" w:hAnsi="Times New Roman" w:cs="Times New Roman"/>
          <w:sz w:val="28"/>
          <w:szCs w:val="28"/>
        </w:rPr>
        <w:t xml:space="preserve"> году М</w:t>
      </w:r>
      <w:r>
        <w:rPr>
          <w:rFonts w:ascii="Times New Roman" w:hAnsi="Times New Roman" w:cs="Times New Roman"/>
          <w:sz w:val="28"/>
          <w:szCs w:val="28"/>
        </w:rPr>
        <w:t>БУ « К</w:t>
      </w:r>
      <w:r w:rsidR="00152112" w:rsidRPr="00890DFB">
        <w:rPr>
          <w:rFonts w:ascii="Times New Roman" w:hAnsi="Times New Roman" w:cs="Times New Roman"/>
          <w:sz w:val="28"/>
          <w:szCs w:val="28"/>
        </w:rPr>
        <w:t>омбинат питания» обеспечивал ежедневным питанием школы</w:t>
      </w:r>
      <w:r w:rsidR="007C2955">
        <w:rPr>
          <w:rFonts w:ascii="Times New Roman" w:hAnsi="Times New Roman" w:cs="Times New Roman"/>
          <w:sz w:val="28"/>
          <w:szCs w:val="28"/>
        </w:rPr>
        <w:t xml:space="preserve"> Полысаевского  городского округа </w:t>
      </w:r>
      <w:r w:rsidR="00152112" w:rsidRPr="00890DFB">
        <w:rPr>
          <w:rFonts w:ascii="Times New Roman" w:hAnsi="Times New Roman" w:cs="Times New Roman"/>
          <w:sz w:val="28"/>
          <w:szCs w:val="28"/>
        </w:rPr>
        <w:t xml:space="preserve"> – детей из малообеспеченных семе</w:t>
      </w:r>
      <w:r w:rsidR="007C2955">
        <w:rPr>
          <w:rFonts w:ascii="Times New Roman" w:hAnsi="Times New Roman" w:cs="Times New Roman"/>
          <w:sz w:val="28"/>
          <w:szCs w:val="28"/>
        </w:rPr>
        <w:t>й и группы продленного дня на 25</w:t>
      </w:r>
      <w:r w:rsidR="00152112" w:rsidRPr="00890DFB">
        <w:rPr>
          <w:rFonts w:ascii="Times New Roman" w:hAnsi="Times New Roman" w:cs="Times New Roman"/>
          <w:sz w:val="28"/>
          <w:szCs w:val="28"/>
        </w:rPr>
        <w:t>,00 рублей в день</w:t>
      </w:r>
      <w:r w:rsidR="00D524A1">
        <w:rPr>
          <w:rFonts w:ascii="Times New Roman" w:hAnsi="Times New Roman" w:cs="Times New Roman"/>
          <w:sz w:val="28"/>
          <w:szCs w:val="28"/>
        </w:rPr>
        <w:t>, дети из многодетных семей – 50 рублей в день ( выделен</w:t>
      </w:r>
      <w:r w:rsidR="007E3EC8">
        <w:rPr>
          <w:rFonts w:ascii="Times New Roman" w:hAnsi="Times New Roman" w:cs="Times New Roman"/>
          <w:sz w:val="28"/>
          <w:szCs w:val="28"/>
        </w:rPr>
        <w:t xml:space="preserve">о из областного бюджета), дети </w:t>
      </w:r>
      <w:r w:rsidR="00D524A1">
        <w:rPr>
          <w:rFonts w:ascii="Times New Roman" w:hAnsi="Times New Roman" w:cs="Times New Roman"/>
          <w:sz w:val="28"/>
          <w:szCs w:val="28"/>
        </w:rPr>
        <w:t xml:space="preserve"> находящиеся на опеке у родителей – 25 рублей в день           </w:t>
      </w:r>
      <w:r w:rsidR="007E3EC8">
        <w:rPr>
          <w:rFonts w:ascii="Times New Roman" w:hAnsi="Times New Roman" w:cs="Times New Roman"/>
          <w:sz w:val="28"/>
          <w:szCs w:val="28"/>
        </w:rPr>
        <w:t xml:space="preserve"> </w:t>
      </w:r>
      <w:r w:rsidR="00D524A1">
        <w:rPr>
          <w:rFonts w:ascii="Times New Roman" w:hAnsi="Times New Roman" w:cs="Times New Roman"/>
          <w:sz w:val="28"/>
          <w:szCs w:val="28"/>
        </w:rPr>
        <w:t>( 12,50 руб. – родительская плата; 12,50 руб.- местный бюджет)</w:t>
      </w:r>
      <w:r w:rsidR="00152112" w:rsidRPr="00890DFB">
        <w:rPr>
          <w:rFonts w:ascii="Times New Roman" w:hAnsi="Times New Roman" w:cs="Times New Roman"/>
          <w:sz w:val="28"/>
          <w:szCs w:val="28"/>
        </w:rPr>
        <w:t>. Организовано платное питание за счет средств родительской платы.</w:t>
      </w:r>
    </w:p>
    <w:p w:rsidR="00152112" w:rsidRPr="00890DFB" w:rsidRDefault="00152112" w:rsidP="00152112">
      <w:pPr>
        <w:shd w:val="clear" w:color="auto" w:fill="FFFFFF"/>
        <w:spacing w:line="274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Товарооборот Предпри</w:t>
      </w:r>
      <w:r w:rsidR="007C2955">
        <w:rPr>
          <w:rFonts w:ascii="Times New Roman" w:hAnsi="Times New Roman" w:cs="Times New Roman"/>
          <w:sz w:val="28"/>
          <w:szCs w:val="28"/>
        </w:rPr>
        <w:t xml:space="preserve">ятия за 2014 год составил 22391709,11 </w:t>
      </w:r>
      <w:r w:rsidRPr="00890DFB">
        <w:rPr>
          <w:rFonts w:ascii="Times New Roman" w:hAnsi="Times New Roman" w:cs="Times New Roman"/>
          <w:sz w:val="28"/>
          <w:szCs w:val="28"/>
        </w:rPr>
        <w:t>руб.</w:t>
      </w:r>
    </w:p>
    <w:p w:rsidR="00152112" w:rsidRPr="00890DFB" w:rsidRDefault="007C2955" w:rsidP="0015211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– 8163338,43 </w:t>
      </w:r>
      <w:r w:rsidR="00152112" w:rsidRPr="00890DFB">
        <w:rPr>
          <w:rFonts w:ascii="Times New Roman" w:hAnsi="Times New Roman" w:cs="Times New Roman"/>
          <w:sz w:val="28"/>
          <w:szCs w:val="28"/>
        </w:rPr>
        <w:t>руб.</w:t>
      </w:r>
    </w:p>
    <w:p w:rsidR="00152112" w:rsidRPr="00890DFB" w:rsidRDefault="007C2955" w:rsidP="00152112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сады –  14228470,68 </w:t>
      </w:r>
      <w:r w:rsidR="00152112" w:rsidRPr="00890DFB">
        <w:rPr>
          <w:rFonts w:ascii="Times New Roman" w:hAnsi="Times New Roman" w:cs="Times New Roman"/>
          <w:sz w:val="28"/>
          <w:szCs w:val="28"/>
        </w:rPr>
        <w:t>руб.</w:t>
      </w:r>
    </w:p>
    <w:p w:rsidR="00152112" w:rsidRPr="00890DFB" w:rsidRDefault="00152112" w:rsidP="007C2955">
      <w:pPr>
        <w:shd w:val="clear" w:color="auto" w:fill="FFFFFF"/>
        <w:spacing w:line="274" w:lineRule="exact"/>
        <w:ind w:left="58" w:right="14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Дебиторская задолжен</w:t>
      </w:r>
      <w:r w:rsidR="007C2955">
        <w:rPr>
          <w:rFonts w:ascii="Times New Roman" w:hAnsi="Times New Roman" w:cs="Times New Roman"/>
          <w:sz w:val="28"/>
          <w:szCs w:val="28"/>
        </w:rPr>
        <w:t>ность по состоянию на 31.12.2014г. отсутствует.</w:t>
      </w:r>
    </w:p>
    <w:p w:rsidR="00152112" w:rsidRPr="00890DFB" w:rsidRDefault="00152112" w:rsidP="00152112">
      <w:pPr>
        <w:shd w:val="clear" w:color="auto" w:fill="FFFFFF"/>
        <w:spacing w:line="274" w:lineRule="exact"/>
        <w:ind w:left="82" w:right="10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Кредиторская задолжен</w:t>
      </w:r>
      <w:r w:rsidR="007C2955">
        <w:rPr>
          <w:rFonts w:ascii="Times New Roman" w:hAnsi="Times New Roman" w:cs="Times New Roman"/>
          <w:sz w:val="28"/>
          <w:szCs w:val="28"/>
        </w:rPr>
        <w:t>ность по состоянию на 31.12.2014г. сложилась в сумме 3403332</w:t>
      </w:r>
      <w:r w:rsidRPr="00890DFB">
        <w:rPr>
          <w:rFonts w:ascii="Times New Roman" w:hAnsi="Times New Roman" w:cs="Times New Roman"/>
          <w:sz w:val="28"/>
          <w:szCs w:val="28"/>
        </w:rPr>
        <w:t>,</w:t>
      </w:r>
      <w:r w:rsidR="007C2955">
        <w:rPr>
          <w:rFonts w:ascii="Times New Roman" w:hAnsi="Times New Roman" w:cs="Times New Roman"/>
          <w:sz w:val="28"/>
          <w:szCs w:val="28"/>
        </w:rPr>
        <w:t xml:space="preserve">80 </w:t>
      </w:r>
      <w:r w:rsidRPr="00890DFB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152112" w:rsidRPr="00890DFB" w:rsidRDefault="007C2955" w:rsidP="00152112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сады – 2241734,22 </w:t>
      </w:r>
      <w:r w:rsidR="00152112" w:rsidRPr="00890DFB">
        <w:rPr>
          <w:rFonts w:ascii="Times New Roman" w:hAnsi="Times New Roman" w:cs="Times New Roman"/>
          <w:sz w:val="28"/>
          <w:szCs w:val="28"/>
        </w:rPr>
        <w:t>руб.</w:t>
      </w:r>
    </w:p>
    <w:p w:rsidR="00152112" w:rsidRPr="00890DFB" w:rsidRDefault="007C2955" w:rsidP="00152112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– 1161598,58</w:t>
      </w:r>
      <w:r w:rsidR="00152112" w:rsidRPr="00890DFB">
        <w:rPr>
          <w:rFonts w:ascii="Times New Roman" w:hAnsi="Times New Roman" w:cs="Times New Roman"/>
          <w:sz w:val="28"/>
          <w:szCs w:val="28"/>
        </w:rPr>
        <w:t>.руб.</w:t>
      </w:r>
    </w:p>
    <w:p w:rsidR="00152112" w:rsidRPr="00890DFB" w:rsidRDefault="00152112" w:rsidP="00152112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расчеты с бюджетом – 1016,0 тыс.руб.</w:t>
      </w:r>
    </w:p>
    <w:p w:rsidR="00152112" w:rsidRPr="00890DFB" w:rsidRDefault="00152112" w:rsidP="00152112">
      <w:pPr>
        <w:shd w:val="clear" w:color="auto" w:fill="FFFFFF"/>
        <w:spacing w:line="274" w:lineRule="exact"/>
        <w:ind w:left="5" w:firstLine="888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Среднесписочн</w:t>
      </w:r>
      <w:r w:rsidR="007C2955">
        <w:rPr>
          <w:rFonts w:ascii="Times New Roman" w:hAnsi="Times New Roman" w:cs="Times New Roman"/>
          <w:sz w:val="28"/>
          <w:szCs w:val="28"/>
        </w:rPr>
        <w:t xml:space="preserve">ая численность работников в 2014 году составляла 16 </w:t>
      </w:r>
      <w:r w:rsidRPr="00890DFB">
        <w:rPr>
          <w:rFonts w:ascii="Times New Roman" w:hAnsi="Times New Roman" w:cs="Times New Roman"/>
          <w:sz w:val="28"/>
          <w:szCs w:val="28"/>
        </w:rPr>
        <w:t>человек. Средняя заработ</w:t>
      </w:r>
      <w:r w:rsidR="007C2955">
        <w:rPr>
          <w:rFonts w:ascii="Times New Roman" w:hAnsi="Times New Roman" w:cs="Times New Roman"/>
          <w:sz w:val="28"/>
          <w:szCs w:val="28"/>
        </w:rPr>
        <w:t>ная плата сотрудников – 8737,38</w:t>
      </w:r>
      <w:r w:rsidRPr="00890DFB">
        <w:rPr>
          <w:rFonts w:ascii="Times New Roman" w:hAnsi="Times New Roman" w:cs="Times New Roman"/>
          <w:sz w:val="28"/>
          <w:szCs w:val="28"/>
        </w:rPr>
        <w:t>руб.</w:t>
      </w:r>
    </w:p>
    <w:p w:rsidR="00152112" w:rsidRPr="00890DFB" w:rsidRDefault="00152112" w:rsidP="00152112">
      <w:pPr>
        <w:shd w:val="clear" w:color="auto" w:fill="FFFFFF"/>
        <w:spacing w:line="274" w:lineRule="exact"/>
        <w:ind w:left="10" w:right="5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pacing w:val="-1"/>
          <w:sz w:val="28"/>
          <w:szCs w:val="28"/>
        </w:rPr>
        <w:t xml:space="preserve">Размеры наценок на продукцию собственного производства, покупные товары, реализуемые на Предприятии, </w:t>
      </w:r>
      <w:r w:rsidRPr="00890DFB">
        <w:rPr>
          <w:rFonts w:ascii="Times New Roman" w:hAnsi="Times New Roman" w:cs="Times New Roman"/>
          <w:sz w:val="28"/>
          <w:szCs w:val="28"/>
        </w:rPr>
        <w:t>определяются расчетным путем с учетом возмещения издержек производства и обращения, налога на добавленную стоимость, отчисляемого в бюджет и обеспечения рентабельной работы Предприятия.</w:t>
      </w:r>
    </w:p>
    <w:p w:rsidR="00152112" w:rsidRPr="00890DFB" w:rsidRDefault="00152112" w:rsidP="00152112">
      <w:pPr>
        <w:shd w:val="clear" w:color="auto" w:fill="FFFFFF"/>
        <w:spacing w:line="274" w:lineRule="exact"/>
        <w:ind w:left="10" w:right="5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lastRenderedPageBreak/>
        <w:t>Размер торговых наценок на продукты, отпускаемые М</w:t>
      </w:r>
      <w:r w:rsidR="0012789D">
        <w:rPr>
          <w:rFonts w:ascii="Times New Roman" w:hAnsi="Times New Roman" w:cs="Times New Roman"/>
          <w:sz w:val="28"/>
          <w:szCs w:val="28"/>
        </w:rPr>
        <w:t>БУ                               « К</w:t>
      </w:r>
      <w:r w:rsidRPr="00890DFB">
        <w:rPr>
          <w:rFonts w:ascii="Times New Roman" w:hAnsi="Times New Roman" w:cs="Times New Roman"/>
          <w:sz w:val="28"/>
          <w:szCs w:val="28"/>
        </w:rPr>
        <w:t xml:space="preserve">омбинат питания», утвержден </w:t>
      </w:r>
      <w:r w:rsidR="0012789D">
        <w:rPr>
          <w:rFonts w:ascii="Times New Roman" w:hAnsi="Times New Roman" w:cs="Times New Roman"/>
          <w:sz w:val="28"/>
          <w:szCs w:val="28"/>
        </w:rPr>
        <w:t xml:space="preserve"> решением  Полысаевского городского совета народных депутатов за № 19 от 29.11.2007 года </w:t>
      </w:r>
      <w:r w:rsidR="00695083">
        <w:rPr>
          <w:rFonts w:ascii="Times New Roman" w:hAnsi="Times New Roman" w:cs="Times New Roman"/>
          <w:sz w:val="28"/>
          <w:szCs w:val="28"/>
        </w:rPr>
        <w:t xml:space="preserve"> </w:t>
      </w:r>
      <w:r w:rsidRPr="00890DFB">
        <w:rPr>
          <w:rFonts w:ascii="Times New Roman" w:hAnsi="Times New Roman" w:cs="Times New Roman"/>
          <w:sz w:val="28"/>
          <w:szCs w:val="28"/>
        </w:rPr>
        <w:t>.</w:t>
      </w:r>
    </w:p>
    <w:p w:rsidR="00152112" w:rsidRDefault="00BE363D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№164   от 24.12.2013г. назначена комиссия</w:t>
      </w:r>
      <w:r w:rsidR="00152112" w:rsidRPr="00890DFB">
        <w:rPr>
          <w:rFonts w:ascii="Times New Roman" w:hAnsi="Times New Roman" w:cs="Times New Roman"/>
          <w:sz w:val="28"/>
          <w:szCs w:val="28"/>
        </w:rPr>
        <w:t xml:space="preserve"> для проведения инвентаризации товарно-материальных ценностей М</w:t>
      </w:r>
      <w:r w:rsidR="0012789D">
        <w:rPr>
          <w:rFonts w:ascii="Times New Roman" w:hAnsi="Times New Roman" w:cs="Times New Roman"/>
          <w:sz w:val="28"/>
          <w:szCs w:val="28"/>
        </w:rPr>
        <w:t>БУ « К</w:t>
      </w:r>
      <w:r w:rsidR="00152112" w:rsidRPr="00890DFB">
        <w:rPr>
          <w:rFonts w:ascii="Times New Roman" w:hAnsi="Times New Roman" w:cs="Times New Roman"/>
          <w:sz w:val="28"/>
          <w:szCs w:val="28"/>
        </w:rPr>
        <w:t>омбинат питания». Инвентаризация проведена в соответствии с Законом о бухгалтерском учете №129-ФЗ от 21.11.1996г. и методическими указаниями по инвентаризации имущества и финансовых обязательств, утвер</w:t>
      </w:r>
      <w:r w:rsidR="009D121B">
        <w:rPr>
          <w:rFonts w:ascii="Times New Roman" w:hAnsi="Times New Roman" w:cs="Times New Roman"/>
          <w:sz w:val="28"/>
          <w:szCs w:val="28"/>
        </w:rPr>
        <w:t>жденными приказом №49 от 13.09.9</w:t>
      </w:r>
      <w:r w:rsidR="00152112" w:rsidRPr="00890DFB">
        <w:rPr>
          <w:rFonts w:ascii="Times New Roman" w:hAnsi="Times New Roman" w:cs="Times New Roman"/>
          <w:sz w:val="28"/>
          <w:szCs w:val="28"/>
        </w:rPr>
        <w:t>5г. выборочным</w:t>
      </w:r>
      <w:r w:rsidR="009D121B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E306B5" w:rsidRDefault="00E306B5" w:rsidP="00570FAE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  </w:t>
      </w:r>
      <w:r w:rsidR="00570FAE">
        <w:rPr>
          <w:rFonts w:ascii="Times New Roman" w:hAnsi="Times New Roman" w:cs="Times New Roman"/>
          <w:sz w:val="28"/>
          <w:szCs w:val="28"/>
        </w:rPr>
        <w:t>муниципального учреждения «Комбинат питания»на 20014 год утверждена приказом директора от 15.12.2014г.           № 133-к « Об учетной политике»</w:t>
      </w:r>
      <w:r w:rsidR="00747F63">
        <w:rPr>
          <w:rFonts w:ascii="Times New Roman" w:hAnsi="Times New Roman" w:cs="Times New Roman"/>
          <w:sz w:val="28"/>
          <w:szCs w:val="28"/>
        </w:rPr>
        <w:t>.</w:t>
      </w:r>
    </w:p>
    <w:p w:rsidR="00E306B5" w:rsidRDefault="00E306B5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инструкции по бюджетному учету, утвержденному приказом министра </w:t>
      </w:r>
      <w:r w:rsidR="00B30C7D">
        <w:rPr>
          <w:rFonts w:ascii="Times New Roman" w:hAnsi="Times New Roman" w:cs="Times New Roman"/>
          <w:sz w:val="28"/>
          <w:szCs w:val="28"/>
        </w:rPr>
        <w:t>финансов РФ от 26.08.2004г. №70н предприятие ведет бухгалтерский учет с применением автоматизированного программного продукта корпорации «Парус». При автоматизированном способе ведения кассовых операций должно быть обеспечено соблюдение установленных правил ведения кассовой книги, т.е. книга должна быть прошнурована, пронумерована и опечатана печатью, а количество листов в ней заверено подписями руководителя учреждения и главного бухгалтера. В МБУ «Комбинат питания» должное оформление кассовой книги отсутствует.</w:t>
      </w:r>
    </w:p>
    <w:p w:rsidR="0036192F" w:rsidRDefault="00B33609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определен круг лиц, имеющих право получения денежных средств под отчет. На всех заключены договора полной материальной ответственности </w:t>
      </w:r>
      <w:r w:rsidR="0036192F">
        <w:rPr>
          <w:rFonts w:ascii="Times New Roman" w:hAnsi="Times New Roman" w:cs="Times New Roman"/>
          <w:sz w:val="28"/>
          <w:szCs w:val="28"/>
        </w:rPr>
        <w:t xml:space="preserve">В нарушении пункта 2.2, 2.3,2.4 Положения о правилах организации наличного денежного обращения на территории Российской Федерации, утвержденного </w:t>
      </w:r>
      <w:r w:rsidR="00CE7914">
        <w:rPr>
          <w:rFonts w:ascii="Times New Roman" w:hAnsi="Times New Roman" w:cs="Times New Roman"/>
          <w:sz w:val="28"/>
          <w:szCs w:val="28"/>
        </w:rPr>
        <w:t>Центральным банком России №14-П</w:t>
      </w:r>
      <w:r w:rsidR="0036192F">
        <w:rPr>
          <w:rFonts w:ascii="Times New Roman" w:hAnsi="Times New Roman" w:cs="Times New Roman"/>
          <w:sz w:val="28"/>
          <w:szCs w:val="28"/>
        </w:rPr>
        <w:t xml:space="preserve"> от 05.01.98 на заявлениях о выдаче сумм подотчет не делается отметка об отсутствии  подотчетным лицом задолженности по предыдущим авансам.</w:t>
      </w:r>
    </w:p>
    <w:p w:rsidR="001717B4" w:rsidRDefault="001717B4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определен круг лиц, имеющих право получения денежных средств под отчет на хозяйственные нужды. Для обеспечения сохранности продуктов питания заключены договора о полной индивидуальной материальной ответственности с поварами общеобразовательных учреждений. </w:t>
      </w:r>
    </w:p>
    <w:p w:rsidR="00647559" w:rsidRDefault="00647559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«Комбинат питания»</w:t>
      </w:r>
      <w:r w:rsidR="00B5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отдельного помещения кассы нет,</w:t>
      </w:r>
      <w:r w:rsidR="00B5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денежная наличность хранится в сейфе. Охранной  сигнализац</w:t>
      </w:r>
      <w:r w:rsidR="00B556F9">
        <w:rPr>
          <w:rFonts w:ascii="Times New Roman" w:hAnsi="Times New Roman" w:cs="Times New Roman"/>
          <w:sz w:val="28"/>
          <w:szCs w:val="28"/>
        </w:rPr>
        <w:t xml:space="preserve">ией </w:t>
      </w:r>
      <w:r w:rsidR="00681725">
        <w:rPr>
          <w:rFonts w:ascii="Times New Roman" w:hAnsi="Times New Roman" w:cs="Times New Roman"/>
          <w:sz w:val="28"/>
          <w:szCs w:val="28"/>
        </w:rPr>
        <w:t>помещение не оборудовано.</w:t>
      </w:r>
      <w:r w:rsidR="002E6479">
        <w:rPr>
          <w:rFonts w:ascii="Times New Roman" w:hAnsi="Times New Roman" w:cs="Times New Roman"/>
          <w:sz w:val="28"/>
          <w:szCs w:val="28"/>
        </w:rPr>
        <w:t xml:space="preserve"> </w:t>
      </w:r>
      <w:r w:rsidR="00FB2233">
        <w:rPr>
          <w:rFonts w:ascii="Times New Roman" w:hAnsi="Times New Roman" w:cs="Times New Roman"/>
          <w:sz w:val="28"/>
          <w:szCs w:val="28"/>
        </w:rPr>
        <w:t>Помещение охраняется двумя сторожами – Юдочкиной К.П. (приказ  о приеме на работу №77 от 27.12.2007 года</w:t>
      </w:r>
      <w:r w:rsidR="00681725">
        <w:rPr>
          <w:rFonts w:ascii="Times New Roman" w:hAnsi="Times New Roman" w:cs="Times New Roman"/>
          <w:sz w:val="28"/>
          <w:szCs w:val="28"/>
        </w:rPr>
        <w:t xml:space="preserve"> </w:t>
      </w:r>
      <w:r w:rsidR="00FB2233">
        <w:rPr>
          <w:rFonts w:ascii="Times New Roman" w:hAnsi="Times New Roman" w:cs="Times New Roman"/>
          <w:sz w:val="28"/>
          <w:szCs w:val="28"/>
        </w:rPr>
        <w:t xml:space="preserve">) и </w:t>
      </w:r>
      <w:r w:rsidR="002E6479">
        <w:rPr>
          <w:rFonts w:ascii="Times New Roman" w:hAnsi="Times New Roman" w:cs="Times New Roman"/>
          <w:sz w:val="28"/>
          <w:szCs w:val="28"/>
        </w:rPr>
        <w:t xml:space="preserve">Яковлевой Е.М. ( приказ №53 от 01.06.2006 года). </w:t>
      </w:r>
      <w:r w:rsidR="00681725" w:rsidRPr="00570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кассира и ведение кассовых операций возложены на </w:t>
      </w:r>
      <w:r w:rsidR="0069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Зайцеву К.Л. (</w:t>
      </w:r>
      <w:r w:rsidR="00570FAE" w:rsidRPr="00570FAE">
        <w:rPr>
          <w:rFonts w:ascii="Times New Roman" w:hAnsi="Times New Roman" w:cs="Times New Roman"/>
          <w:color w:val="000000" w:themeColor="text1"/>
          <w:sz w:val="28"/>
          <w:szCs w:val="28"/>
        </w:rPr>
        <w:t>приказ №5 от 13.01.2014г.)</w:t>
      </w:r>
      <w:r w:rsidR="0006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которой заключен договор о полной  индивидуальной  материальной ответственности. </w:t>
      </w:r>
    </w:p>
    <w:p w:rsidR="00066FC1" w:rsidRDefault="00066FC1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средства, полученные из банка, приходуются своевременно и в полном объеме</w:t>
      </w:r>
      <w:r w:rsidR="000E7B7D">
        <w:rPr>
          <w:rFonts w:ascii="Times New Roman" w:hAnsi="Times New Roman" w:cs="Times New Roman"/>
          <w:color w:val="000000" w:themeColor="text1"/>
          <w:sz w:val="28"/>
          <w:szCs w:val="28"/>
        </w:rPr>
        <w:t>. Списание денежных средств производиться на основании подтверждающих документов.</w:t>
      </w:r>
      <w:r w:rsidR="00BA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Приходные и расходные </w:t>
      </w:r>
      <w:r w:rsidR="00852BA4">
        <w:rPr>
          <w:rFonts w:ascii="Times New Roman" w:hAnsi="Times New Roman" w:cs="Times New Roman"/>
          <w:color w:val="000000" w:themeColor="text1"/>
          <w:sz w:val="28"/>
          <w:szCs w:val="28"/>
        </w:rPr>
        <w:t>ордера регистрируются в журнале</w:t>
      </w:r>
      <w:r w:rsidR="000E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подписываются </w:t>
      </w:r>
      <w:r w:rsidR="00852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руководителем, </w:t>
      </w:r>
      <w:r w:rsidR="000E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 бухгалтером и касс</w:t>
      </w:r>
      <w:r w:rsidR="00BA18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E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ром. </w:t>
      </w:r>
    </w:p>
    <w:p w:rsidR="000E7B7D" w:rsidRPr="00570FAE" w:rsidRDefault="000E7B7D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соответствии  с Указанием  Центробанка РФ  от 11 марта  2015 года  № 3210 – У « О порядке ведения кассовых операций» лимит остатка денежных средств установленный на 2014 год в сумме 5000 руб. в кассе соблюдается.</w:t>
      </w:r>
    </w:p>
    <w:p w:rsidR="004F612E" w:rsidRDefault="004F612E" w:rsidP="00152112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2014 года расчеты за приобретенные продукты питания проводились в безналичном порядке на основании заключенных муниципальных контрактов.</w:t>
      </w:r>
    </w:p>
    <w:p w:rsidR="00647559" w:rsidRPr="00150882" w:rsidRDefault="004F612E" w:rsidP="000E7B7D">
      <w:pPr>
        <w:shd w:val="clear" w:color="auto" w:fill="FFFFFF"/>
        <w:spacing w:line="274" w:lineRule="exact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и списание продуктов питания на складе отражает</w:t>
      </w:r>
      <w:r w:rsidR="00B33609">
        <w:rPr>
          <w:rFonts w:ascii="Times New Roman" w:hAnsi="Times New Roman" w:cs="Times New Roman"/>
          <w:sz w:val="28"/>
          <w:szCs w:val="28"/>
        </w:rPr>
        <w:t>ся кладовщиком</w:t>
      </w:r>
      <w:r w:rsidR="00852BA4">
        <w:rPr>
          <w:rFonts w:ascii="Times New Roman" w:hAnsi="Times New Roman" w:cs="Times New Roman"/>
          <w:sz w:val="28"/>
          <w:szCs w:val="28"/>
        </w:rPr>
        <w:t xml:space="preserve"> Давыдовой Н.Ф.(</w:t>
      </w:r>
      <w:r>
        <w:rPr>
          <w:rFonts w:ascii="Times New Roman" w:hAnsi="Times New Roman" w:cs="Times New Roman"/>
          <w:sz w:val="28"/>
          <w:szCs w:val="28"/>
        </w:rPr>
        <w:t xml:space="preserve">приказ о приеме на работу </w:t>
      </w:r>
      <w:r w:rsidRPr="00570FAE">
        <w:rPr>
          <w:rFonts w:ascii="Times New Roman" w:hAnsi="Times New Roman" w:cs="Times New Roman"/>
          <w:color w:val="000000" w:themeColor="text1"/>
          <w:sz w:val="28"/>
          <w:szCs w:val="28"/>
        </w:rPr>
        <w:t>от 26.12.2</w:t>
      </w:r>
      <w:r w:rsidR="00570FAE" w:rsidRPr="00570FAE">
        <w:rPr>
          <w:rFonts w:ascii="Times New Roman" w:hAnsi="Times New Roman" w:cs="Times New Roman"/>
          <w:color w:val="000000" w:themeColor="text1"/>
          <w:sz w:val="28"/>
          <w:szCs w:val="28"/>
        </w:rPr>
        <w:t>002г. №73)</w:t>
      </w:r>
      <w:r w:rsidRPr="00570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книге складского учета. При проверке правильности ведения книги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складского учета</w:t>
      </w:r>
      <w:r w:rsidR="0015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книга пронумерована, прошнурована</w:t>
      </w:r>
      <w:r w:rsidR="0069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опечатана мастичной печатью, п</w:t>
      </w:r>
      <w:r w:rsidR="00150882">
        <w:rPr>
          <w:rFonts w:ascii="Times New Roman" w:hAnsi="Times New Roman" w:cs="Times New Roman"/>
          <w:color w:val="000000" w:themeColor="text1"/>
          <w:sz w:val="28"/>
          <w:szCs w:val="28"/>
        </w:rPr>
        <w:t>одписана главным бухгалтером. Записи по движению продуктов питания и остатки на конец рабочего дня вносятся ежедневно, но однако</w:t>
      </w:r>
      <w:r w:rsidR="0046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итоговые записи  прихода. расхода и остатка   товара </w:t>
      </w:r>
      <w:r w:rsidR="0015088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производятся простым карандашом,</w:t>
      </w:r>
      <w:r w:rsidR="0046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ведется небрежно, имеются многочисленные  подчиски и исправления ,</w:t>
      </w:r>
      <w:r w:rsidR="0015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0BA" w:rsidRPr="007120B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50882" w:rsidRPr="00712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нарушением </w:t>
      </w:r>
      <w:r w:rsidR="007120BA" w:rsidRPr="007120BA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финансов от 28.12.2001г.</w:t>
      </w:r>
      <w:r w:rsidR="00712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20BA" w:rsidRPr="007120BA">
        <w:rPr>
          <w:rFonts w:ascii="Times New Roman" w:hAnsi="Times New Roman" w:cs="Times New Roman"/>
          <w:color w:val="000000" w:themeColor="text1"/>
          <w:sz w:val="28"/>
          <w:szCs w:val="28"/>
        </w:rPr>
        <w:t>№119н.</w:t>
      </w:r>
      <w:r w:rsidR="00712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0882" w:rsidRPr="00150882">
        <w:rPr>
          <w:rFonts w:ascii="Times New Roman" w:hAnsi="Times New Roman" w:cs="Times New Roman"/>
          <w:color w:val="000000" w:themeColor="text1"/>
          <w:sz w:val="28"/>
          <w:szCs w:val="28"/>
        </w:rPr>
        <w:t>Складское помещение ос</w:t>
      </w:r>
      <w:r w:rsidR="0015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нащено весовым и холодильным оборудованием, продукты хранятся в предназначенной таре с наклеенными ярлыками и этикетками. Продуктов с просроченным сроком </w:t>
      </w:r>
      <w:r w:rsidR="00647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хранения на </w:t>
      </w:r>
      <w:r w:rsidR="00747F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7559">
        <w:rPr>
          <w:rFonts w:ascii="Times New Roman" w:hAnsi="Times New Roman" w:cs="Times New Roman"/>
          <w:color w:val="000000" w:themeColor="text1"/>
          <w:sz w:val="28"/>
          <w:szCs w:val="28"/>
        </w:rPr>
        <w:t>кладе не выявлено. Выборочной инвентаризацией фактическ</w:t>
      </w:r>
      <w:r w:rsidR="007120BA">
        <w:rPr>
          <w:rFonts w:ascii="Times New Roman" w:hAnsi="Times New Roman" w:cs="Times New Roman"/>
          <w:color w:val="000000" w:themeColor="text1"/>
          <w:sz w:val="28"/>
          <w:szCs w:val="28"/>
        </w:rPr>
        <w:t>ого наличия продуктов питания</w:t>
      </w:r>
      <w:r w:rsidR="00747F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2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соответствия данным бухгалтерского учета расхождений не установлено.</w:t>
      </w:r>
    </w:p>
    <w:p w:rsidR="000E7B7D" w:rsidRPr="00890DFB" w:rsidRDefault="00152112" w:rsidP="000E7B7D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Проведенной проверкой транспортных расходов установлено, что списание топлива и смазочных материалов на автомобильный транспорт производится в соответствии с нормами, утвержде</w:t>
      </w:r>
      <w:r w:rsidR="000E7B7D">
        <w:rPr>
          <w:rFonts w:ascii="Times New Roman" w:hAnsi="Times New Roman" w:cs="Times New Roman"/>
          <w:sz w:val="28"/>
          <w:szCs w:val="28"/>
        </w:rPr>
        <w:t xml:space="preserve">нными Минтрансом РФ 29.04.2003 года.      </w:t>
      </w:r>
    </w:p>
    <w:p w:rsidR="00152112" w:rsidRDefault="00152112" w:rsidP="00152112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90DFB">
        <w:rPr>
          <w:rFonts w:ascii="Times New Roman" w:hAnsi="Times New Roman" w:cs="Times New Roman"/>
          <w:sz w:val="28"/>
          <w:szCs w:val="28"/>
        </w:rPr>
        <w:t>При заполнении путевых листов нарушений не выявлено.</w:t>
      </w:r>
    </w:p>
    <w:p w:rsidR="00667738" w:rsidRDefault="00CE5C46" w:rsidP="00667738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738">
        <w:rPr>
          <w:rFonts w:ascii="Times New Roman" w:hAnsi="Times New Roman" w:cs="Times New Roman"/>
          <w:b/>
          <w:sz w:val="28"/>
          <w:szCs w:val="28"/>
        </w:rPr>
        <w:t>2. Соблюдение требований законодательства РФ о размещении заказов</w:t>
      </w:r>
    </w:p>
    <w:p w:rsidR="00667738" w:rsidRPr="00667738" w:rsidRDefault="00667738" w:rsidP="00667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Правовым основанием проведения проверки: является пункт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</w:r>
      <w:r>
        <w:rPr>
          <w:rFonts w:ascii="Times New Roman" w:hAnsi="Times New Roman" w:cs="Times New Roman"/>
          <w:sz w:val="28"/>
          <w:szCs w:val="28"/>
        </w:rPr>
        <w:t xml:space="preserve"> - Закон о контрактной системе).</w:t>
      </w:r>
    </w:p>
    <w:p w:rsidR="00667738" w:rsidRPr="00667738" w:rsidRDefault="00CE5C46" w:rsidP="00667738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и на момент  проведения проверки , согласно приказа №387 от 16.12.2013г. обязанности контрактного управляющего воз</w:t>
      </w:r>
      <w:r w:rsidR="00667738">
        <w:rPr>
          <w:rFonts w:ascii="Times New Roman" w:hAnsi="Times New Roman" w:cs="Times New Roman"/>
          <w:sz w:val="28"/>
          <w:szCs w:val="28"/>
        </w:rPr>
        <w:t>ложены на директора МБУ «Комбинат питания» Бобрышеву Т.А.</w:t>
      </w:r>
      <w:r w:rsidR="00667738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667738" w:rsidRPr="00667738" w:rsidRDefault="00667738" w:rsidP="006677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4C4">
        <w:rPr>
          <w:rFonts w:ascii="Times New Roman" w:hAnsi="Times New Roman" w:cs="Times New Roman"/>
          <w:iCs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выборочной </w:t>
      </w:r>
      <w:r w:rsidRPr="008874C4">
        <w:rPr>
          <w:rFonts w:ascii="Times New Roman" w:hAnsi="Times New Roman" w:cs="Times New Roman"/>
          <w:iCs/>
          <w:sz w:val="28"/>
          <w:szCs w:val="28"/>
        </w:rPr>
        <w:t>проверки по завершенным (размещенным)  заказам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 2014 году, </w:t>
      </w:r>
      <w:r w:rsidRPr="008874C4">
        <w:rPr>
          <w:rFonts w:ascii="Times New Roman" w:hAnsi="Times New Roman" w:cs="Times New Roman"/>
          <w:iCs/>
          <w:sz w:val="28"/>
          <w:szCs w:val="28"/>
        </w:rPr>
        <w:t>бы</w:t>
      </w:r>
      <w:r>
        <w:rPr>
          <w:rFonts w:ascii="Times New Roman" w:hAnsi="Times New Roman" w:cs="Times New Roman"/>
          <w:iCs/>
          <w:sz w:val="28"/>
          <w:szCs w:val="28"/>
        </w:rPr>
        <w:t>ли проверены следующие документы</w:t>
      </w:r>
      <w:r w:rsidRPr="008874C4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67738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1. Размещение заказов путем проведения открытого аукциона в электронной форме.</w:t>
      </w:r>
    </w:p>
    <w:p w:rsidR="00667738" w:rsidRPr="00FE24AB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2. </w:t>
      </w:r>
      <w:r w:rsidRPr="00FE24AB">
        <w:rPr>
          <w:rFonts w:ascii="Times New Roman" w:hAnsi="Times New Roman" w:cs="Times New Roman"/>
          <w:sz w:val="28"/>
          <w:szCs w:val="28"/>
        </w:rPr>
        <w:t>Размещение заказов путем проведения запроса котировок.</w:t>
      </w:r>
    </w:p>
    <w:p w:rsidR="00667738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3. </w:t>
      </w:r>
      <w:r w:rsidRPr="00FE24AB">
        <w:rPr>
          <w:rFonts w:ascii="Times New Roman" w:hAnsi="Times New Roman" w:cs="Times New Roman"/>
          <w:iCs/>
          <w:sz w:val="28"/>
          <w:szCs w:val="28"/>
        </w:rPr>
        <w:t>Размещение заказа у единственного поставщика.</w:t>
      </w:r>
    </w:p>
    <w:p w:rsidR="00667738" w:rsidRPr="00FE24AB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 </w:t>
      </w:r>
      <w:r w:rsidRPr="00FE24AB">
        <w:rPr>
          <w:rFonts w:ascii="Times New Roman" w:hAnsi="Times New Roman" w:cs="Times New Roman"/>
          <w:iCs/>
          <w:sz w:val="28"/>
          <w:szCs w:val="28"/>
        </w:rPr>
        <w:t>Заключенные гражданско – правовые договора.</w:t>
      </w:r>
    </w:p>
    <w:p w:rsidR="00667738" w:rsidRPr="00FE24AB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План – график размещения муниципальных заказов на 201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E24AB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667738" w:rsidRPr="00FE24AB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Реестр контрактов.</w:t>
      </w:r>
    </w:p>
    <w:p w:rsidR="00667738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Реестр договоров</w:t>
      </w:r>
      <w:r w:rsidRPr="00FE24AB">
        <w:rPr>
          <w:rFonts w:ascii="Times New Roman" w:hAnsi="Times New Roman" w:cs="Times New Roman"/>
          <w:iCs/>
          <w:sz w:val="28"/>
          <w:szCs w:val="28"/>
        </w:rPr>
        <w:t>.</w:t>
      </w:r>
    </w:p>
    <w:p w:rsidR="00667738" w:rsidRPr="00306990" w:rsidRDefault="00667738" w:rsidP="0066773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8. Счет фактуры по заключенным  муниципальным контрактам и договорам.</w:t>
      </w:r>
    </w:p>
    <w:p w:rsidR="00CE5C46" w:rsidRPr="00667738" w:rsidRDefault="00667738" w:rsidP="0066773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использована  информация сети Интернет, размещенная на Общероссийском официальном сайте</w:t>
      </w:r>
      <w:r w:rsidR="0074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www.</w:t>
      </w:r>
      <w:r w:rsidR="0074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zakupki.qov.ru</w:t>
      </w:r>
      <w:r w:rsidR="00FA45C4" w:rsidRPr="00FA45C4">
        <w:rPr>
          <w:rFonts w:ascii="Times New Roman" w:hAnsi="Times New Roman" w:cs="Times New Roman"/>
          <w:sz w:val="28"/>
          <w:szCs w:val="28"/>
        </w:rPr>
        <w:t>.</w:t>
      </w:r>
      <w:r w:rsidRPr="00667738">
        <w:rPr>
          <w:rFonts w:ascii="Times New Roman" w:hAnsi="Times New Roman" w:cs="Times New Roman"/>
          <w:sz w:val="28"/>
          <w:szCs w:val="28"/>
        </w:rPr>
        <w:t>__</w:t>
      </w:r>
    </w:p>
    <w:p w:rsidR="00152112" w:rsidRPr="00890DFB" w:rsidRDefault="00FA45C4" w:rsidP="00152112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проверяемый период заключено26 контрактов на сумму 22578101,89 руб. и 15 договоров на сумму 1708954,9 руб.</w:t>
      </w:r>
    </w:p>
    <w:p w:rsidR="00FA45C4" w:rsidRPr="00B774ED" w:rsidRDefault="00FA45C4" w:rsidP="00FB2233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bCs/>
          <w:sz w:val="28"/>
          <w:szCs w:val="28"/>
        </w:rPr>
        <w:t>В проверяемом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МБУ   «Комбинат питания</w:t>
      </w:r>
      <w:r w:rsidRPr="00B774ED">
        <w:rPr>
          <w:rFonts w:ascii="Times New Roman" w:hAnsi="Times New Roman" w:cs="Times New Roman"/>
          <w:sz w:val="28"/>
          <w:szCs w:val="28"/>
        </w:rPr>
        <w:t xml:space="preserve">» </w:t>
      </w:r>
      <w:r w:rsidR="00747F63">
        <w:rPr>
          <w:rFonts w:ascii="Times New Roman" w:hAnsi="Times New Roman" w:cs="Times New Roman"/>
          <w:sz w:val="28"/>
          <w:szCs w:val="28"/>
        </w:rPr>
        <w:t xml:space="preserve"> опубликовал</w:t>
      </w:r>
      <w:r w:rsidR="00747F63" w:rsidRPr="00747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F63" w:rsidRPr="00B774ED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</w:t>
      </w:r>
      <w:r w:rsidR="00FB2233" w:rsidRPr="00FB2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233" w:rsidRPr="00B774ED">
        <w:rPr>
          <w:rFonts w:ascii="Times New Roman" w:hAnsi="Times New Roman" w:cs="Times New Roman"/>
          <w:bCs/>
          <w:sz w:val="28"/>
          <w:szCs w:val="28"/>
        </w:rPr>
        <w:t>оказание услуг для обеспечения государствен</w:t>
      </w:r>
      <w:r w:rsidR="00FB2233">
        <w:rPr>
          <w:rFonts w:ascii="Times New Roman" w:hAnsi="Times New Roman" w:cs="Times New Roman"/>
          <w:bCs/>
          <w:sz w:val="28"/>
          <w:szCs w:val="28"/>
        </w:rPr>
        <w:t>ных и муниципальных нужд на 2014</w:t>
      </w:r>
      <w:r w:rsidR="00FB2233" w:rsidRPr="00B774ED">
        <w:rPr>
          <w:rFonts w:ascii="Times New Roman" w:hAnsi="Times New Roman" w:cs="Times New Roman"/>
          <w:bCs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7" w:history="1">
        <w:r w:rsidR="00FB2233" w:rsidRPr="00B774ED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FB2233" w:rsidRPr="00B774ED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="00FB2233">
        <w:t xml:space="preserve"> </w:t>
      </w:r>
      <w:r w:rsidR="00FB2233">
        <w:rPr>
          <w:rFonts w:ascii="Times New Roman" w:hAnsi="Times New Roman" w:cs="Times New Roman"/>
          <w:sz w:val="28"/>
          <w:szCs w:val="28"/>
        </w:rPr>
        <w:t xml:space="preserve"> 28  января 2014 года.</w:t>
      </w:r>
    </w:p>
    <w:p w:rsidR="00FA45C4" w:rsidRPr="00B774ED" w:rsidRDefault="00FA45C4" w:rsidP="00FA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В соответствии со статьей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«Заказчики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</w:t>
      </w:r>
      <w:hyperlink r:id="rId8" w:history="1">
        <w:r w:rsidRPr="00B774ED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B774ED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Федерации».</w:t>
      </w:r>
    </w:p>
    <w:p w:rsidR="00FA45C4" w:rsidRPr="00B774ED" w:rsidRDefault="00FA45C4" w:rsidP="00FA45C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Особенности размещения планов-графиков регулируются совместным приказом Министерства  экономического развития Российской Федерации и Федерального казначейства от 20 сентября 2013 года  № 544/18н </w:t>
      </w:r>
      <w:r w:rsidRPr="00B774ED">
        <w:rPr>
          <w:rFonts w:ascii="Times New Roman" w:hAnsi="Times New Roman" w:cs="Times New Roman"/>
          <w:bCs/>
          <w:color w:val="000000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</w:p>
    <w:p w:rsidR="00FA45C4" w:rsidRPr="00B774ED" w:rsidRDefault="00FA45C4" w:rsidP="00FA45C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74ED">
        <w:rPr>
          <w:rFonts w:ascii="Times New Roman" w:hAnsi="Times New Roman" w:cs="Times New Roman"/>
          <w:bCs/>
          <w:sz w:val="28"/>
          <w:szCs w:val="28"/>
        </w:rPr>
        <w:t>В соответствии с пунктом 2 приложения к указанному приказу «Планы-графики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FA45C4" w:rsidRPr="00B774ED" w:rsidRDefault="00FA45C4" w:rsidP="00FA45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 г. Полысаево на 2014 год  </w:t>
      </w:r>
      <w:r w:rsidRPr="00B774ED">
        <w:rPr>
          <w:rFonts w:ascii="Times New Roman" w:hAnsi="Times New Roman" w:cs="Times New Roman"/>
          <w:sz w:val="28"/>
          <w:szCs w:val="28"/>
        </w:rPr>
        <w:t xml:space="preserve">был принят решением Полысаевского городского Совета народных депутатов </w:t>
      </w:r>
      <w:r w:rsidRPr="00327C25">
        <w:rPr>
          <w:rFonts w:ascii="Times New Roman" w:hAnsi="Times New Roman" w:cs="Times New Roman"/>
          <w:color w:val="FF0000"/>
          <w:sz w:val="28"/>
          <w:szCs w:val="28"/>
        </w:rPr>
        <w:t>муниципального  от 18 декабря 2014 года № 197 «О бюджете</w:t>
      </w:r>
      <w:r w:rsidRPr="00B774ED">
        <w:rPr>
          <w:rFonts w:ascii="Times New Roman" w:hAnsi="Times New Roman" w:cs="Times New Roman"/>
          <w:sz w:val="28"/>
          <w:szCs w:val="28"/>
        </w:rPr>
        <w:t xml:space="preserve">  Полысаевского городского Со</w:t>
      </w:r>
      <w:r>
        <w:rPr>
          <w:rFonts w:ascii="Times New Roman" w:hAnsi="Times New Roman" w:cs="Times New Roman"/>
          <w:sz w:val="28"/>
          <w:szCs w:val="28"/>
        </w:rPr>
        <w:t>вета народных депутатов» на 2014 год и на плановый период</w:t>
      </w:r>
      <w:r w:rsidR="00B3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и 2016</w:t>
      </w:r>
      <w:r w:rsidRPr="00B774E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A45C4" w:rsidRDefault="00FA45C4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774ED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и </w:t>
      </w:r>
      <w:r w:rsidRPr="00327C25">
        <w:rPr>
          <w:rFonts w:ascii="Times New Roman" w:hAnsi="Times New Roman" w:cs="Times New Roman"/>
          <w:bCs/>
          <w:color w:val="FF0000"/>
          <w:sz w:val="28"/>
          <w:szCs w:val="28"/>
        </w:rPr>
        <w:t>муниципальных нужд на 2014 год, опубликован с нарушением срока</w:t>
      </w:r>
      <w:r w:rsidRPr="00327C2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B1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483D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п.26 ст.95 </w:t>
      </w:r>
      <w:r w:rsidRPr="00B774E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B2233">
        <w:rPr>
          <w:rFonts w:ascii="Times New Roman" w:hAnsi="Times New Roman" w:cs="Times New Roman"/>
          <w:sz w:val="28"/>
          <w:szCs w:val="28"/>
        </w:rPr>
        <w:t>, на момент проверки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 соглашение о расторжении</w:t>
      </w:r>
      <w:r w:rsidR="00FB2233">
        <w:rPr>
          <w:rFonts w:ascii="Times New Roman" w:hAnsi="Times New Roman" w:cs="Times New Roman"/>
          <w:sz w:val="28"/>
          <w:szCs w:val="28"/>
        </w:rPr>
        <w:t xml:space="preserve"> по следующим договорам и контрактам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3483D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№2 от 14.03.14г</w:t>
      </w:r>
    </w:p>
    <w:p w:rsidR="0023483D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№10 от 04.08.14г.</w:t>
      </w:r>
    </w:p>
    <w:p w:rsidR="0023483D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№6 от 18.04.14г.</w:t>
      </w:r>
    </w:p>
    <w:p w:rsidR="0023483D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№5 от 10.04.14г.</w:t>
      </w:r>
    </w:p>
    <w:p w:rsidR="0023483D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-ГПД  №38 от 20.12.13г.</w:t>
      </w:r>
    </w:p>
    <w:p w:rsidR="00F87CE6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№ 13 от 13.09.14</w:t>
      </w:r>
      <w:r w:rsidR="00F87CE6">
        <w:rPr>
          <w:rFonts w:ascii="Times New Roman" w:hAnsi="Times New Roman" w:cs="Times New Roman"/>
          <w:sz w:val="28"/>
          <w:szCs w:val="28"/>
        </w:rPr>
        <w:t>г.</w:t>
      </w:r>
      <w:r w:rsidR="00FB2233">
        <w:rPr>
          <w:rFonts w:ascii="Times New Roman" w:hAnsi="Times New Roman" w:cs="Times New Roman"/>
          <w:sz w:val="28"/>
          <w:szCs w:val="28"/>
        </w:rPr>
        <w:t xml:space="preserve"> ( в ходе проверки исправлено)</w:t>
      </w:r>
    </w:p>
    <w:p w:rsidR="00F87CE6" w:rsidRDefault="00F87CE6" w:rsidP="00F87CE6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ст.93 </w:t>
      </w:r>
      <w:r w:rsidRPr="00B774E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 спецификация в контрактах и договорах оформлена не должным образом, а именно отсутствует цена за единицу товара :</w:t>
      </w:r>
    </w:p>
    <w:p w:rsidR="00F87CE6" w:rsidRDefault="00F87CE6" w:rsidP="00F87CE6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№19 от 13.10.14г. на поставку рыбы;</w:t>
      </w:r>
    </w:p>
    <w:p w:rsidR="00F87CE6" w:rsidRDefault="00F87CE6" w:rsidP="00F87CE6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№8 от 29.05.14г. на поставку капусты, моркови, лука;</w:t>
      </w:r>
    </w:p>
    <w:p w:rsidR="004B21BE" w:rsidRDefault="00F87CE6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1BE" w:rsidRPr="004B21BE">
        <w:rPr>
          <w:rFonts w:ascii="Times New Roman" w:hAnsi="Times New Roman" w:cs="Times New Roman"/>
          <w:sz w:val="28"/>
          <w:szCs w:val="28"/>
        </w:rPr>
        <w:t xml:space="preserve"> </w:t>
      </w:r>
      <w:r w:rsidR="004B21BE">
        <w:rPr>
          <w:rFonts w:ascii="Times New Roman" w:hAnsi="Times New Roman" w:cs="Times New Roman"/>
          <w:sz w:val="28"/>
          <w:szCs w:val="28"/>
        </w:rPr>
        <w:t>договор №9 от 29.05.14г. на поставку капусты, моркови, лука;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№22 от 10.11.14г. на поставку пряников, печенья;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№1 от 03.03.14г. на поставку фруктов;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№11 от 22.07.14г.</w:t>
      </w:r>
      <w:r w:rsidRPr="004B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поставку пряников, печенья, вафель;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№17 от 08.09.14г. на поставку продуктов питания;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-контракт №21 от 10.11.14г. на поставку сыра;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 №14 от 20.07.14г. на поставку продуктов питания;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 №13 от 15.09.14г. на поставку продуктов питания.</w:t>
      </w:r>
    </w:p>
    <w:p w:rsidR="003E45C9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F443F8">
        <w:rPr>
          <w:rFonts w:ascii="Times New Roman" w:hAnsi="Times New Roman" w:cs="Times New Roman"/>
          <w:sz w:val="28"/>
          <w:szCs w:val="28"/>
        </w:rPr>
        <w:t xml:space="preserve"> завышение цен </w:t>
      </w:r>
      <w:r w:rsidR="003E45C9">
        <w:rPr>
          <w:rFonts w:ascii="Times New Roman" w:hAnsi="Times New Roman" w:cs="Times New Roman"/>
          <w:sz w:val="28"/>
          <w:szCs w:val="28"/>
        </w:rPr>
        <w:t>:</w:t>
      </w:r>
    </w:p>
    <w:p w:rsidR="004B21BE" w:rsidRDefault="003E45C9" w:rsidP="003E45C9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3F8">
        <w:rPr>
          <w:rFonts w:ascii="Times New Roman" w:hAnsi="Times New Roman" w:cs="Times New Roman"/>
          <w:sz w:val="28"/>
          <w:szCs w:val="28"/>
        </w:rPr>
        <w:t xml:space="preserve"> по договору №8 от 29.05.14г.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3F8">
        <w:rPr>
          <w:rFonts w:ascii="Times New Roman" w:hAnsi="Times New Roman" w:cs="Times New Roman"/>
          <w:sz w:val="28"/>
          <w:szCs w:val="28"/>
        </w:rPr>
        <w:t xml:space="preserve"> в июне 2014г. Заказчик заключил контракт с поставщиком ИП Финк Надежда Александровна  на общую сумму 44850 руб. По данным мониторинга </w:t>
      </w:r>
      <w:r w:rsidR="002773C1">
        <w:rPr>
          <w:rFonts w:ascii="Times New Roman" w:hAnsi="Times New Roman" w:cs="Times New Roman"/>
          <w:sz w:val="28"/>
          <w:szCs w:val="28"/>
        </w:rPr>
        <w:t xml:space="preserve">розничных цен на продовольственные товары за 2014 год цена за 1 кг капусты составила 24.64  </w:t>
      </w:r>
      <w:r w:rsidR="002638BA"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2773C1">
        <w:rPr>
          <w:rFonts w:ascii="Times New Roman" w:hAnsi="Times New Roman" w:cs="Times New Roman"/>
          <w:sz w:val="28"/>
          <w:szCs w:val="28"/>
        </w:rPr>
        <w:t>с учетом транспо</w:t>
      </w:r>
      <w:r w:rsidR="002638BA">
        <w:rPr>
          <w:rFonts w:ascii="Times New Roman" w:hAnsi="Times New Roman" w:cs="Times New Roman"/>
          <w:sz w:val="28"/>
          <w:szCs w:val="28"/>
        </w:rPr>
        <w:t>ртных расходов 15%). Согласно с</w:t>
      </w:r>
      <w:r w:rsidR="002773C1">
        <w:rPr>
          <w:rFonts w:ascii="Times New Roman" w:hAnsi="Times New Roman" w:cs="Times New Roman"/>
          <w:sz w:val="28"/>
          <w:szCs w:val="28"/>
        </w:rPr>
        <w:t>чет фактурам</w:t>
      </w:r>
      <w:r w:rsidR="00455CB2">
        <w:rPr>
          <w:rFonts w:ascii="Times New Roman" w:hAnsi="Times New Roman" w:cs="Times New Roman"/>
          <w:sz w:val="28"/>
          <w:szCs w:val="28"/>
        </w:rPr>
        <w:t xml:space="preserve"> </w:t>
      </w:r>
      <w:r w:rsidR="002773C1">
        <w:rPr>
          <w:rFonts w:ascii="Times New Roman" w:hAnsi="Times New Roman" w:cs="Times New Roman"/>
          <w:sz w:val="28"/>
          <w:szCs w:val="28"/>
        </w:rPr>
        <w:t xml:space="preserve">№№ 1711 от 16.06.14г.,1646 от 09.06.14г., 1573 от 04.06.14г. капуста закупалась по </w:t>
      </w:r>
      <w:r>
        <w:rPr>
          <w:rFonts w:ascii="Times New Roman" w:hAnsi="Times New Roman" w:cs="Times New Roman"/>
          <w:sz w:val="28"/>
          <w:szCs w:val="28"/>
        </w:rPr>
        <w:t>цене 34 рубля за 1 кг.</w:t>
      </w:r>
      <w:r w:rsidR="002638BA">
        <w:rPr>
          <w:rFonts w:ascii="Times New Roman" w:hAnsi="Times New Roman" w:cs="Times New Roman"/>
          <w:sz w:val="28"/>
          <w:szCs w:val="28"/>
        </w:rPr>
        <w:t xml:space="preserve"> Переплата по договору составила 10296 рублей.</w:t>
      </w:r>
    </w:p>
    <w:p w:rsidR="003E45C9" w:rsidRDefault="003E45C9" w:rsidP="003E45C9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8B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 по договору №9 от 29.05.14г., в июне 2014г. Заказчик заключил контракт с поставщиком ИП Финк Надежда Александровна  на общую сумму 100000 руб. По данным мониторинга розничных цен на продовольственные товары за 2014 год цена за</w:t>
      </w:r>
      <w:r w:rsidR="00FB2233">
        <w:rPr>
          <w:rFonts w:ascii="Times New Roman" w:hAnsi="Times New Roman" w:cs="Times New Roman"/>
          <w:sz w:val="28"/>
          <w:szCs w:val="28"/>
        </w:rPr>
        <w:t xml:space="preserve"> 1 кг огурцов составила 58,88 (</w:t>
      </w:r>
      <w:r>
        <w:rPr>
          <w:rFonts w:ascii="Times New Roman" w:hAnsi="Times New Roman" w:cs="Times New Roman"/>
          <w:sz w:val="28"/>
          <w:szCs w:val="28"/>
        </w:rPr>
        <w:t>с учетом транспортных расходов 15%). Согласно, счет фактурам №№ 1711 от 16.06.14г.,1646 от 09.06.14г., 1573 от 04.06.14г. огурцы закупалась по цене 80 рубля за 1 кг.</w:t>
      </w:r>
      <w:r w:rsidR="002638BA">
        <w:rPr>
          <w:rFonts w:ascii="Times New Roman" w:hAnsi="Times New Roman" w:cs="Times New Roman"/>
          <w:sz w:val="28"/>
          <w:szCs w:val="28"/>
        </w:rPr>
        <w:t xml:space="preserve"> Переплата по договору составила 14112 рублей.</w:t>
      </w:r>
    </w:p>
    <w:p w:rsidR="002638BA" w:rsidRDefault="002638BA" w:rsidP="003E45C9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8BA" w:rsidRDefault="002638BA" w:rsidP="003E45C9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B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638BA" w:rsidRDefault="002638BA" w:rsidP="003E45C9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</w:t>
      </w:r>
      <w:r w:rsidR="00D524A1">
        <w:rPr>
          <w:rFonts w:ascii="Times New Roman" w:hAnsi="Times New Roman" w:cs="Times New Roman"/>
          <w:sz w:val="28"/>
          <w:szCs w:val="28"/>
        </w:rPr>
        <w:t xml:space="preserve">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и иных нормативно правовых актов рекомендовать директору МБУ «Комбинат питания» Бобрышевой  Т.А.:</w:t>
      </w:r>
    </w:p>
    <w:p w:rsidR="001450C3" w:rsidRDefault="002638BA" w:rsidP="001450C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50C3">
        <w:rPr>
          <w:rFonts w:ascii="Times New Roman" w:hAnsi="Times New Roman" w:cs="Times New Roman"/>
          <w:sz w:val="28"/>
          <w:szCs w:val="28"/>
        </w:rPr>
        <w:t>Рассмотреть результаты проверки</w:t>
      </w:r>
      <w:r w:rsidR="001450C3">
        <w:rPr>
          <w:rFonts w:ascii="Times New Roman" w:hAnsi="Times New Roman" w:cs="Times New Roman"/>
          <w:sz w:val="28"/>
          <w:szCs w:val="28"/>
        </w:rPr>
        <w:t xml:space="preserve"> , провести детальный анализ по каждому нарушению.</w:t>
      </w:r>
    </w:p>
    <w:p w:rsidR="007F5FAE" w:rsidRDefault="001450C3" w:rsidP="001450C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r w:rsidR="002638BA" w:rsidRPr="001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="007F5FAE">
        <w:rPr>
          <w:rFonts w:ascii="Times New Roman" w:hAnsi="Times New Roman" w:cs="Times New Roman"/>
          <w:sz w:val="28"/>
          <w:szCs w:val="28"/>
        </w:rPr>
        <w:t>бухгалтерской отчетностью , а так же за заключением договоров в соответствии с требованиями действующего законодательства.</w:t>
      </w:r>
    </w:p>
    <w:p w:rsidR="007F5FAE" w:rsidRDefault="002638BA" w:rsidP="001450C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50C3">
        <w:rPr>
          <w:rFonts w:ascii="Times New Roman" w:hAnsi="Times New Roman" w:cs="Times New Roman"/>
          <w:sz w:val="28"/>
          <w:szCs w:val="28"/>
        </w:rPr>
        <w:t xml:space="preserve">  </w:t>
      </w:r>
      <w:r w:rsidR="007F5FAE">
        <w:rPr>
          <w:rFonts w:ascii="Times New Roman" w:hAnsi="Times New Roman" w:cs="Times New Roman"/>
          <w:sz w:val="28"/>
          <w:szCs w:val="28"/>
        </w:rPr>
        <w:t>В целях корректного обоснования начальной (максимальной ) цены контрактов организовать работу по изучению рынка цен аналогичной продукции посредством Интернет-ресурсов.</w:t>
      </w:r>
    </w:p>
    <w:p w:rsidR="007F5FAE" w:rsidRDefault="007F5FAE" w:rsidP="001450C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процедуры формирования начальной ( максимальной)цены контракта получать </w:t>
      </w:r>
      <w:r w:rsidR="002638BA" w:rsidRPr="001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7F5FAE" w:rsidRDefault="007F5FAE" w:rsidP="001450C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 , что контракты по размещению заказов отработаны полностью, предписание не выдавать.</w:t>
      </w:r>
    </w:p>
    <w:p w:rsidR="002638BA" w:rsidRDefault="000C713C" w:rsidP="001450C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10.08.2015года представить главному специалисту по внутреннему финансовому  муниципальному контролю</w:t>
      </w:r>
      <w:r w:rsidR="002638BA" w:rsidRPr="001450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отчет об устранении выявленных нарушений.</w:t>
      </w:r>
    </w:p>
    <w:p w:rsidR="003E45C9" w:rsidRPr="007E3EC8" w:rsidRDefault="000C713C" w:rsidP="002638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акта проверки для ознакомления начальнику УО Полысаевского городского округа Гончаровой Н.Н</w:t>
      </w:r>
      <w:r w:rsidR="007E3EC8">
        <w:rPr>
          <w:rFonts w:ascii="Times New Roman" w:hAnsi="Times New Roman" w:cs="Times New Roman"/>
          <w:sz w:val="28"/>
          <w:szCs w:val="28"/>
        </w:rPr>
        <w:t>.</w:t>
      </w:r>
    </w:p>
    <w:p w:rsidR="004B21BE" w:rsidRDefault="004B21BE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713C" w:rsidRDefault="000C713C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внутреннему финансовому </w:t>
      </w:r>
    </w:p>
    <w:p w:rsidR="000C713C" w:rsidRDefault="000C713C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муниципальному контролю</w:t>
      </w:r>
      <w:r w:rsidRPr="001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BE" w:rsidRDefault="000C713C" w:rsidP="004B21BE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                 Л.Н.Холина</w:t>
      </w:r>
      <w:r w:rsidRPr="001450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CE6" w:rsidRDefault="00F87CE6" w:rsidP="00F87CE6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BF1" w:rsidRDefault="005C7BF1" w:rsidP="002638BA">
      <w:pPr>
        <w:rPr>
          <w:rFonts w:ascii="Times New Roman" w:hAnsi="Times New Roman" w:cs="Times New Roman"/>
        </w:rPr>
      </w:pPr>
    </w:p>
    <w:p w:rsidR="00F87CE6" w:rsidRDefault="005C7BF1" w:rsidP="002638BA">
      <w:pPr>
        <w:rPr>
          <w:rFonts w:ascii="Times New Roman" w:hAnsi="Times New Roman" w:cs="Times New Roman"/>
        </w:rPr>
      </w:pPr>
      <w:r w:rsidRPr="005C7BF1">
        <w:rPr>
          <w:rFonts w:ascii="Times New Roman" w:hAnsi="Times New Roman" w:cs="Times New Roman"/>
          <w:sz w:val="28"/>
          <w:szCs w:val="28"/>
        </w:rPr>
        <w:t>Копию получила</w:t>
      </w:r>
      <w:r>
        <w:rPr>
          <w:rFonts w:ascii="Times New Roman" w:hAnsi="Times New Roman" w:cs="Times New Roman"/>
        </w:rPr>
        <w:t>___________________________________________________</w:t>
      </w:r>
    </w:p>
    <w:p w:rsidR="005C7BF1" w:rsidRPr="005C7BF1" w:rsidRDefault="005C7BF1" w:rsidP="002638BA">
      <w:pPr>
        <w:rPr>
          <w:rFonts w:ascii="Times New Roman" w:hAnsi="Times New Roman" w:cs="Times New Roman"/>
          <w:sz w:val="18"/>
          <w:szCs w:val="18"/>
        </w:rPr>
      </w:pPr>
      <w:r w:rsidRPr="005C7BF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C7BF1">
        <w:rPr>
          <w:rFonts w:ascii="Times New Roman" w:hAnsi="Times New Roman" w:cs="Times New Roman"/>
          <w:sz w:val="18"/>
          <w:szCs w:val="18"/>
        </w:rPr>
        <w:t xml:space="preserve">  Подпись                    ФИО                                     Дата</w:t>
      </w:r>
    </w:p>
    <w:p w:rsidR="0023483D" w:rsidRPr="0023483D" w:rsidRDefault="0023483D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1140B" w:rsidRPr="00327C25" w:rsidRDefault="00C1140B" w:rsidP="00FA45C4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152112" w:rsidRPr="00327C25" w:rsidRDefault="00152112" w:rsidP="00152112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firstLine="394"/>
        <w:jc w:val="both"/>
        <w:rPr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10" w:firstLine="394"/>
        <w:jc w:val="both"/>
        <w:rPr>
          <w:sz w:val="28"/>
          <w:szCs w:val="28"/>
        </w:rPr>
      </w:pPr>
    </w:p>
    <w:p w:rsidR="00152112" w:rsidRPr="00890DFB" w:rsidRDefault="00152112" w:rsidP="00152112">
      <w:pPr>
        <w:framePr w:h="278" w:hRule="exact" w:hSpace="38" w:wrap="auto" w:vAnchor="text" w:hAnchor="text" w:x="7297" w:y="1038"/>
        <w:shd w:val="clear" w:color="auto" w:fill="FFFFFF"/>
        <w:rPr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58" w:firstLine="658"/>
        <w:jc w:val="both"/>
        <w:rPr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left="58" w:firstLine="653"/>
        <w:jc w:val="both"/>
        <w:rPr>
          <w:sz w:val="28"/>
          <w:szCs w:val="28"/>
        </w:rPr>
      </w:pPr>
    </w:p>
    <w:p w:rsidR="00152112" w:rsidRPr="00890DFB" w:rsidRDefault="00152112" w:rsidP="00152112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left="5" w:firstLine="895"/>
        <w:rPr>
          <w:sz w:val="28"/>
          <w:szCs w:val="28"/>
        </w:rPr>
      </w:pPr>
      <w:r w:rsidRPr="00890DFB">
        <w:rPr>
          <w:sz w:val="28"/>
          <w:szCs w:val="28"/>
        </w:rPr>
        <w:t xml:space="preserve"> </w:t>
      </w:r>
    </w:p>
    <w:p w:rsidR="00152112" w:rsidRPr="00890DFB" w:rsidRDefault="00152112" w:rsidP="00152112">
      <w:pPr>
        <w:shd w:val="clear" w:color="auto" w:fill="FFFFFF"/>
        <w:spacing w:before="144" w:line="283" w:lineRule="exact"/>
        <w:ind w:left="130" w:firstLine="715"/>
        <w:rPr>
          <w:sz w:val="28"/>
          <w:szCs w:val="28"/>
        </w:rPr>
      </w:pPr>
    </w:p>
    <w:p w:rsidR="00152112" w:rsidRPr="00890DFB" w:rsidRDefault="00152112" w:rsidP="00152112">
      <w:pPr>
        <w:shd w:val="clear" w:color="auto" w:fill="FFFFFF"/>
        <w:spacing w:line="274" w:lineRule="exact"/>
        <w:ind w:right="14"/>
        <w:jc w:val="both"/>
        <w:rPr>
          <w:sz w:val="28"/>
          <w:szCs w:val="28"/>
        </w:rPr>
      </w:pPr>
    </w:p>
    <w:p w:rsidR="003C1A84" w:rsidRPr="00890DFB" w:rsidRDefault="003C1A84">
      <w:pPr>
        <w:rPr>
          <w:sz w:val="28"/>
          <w:szCs w:val="28"/>
        </w:rPr>
      </w:pPr>
    </w:p>
    <w:sectPr w:rsidR="003C1A84" w:rsidRPr="00890DFB" w:rsidSect="00D7109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CA" w:rsidRDefault="00285CCA" w:rsidP="00640160">
      <w:pPr>
        <w:spacing w:after="0" w:line="240" w:lineRule="auto"/>
      </w:pPr>
      <w:r>
        <w:separator/>
      </w:r>
    </w:p>
  </w:endnote>
  <w:endnote w:type="continuationSeparator" w:id="1">
    <w:p w:rsidR="00285CCA" w:rsidRDefault="00285CCA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CA" w:rsidRDefault="00285CCA" w:rsidP="00640160">
      <w:pPr>
        <w:spacing w:after="0" w:line="240" w:lineRule="auto"/>
      </w:pPr>
      <w:r>
        <w:separator/>
      </w:r>
    </w:p>
  </w:footnote>
  <w:footnote w:type="continuationSeparator" w:id="1">
    <w:p w:rsidR="00285CCA" w:rsidRDefault="00285CCA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3" w:rsidRDefault="00DD4EC2" w:rsidP="00FD6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E53" w:rsidRDefault="00285C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3" w:rsidRDefault="00DD4EC2" w:rsidP="00FD6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EC8">
      <w:rPr>
        <w:rStyle w:val="a5"/>
        <w:noProof/>
      </w:rPr>
      <w:t>8</w:t>
    </w:r>
    <w:r>
      <w:rPr>
        <w:rStyle w:val="a5"/>
      </w:rPr>
      <w:fldChar w:fldCharType="end"/>
    </w:r>
  </w:p>
  <w:p w:rsidR="00700E53" w:rsidRDefault="00285C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66FC1"/>
    <w:rsid w:val="000702EA"/>
    <w:rsid w:val="000C713C"/>
    <w:rsid w:val="000E7B7D"/>
    <w:rsid w:val="001068A6"/>
    <w:rsid w:val="0012789D"/>
    <w:rsid w:val="001450C3"/>
    <w:rsid w:val="00150882"/>
    <w:rsid w:val="00152112"/>
    <w:rsid w:val="001717B4"/>
    <w:rsid w:val="001B39DE"/>
    <w:rsid w:val="001C5C2D"/>
    <w:rsid w:val="0023483D"/>
    <w:rsid w:val="0025360F"/>
    <w:rsid w:val="00255283"/>
    <w:rsid w:val="002638BA"/>
    <w:rsid w:val="002773C1"/>
    <w:rsid w:val="00285CCA"/>
    <w:rsid w:val="002E6479"/>
    <w:rsid w:val="00327C25"/>
    <w:rsid w:val="0036192F"/>
    <w:rsid w:val="003C1A84"/>
    <w:rsid w:val="003E3031"/>
    <w:rsid w:val="003E45C9"/>
    <w:rsid w:val="00455CB2"/>
    <w:rsid w:val="00465130"/>
    <w:rsid w:val="004B21BE"/>
    <w:rsid w:val="004D1697"/>
    <w:rsid w:val="004F612E"/>
    <w:rsid w:val="00540666"/>
    <w:rsid w:val="00566C1B"/>
    <w:rsid w:val="00570FAE"/>
    <w:rsid w:val="005C7BF1"/>
    <w:rsid w:val="005D6513"/>
    <w:rsid w:val="005F3952"/>
    <w:rsid w:val="006119A2"/>
    <w:rsid w:val="00640160"/>
    <w:rsid w:val="00647559"/>
    <w:rsid w:val="00662C4E"/>
    <w:rsid w:val="00667738"/>
    <w:rsid w:val="00681725"/>
    <w:rsid w:val="00695083"/>
    <w:rsid w:val="007120BA"/>
    <w:rsid w:val="00746A3E"/>
    <w:rsid w:val="00747F63"/>
    <w:rsid w:val="007609E6"/>
    <w:rsid w:val="007C2955"/>
    <w:rsid w:val="007E3EC8"/>
    <w:rsid w:val="007F5FAE"/>
    <w:rsid w:val="00837760"/>
    <w:rsid w:val="00852BA4"/>
    <w:rsid w:val="00862894"/>
    <w:rsid w:val="00890DFB"/>
    <w:rsid w:val="00935201"/>
    <w:rsid w:val="009D121B"/>
    <w:rsid w:val="009F4470"/>
    <w:rsid w:val="00A430F1"/>
    <w:rsid w:val="00A46873"/>
    <w:rsid w:val="00A66516"/>
    <w:rsid w:val="00AD1725"/>
    <w:rsid w:val="00B30C7D"/>
    <w:rsid w:val="00B31B59"/>
    <w:rsid w:val="00B33609"/>
    <w:rsid w:val="00B556F9"/>
    <w:rsid w:val="00BA1817"/>
    <w:rsid w:val="00BE363D"/>
    <w:rsid w:val="00C1140B"/>
    <w:rsid w:val="00C61463"/>
    <w:rsid w:val="00CE5C46"/>
    <w:rsid w:val="00CE7914"/>
    <w:rsid w:val="00D00EF1"/>
    <w:rsid w:val="00D25539"/>
    <w:rsid w:val="00D524A1"/>
    <w:rsid w:val="00D93DFB"/>
    <w:rsid w:val="00DC5677"/>
    <w:rsid w:val="00DD4EC2"/>
    <w:rsid w:val="00E14EC6"/>
    <w:rsid w:val="00E306B5"/>
    <w:rsid w:val="00E73637"/>
    <w:rsid w:val="00E966F7"/>
    <w:rsid w:val="00EF5DA3"/>
    <w:rsid w:val="00F36F84"/>
    <w:rsid w:val="00F443F8"/>
    <w:rsid w:val="00F51B2D"/>
    <w:rsid w:val="00F87CE6"/>
    <w:rsid w:val="00FA1AF7"/>
    <w:rsid w:val="00FA45C4"/>
    <w:rsid w:val="00FB16F2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EF0999EEF77FF5CF6E3421E0E55CEB21139A9B414BCF9A84D1FB20329F2A97C439002E2585F3DA2N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2015-07-22T03:37:00Z</cp:lastPrinted>
  <dcterms:created xsi:type="dcterms:W3CDTF">2015-07-13T01:57:00Z</dcterms:created>
  <dcterms:modified xsi:type="dcterms:W3CDTF">2015-07-22T03:40:00Z</dcterms:modified>
</cp:coreProperties>
</file>